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B6A1D" w14:textId="69E945C0" w:rsidR="00886813" w:rsidRPr="00D80E42" w:rsidRDefault="00886813" w:rsidP="00886813">
      <w:pPr>
        <w:spacing w:after="0" w:line="240" w:lineRule="auto"/>
        <w:jc w:val="both"/>
        <w:rPr>
          <w:rFonts w:ascii="Times New Roman" w:hAnsi="Times New Roman" w:cs="Times New Roman"/>
          <w:b/>
          <w:bCs/>
          <w:iCs/>
          <w:sz w:val="28"/>
          <w:szCs w:val="28"/>
        </w:rPr>
      </w:pPr>
      <w:r w:rsidRPr="00D80E42">
        <w:rPr>
          <w:rFonts w:ascii="Times New Roman" w:hAnsi="Times New Roman" w:cs="Times New Roman"/>
          <w:b/>
          <w:bCs/>
          <w:iCs/>
          <w:sz w:val="24"/>
          <w:szCs w:val="24"/>
        </w:rPr>
        <w:t>УДК</w:t>
      </w:r>
      <w:r w:rsidR="00E910DD" w:rsidRPr="00D80E42">
        <w:rPr>
          <w:rFonts w:ascii="Times New Roman" w:hAnsi="Times New Roman" w:cs="Times New Roman"/>
          <w:b/>
          <w:bCs/>
          <w:iCs/>
          <w:sz w:val="24"/>
          <w:szCs w:val="24"/>
        </w:rPr>
        <w:t>332</w:t>
      </w:r>
    </w:p>
    <w:p w14:paraId="3DD11B52" w14:textId="77777777" w:rsidR="00886813" w:rsidRDefault="00886813" w:rsidP="00B34860">
      <w:pPr>
        <w:spacing w:after="0" w:line="240" w:lineRule="auto"/>
        <w:ind w:firstLine="567"/>
        <w:jc w:val="center"/>
        <w:rPr>
          <w:rFonts w:ascii="Times New Roman" w:hAnsi="Times New Roman" w:cs="Times New Roman"/>
          <w:b/>
          <w:sz w:val="28"/>
          <w:szCs w:val="28"/>
        </w:rPr>
      </w:pPr>
    </w:p>
    <w:p w14:paraId="7BE88DFB" w14:textId="6D1D0BCB" w:rsidR="00D80E42" w:rsidRDefault="00D80E42" w:rsidP="00D80E42">
      <w:pPr>
        <w:spacing w:after="0" w:line="240" w:lineRule="auto"/>
        <w:ind w:firstLine="567"/>
        <w:jc w:val="right"/>
        <w:rPr>
          <w:rFonts w:ascii="Times New Roman" w:hAnsi="Times New Roman" w:cs="Times New Roman"/>
          <w:sz w:val="24"/>
          <w:szCs w:val="24"/>
        </w:rPr>
      </w:pPr>
      <w:r w:rsidRPr="00D80E42">
        <w:rPr>
          <w:rFonts w:ascii="Times New Roman" w:hAnsi="Times New Roman" w:cs="Times New Roman"/>
          <w:b/>
          <w:sz w:val="24"/>
          <w:szCs w:val="24"/>
        </w:rPr>
        <w:t>Склярова А.Н.</w:t>
      </w:r>
      <w:r w:rsidRPr="00D80E42">
        <w:rPr>
          <w:rFonts w:ascii="Times New Roman" w:hAnsi="Times New Roman" w:cs="Times New Roman"/>
          <w:sz w:val="24"/>
          <w:szCs w:val="24"/>
        </w:rPr>
        <w:t xml:space="preserve"> </w:t>
      </w:r>
    </w:p>
    <w:p w14:paraId="6F1337C4" w14:textId="6E206DB1" w:rsidR="00D80E42" w:rsidRPr="00886813" w:rsidRDefault="00D80E42" w:rsidP="00D80E42">
      <w:pPr>
        <w:spacing w:after="0" w:line="240" w:lineRule="auto"/>
        <w:ind w:firstLine="567"/>
        <w:jc w:val="right"/>
        <w:rPr>
          <w:rFonts w:ascii="Times New Roman" w:hAnsi="Times New Roman" w:cs="Times New Roman"/>
          <w:sz w:val="24"/>
          <w:szCs w:val="24"/>
        </w:rPr>
      </w:pPr>
      <w:r w:rsidRPr="00886813">
        <w:rPr>
          <w:rFonts w:ascii="Times New Roman" w:hAnsi="Times New Roman" w:cs="Times New Roman"/>
          <w:sz w:val="24"/>
          <w:szCs w:val="24"/>
        </w:rPr>
        <w:t xml:space="preserve">Научный руководитель: </w:t>
      </w:r>
      <w:r w:rsidRPr="00886813">
        <w:rPr>
          <w:rFonts w:ascii="Times New Roman" w:hAnsi="Times New Roman" w:cs="Times New Roman"/>
          <w:b/>
          <w:sz w:val="24"/>
          <w:szCs w:val="24"/>
        </w:rPr>
        <w:t>Кислая</w:t>
      </w:r>
      <w:r w:rsidRPr="00D80E42">
        <w:rPr>
          <w:rFonts w:ascii="Times New Roman" w:hAnsi="Times New Roman" w:cs="Times New Roman"/>
          <w:b/>
          <w:sz w:val="24"/>
          <w:szCs w:val="24"/>
        </w:rPr>
        <w:t xml:space="preserve"> </w:t>
      </w:r>
      <w:r w:rsidRPr="00886813">
        <w:rPr>
          <w:rFonts w:ascii="Times New Roman" w:hAnsi="Times New Roman" w:cs="Times New Roman"/>
          <w:b/>
          <w:sz w:val="24"/>
          <w:szCs w:val="24"/>
        </w:rPr>
        <w:t>Т.Н.</w:t>
      </w:r>
    </w:p>
    <w:p w14:paraId="433B005E" w14:textId="4F4F5C0E" w:rsidR="00D80E42" w:rsidRPr="00D80E42" w:rsidRDefault="00D80E42" w:rsidP="00D80E42">
      <w:pPr>
        <w:spacing w:after="0" w:line="240" w:lineRule="auto"/>
        <w:jc w:val="right"/>
        <w:rPr>
          <w:rFonts w:ascii="Times New Roman" w:hAnsi="Times New Roman" w:cs="Times New Roman"/>
          <w:b/>
          <w:sz w:val="24"/>
          <w:szCs w:val="24"/>
        </w:rPr>
      </w:pPr>
    </w:p>
    <w:p w14:paraId="5092EC59" w14:textId="23BF6F54" w:rsidR="000B7945" w:rsidRPr="00D80E42" w:rsidRDefault="000B7945" w:rsidP="00886813">
      <w:pPr>
        <w:spacing w:after="0" w:line="240" w:lineRule="auto"/>
        <w:jc w:val="center"/>
        <w:rPr>
          <w:rFonts w:ascii="Times New Roman" w:hAnsi="Times New Roman" w:cs="Times New Roman"/>
          <w:b/>
          <w:sz w:val="24"/>
          <w:szCs w:val="24"/>
        </w:rPr>
      </w:pPr>
      <w:r w:rsidRPr="00D80E42">
        <w:rPr>
          <w:rFonts w:ascii="Times New Roman" w:hAnsi="Times New Roman" w:cs="Times New Roman"/>
          <w:b/>
          <w:sz w:val="24"/>
          <w:szCs w:val="24"/>
        </w:rPr>
        <w:t xml:space="preserve">ПРОТИВОДЕЙСТВИЕ КОРРУПЦИИ В </w:t>
      </w:r>
      <w:r w:rsidR="00886813" w:rsidRPr="00D80E42">
        <w:rPr>
          <w:rFonts w:ascii="Times New Roman" w:hAnsi="Times New Roman" w:cs="Times New Roman"/>
          <w:b/>
          <w:sz w:val="24"/>
          <w:szCs w:val="24"/>
        </w:rPr>
        <w:t>СИСТЕМЕ ЭКОНОМИЧ</w:t>
      </w:r>
      <w:r w:rsidR="00D05021" w:rsidRPr="00D80E42">
        <w:rPr>
          <w:rFonts w:ascii="Times New Roman" w:hAnsi="Times New Roman" w:cs="Times New Roman"/>
          <w:b/>
          <w:sz w:val="24"/>
          <w:szCs w:val="24"/>
        </w:rPr>
        <w:t>Е</w:t>
      </w:r>
      <w:r w:rsidR="00886813" w:rsidRPr="00D80E42">
        <w:rPr>
          <w:rFonts w:ascii="Times New Roman" w:hAnsi="Times New Roman" w:cs="Times New Roman"/>
          <w:b/>
          <w:sz w:val="24"/>
          <w:szCs w:val="24"/>
        </w:rPr>
        <w:t>СКОЙ БЕЗОПАСНОСТИ</w:t>
      </w:r>
    </w:p>
    <w:p w14:paraId="4C798C63" w14:textId="77777777" w:rsidR="000B7945" w:rsidRPr="00B34860" w:rsidRDefault="000B7945" w:rsidP="00D80E42">
      <w:pPr>
        <w:spacing w:after="0" w:line="240" w:lineRule="auto"/>
        <w:rPr>
          <w:rFonts w:ascii="Times New Roman" w:hAnsi="Times New Roman" w:cs="Times New Roman"/>
          <w:sz w:val="28"/>
          <w:szCs w:val="28"/>
        </w:rPr>
      </w:pPr>
    </w:p>
    <w:p w14:paraId="142EAD4A" w14:textId="1E48F2EA" w:rsidR="000B7945" w:rsidRDefault="00A810B4" w:rsidP="00D80E42">
      <w:pPr>
        <w:spacing w:after="0" w:line="240" w:lineRule="auto"/>
        <w:ind w:firstLine="709"/>
        <w:jc w:val="both"/>
        <w:rPr>
          <w:rFonts w:ascii="Times New Roman" w:hAnsi="Times New Roman" w:cs="Times New Roman"/>
        </w:rPr>
      </w:pPr>
      <w:r w:rsidRPr="00A810B4">
        <w:rPr>
          <w:rFonts w:ascii="Times New Roman" w:hAnsi="Times New Roman" w:cs="Times New Roman"/>
        </w:rPr>
        <w:t>В системе экономической безопасности государства коррупция занимает особое место как один из наиболее опасных дестабилизирующих факторов. В статье анализируется современное состояние антикоррупционной политики России выявляются ключевые проблемы, препятствующие эффективному противодействию данному явлению. На основе проведённого исследования ав</w:t>
      </w:r>
      <w:r w:rsidR="00E910DD">
        <w:rPr>
          <w:rFonts w:ascii="Times New Roman" w:hAnsi="Times New Roman" w:cs="Times New Roman"/>
        </w:rPr>
        <w:softHyphen/>
      </w:r>
      <w:r w:rsidRPr="00A810B4">
        <w:rPr>
          <w:rFonts w:ascii="Times New Roman" w:hAnsi="Times New Roman" w:cs="Times New Roman"/>
        </w:rPr>
        <w:t>тором предлагаются направления совершенствования методов борьбы с коррупцией, направлен</w:t>
      </w:r>
      <w:r w:rsidR="00546E54">
        <w:rPr>
          <w:rFonts w:ascii="Times New Roman" w:hAnsi="Times New Roman" w:cs="Times New Roman"/>
        </w:rPr>
        <w:t>ных</w:t>
      </w:r>
      <w:r w:rsidRPr="00A810B4">
        <w:rPr>
          <w:rFonts w:ascii="Times New Roman" w:hAnsi="Times New Roman" w:cs="Times New Roman"/>
        </w:rPr>
        <w:t xml:space="preserve"> на укрепление экономической безопасности</w:t>
      </w:r>
      <w:r w:rsidR="00546E54">
        <w:rPr>
          <w:rFonts w:ascii="Times New Roman" w:hAnsi="Times New Roman" w:cs="Times New Roman"/>
        </w:rPr>
        <w:t xml:space="preserve"> региона и</w:t>
      </w:r>
      <w:r w:rsidRPr="00A810B4">
        <w:rPr>
          <w:rFonts w:ascii="Times New Roman" w:hAnsi="Times New Roman" w:cs="Times New Roman"/>
        </w:rPr>
        <w:t xml:space="preserve"> страны.</w:t>
      </w:r>
    </w:p>
    <w:p w14:paraId="5DBAADD9" w14:textId="6D3BB42E" w:rsidR="000B7945" w:rsidRPr="00B34860" w:rsidRDefault="000B7945" w:rsidP="00D80E42">
      <w:pPr>
        <w:spacing w:after="0" w:line="240" w:lineRule="auto"/>
        <w:ind w:firstLine="709"/>
        <w:jc w:val="both"/>
        <w:rPr>
          <w:rFonts w:ascii="Times New Roman" w:hAnsi="Times New Roman" w:cs="Times New Roman"/>
          <w:szCs w:val="28"/>
        </w:rPr>
      </w:pPr>
      <w:r w:rsidRPr="009F75F9">
        <w:rPr>
          <w:rFonts w:ascii="Times New Roman" w:hAnsi="Times New Roman" w:cs="Times New Roman"/>
          <w:b/>
          <w:bCs/>
          <w:i/>
          <w:iCs/>
          <w:szCs w:val="28"/>
        </w:rPr>
        <w:t>Ключевые слова:</w:t>
      </w:r>
      <w:r w:rsidRPr="00B34860">
        <w:rPr>
          <w:rFonts w:ascii="Times New Roman" w:hAnsi="Times New Roman" w:cs="Times New Roman"/>
          <w:szCs w:val="28"/>
        </w:rPr>
        <w:t xml:space="preserve"> экономическая безопасность</w:t>
      </w:r>
      <w:r w:rsidR="00C9579A">
        <w:rPr>
          <w:rFonts w:ascii="Times New Roman" w:hAnsi="Times New Roman" w:cs="Times New Roman"/>
          <w:szCs w:val="28"/>
        </w:rPr>
        <w:t>,</w:t>
      </w:r>
      <w:r w:rsidRPr="00B34860">
        <w:rPr>
          <w:rFonts w:ascii="Times New Roman" w:hAnsi="Times New Roman" w:cs="Times New Roman"/>
          <w:szCs w:val="28"/>
        </w:rPr>
        <w:t xml:space="preserve"> противодействие коррупции</w:t>
      </w:r>
      <w:r w:rsidR="00C9579A">
        <w:rPr>
          <w:rFonts w:ascii="Times New Roman" w:hAnsi="Times New Roman" w:cs="Times New Roman"/>
          <w:szCs w:val="28"/>
        </w:rPr>
        <w:t>,</w:t>
      </w:r>
      <w:r w:rsidR="00C9579A" w:rsidRPr="00B34860">
        <w:rPr>
          <w:rFonts w:ascii="Times New Roman" w:hAnsi="Times New Roman" w:cs="Times New Roman"/>
          <w:szCs w:val="28"/>
        </w:rPr>
        <w:t xml:space="preserve"> взяточничество</w:t>
      </w:r>
      <w:r w:rsidR="00C9579A">
        <w:rPr>
          <w:rFonts w:ascii="Times New Roman" w:hAnsi="Times New Roman" w:cs="Times New Roman"/>
          <w:szCs w:val="28"/>
        </w:rPr>
        <w:t>,</w:t>
      </w:r>
      <w:r w:rsidRPr="00B34860">
        <w:rPr>
          <w:rFonts w:ascii="Times New Roman" w:hAnsi="Times New Roman" w:cs="Times New Roman"/>
          <w:szCs w:val="28"/>
        </w:rPr>
        <w:t xml:space="preserve"> уголовная ответственность.</w:t>
      </w:r>
    </w:p>
    <w:p w14:paraId="5DAC3FFD" w14:textId="77777777" w:rsidR="000B7945" w:rsidRPr="00D80E42" w:rsidRDefault="000B7945" w:rsidP="00D80E42">
      <w:pPr>
        <w:spacing w:after="0" w:line="240" w:lineRule="auto"/>
        <w:ind w:firstLine="709"/>
        <w:jc w:val="center"/>
        <w:rPr>
          <w:rFonts w:ascii="Times New Roman" w:hAnsi="Times New Roman" w:cs="Times New Roman"/>
          <w:sz w:val="24"/>
          <w:szCs w:val="24"/>
        </w:rPr>
      </w:pPr>
    </w:p>
    <w:p w14:paraId="65C50333" w14:textId="3711C058" w:rsidR="000B7945" w:rsidRPr="00D80E42" w:rsidRDefault="000B7945" w:rsidP="00D80E42">
      <w:pPr>
        <w:spacing w:after="0" w:line="240" w:lineRule="auto"/>
        <w:ind w:firstLine="709"/>
        <w:jc w:val="both"/>
        <w:rPr>
          <w:rFonts w:ascii="Times New Roman" w:hAnsi="Times New Roman" w:cs="Times New Roman"/>
          <w:b/>
          <w:sz w:val="24"/>
          <w:szCs w:val="24"/>
        </w:rPr>
      </w:pPr>
      <w:r w:rsidRPr="00D80E42">
        <w:rPr>
          <w:rFonts w:ascii="Times New Roman" w:hAnsi="Times New Roman" w:cs="Times New Roman"/>
          <w:b/>
          <w:sz w:val="24"/>
          <w:szCs w:val="24"/>
        </w:rPr>
        <w:t>Введение</w:t>
      </w:r>
      <w:r w:rsidR="009F75F9" w:rsidRPr="00D80E42">
        <w:rPr>
          <w:rFonts w:ascii="Times New Roman" w:hAnsi="Times New Roman" w:cs="Times New Roman"/>
          <w:b/>
          <w:sz w:val="24"/>
          <w:szCs w:val="24"/>
        </w:rPr>
        <w:t xml:space="preserve">. </w:t>
      </w:r>
      <w:r w:rsidRPr="00D80E42">
        <w:rPr>
          <w:rFonts w:ascii="Times New Roman" w:hAnsi="Times New Roman" w:cs="Times New Roman"/>
          <w:sz w:val="24"/>
          <w:szCs w:val="24"/>
        </w:rPr>
        <w:t>В современном мире коррупция представляет собой серьез</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ную угрозу для устойчивого развития практически всех государств, затра</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гивая их экономические, политические и социальные устои. Для Россий</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ской Федерации проблема коррупции дестабилизирует защищенность национальной экономики, снижает инвестиционную привлекательность и подрывает веру граждан в справедливость государственных институтов. Несмотря на принимаемые меры, коррупция продолжает оставаться суще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ственным барьером на пути социально-экономического развития</w:t>
      </w:r>
      <w:r w:rsidR="005E49A1" w:rsidRPr="00D80E42">
        <w:rPr>
          <w:rFonts w:ascii="Times New Roman" w:hAnsi="Times New Roman" w:cs="Times New Roman"/>
          <w:sz w:val="24"/>
          <w:szCs w:val="24"/>
        </w:rPr>
        <w:t xml:space="preserve"> государ</w:t>
      </w:r>
      <w:r w:rsidR="00A764E7" w:rsidRPr="00D80E42">
        <w:rPr>
          <w:rFonts w:ascii="Times New Roman" w:hAnsi="Times New Roman" w:cs="Times New Roman"/>
          <w:sz w:val="24"/>
          <w:szCs w:val="24"/>
        </w:rPr>
        <w:softHyphen/>
      </w:r>
      <w:r w:rsidR="005E49A1" w:rsidRPr="00D80E42">
        <w:rPr>
          <w:rFonts w:ascii="Times New Roman" w:hAnsi="Times New Roman" w:cs="Times New Roman"/>
          <w:sz w:val="24"/>
          <w:szCs w:val="24"/>
        </w:rPr>
        <w:t>ства</w:t>
      </w:r>
      <w:r w:rsidRPr="00D80E42">
        <w:rPr>
          <w:rFonts w:ascii="Times New Roman" w:hAnsi="Times New Roman" w:cs="Times New Roman"/>
          <w:sz w:val="24"/>
          <w:szCs w:val="24"/>
        </w:rPr>
        <w:t xml:space="preserve">. Цель данной </w:t>
      </w:r>
      <w:proofErr w:type="gramStart"/>
      <w:r w:rsidRPr="00D80E42">
        <w:rPr>
          <w:rFonts w:ascii="Times New Roman" w:hAnsi="Times New Roman" w:cs="Times New Roman"/>
          <w:sz w:val="24"/>
          <w:szCs w:val="24"/>
        </w:rPr>
        <w:t>статьи</w:t>
      </w:r>
      <w:r w:rsidR="00E17A75" w:rsidRPr="00D80E42">
        <w:rPr>
          <w:rFonts w:ascii="Times New Roman" w:hAnsi="Times New Roman" w:cs="Times New Roman"/>
          <w:sz w:val="24"/>
          <w:szCs w:val="24"/>
        </w:rPr>
        <w:t> </w:t>
      </w:r>
      <w:r w:rsidRPr="00D80E42">
        <w:rPr>
          <w:rFonts w:ascii="Times New Roman" w:hAnsi="Times New Roman" w:cs="Times New Roman"/>
          <w:sz w:val="24"/>
          <w:szCs w:val="24"/>
        </w:rPr>
        <w:t xml:space="preserve"> </w:t>
      </w:r>
      <w:r w:rsidR="005E49A1" w:rsidRPr="00D80E42">
        <w:rPr>
          <w:rFonts w:ascii="Times New Roman" w:hAnsi="Times New Roman" w:cs="Times New Roman"/>
          <w:sz w:val="24"/>
          <w:szCs w:val="24"/>
        </w:rPr>
        <w:t>̶</w:t>
      </w:r>
      <w:proofErr w:type="gramEnd"/>
      <w:r w:rsidR="00886FE1" w:rsidRPr="00D80E42">
        <w:rPr>
          <w:rFonts w:ascii="Times New Roman" w:hAnsi="Times New Roman" w:cs="Times New Roman"/>
          <w:sz w:val="24"/>
          <w:szCs w:val="24"/>
        </w:rPr>
        <w:t> </w:t>
      </w:r>
      <w:r w:rsidR="00E17A75" w:rsidRPr="00D80E42">
        <w:rPr>
          <w:rFonts w:ascii="Times New Roman" w:hAnsi="Times New Roman" w:cs="Times New Roman"/>
          <w:sz w:val="24"/>
          <w:szCs w:val="24"/>
        </w:rPr>
        <w:t xml:space="preserve">охарактеризовать </w:t>
      </w:r>
      <w:r w:rsidRPr="00D80E42">
        <w:rPr>
          <w:rFonts w:ascii="Times New Roman" w:hAnsi="Times New Roman" w:cs="Times New Roman"/>
          <w:sz w:val="24"/>
          <w:szCs w:val="24"/>
        </w:rPr>
        <w:t>современно</w:t>
      </w:r>
      <w:r w:rsidR="00E17A75" w:rsidRPr="00D80E42">
        <w:rPr>
          <w:rFonts w:ascii="Times New Roman" w:hAnsi="Times New Roman" w:cs="Times New Roman"/>
          <w:sz w:val="24"/>
          <w:szCs w:val="24"/>
        </w:rPr>
        <w:t>е</w:t>
      </w:r>
      <w:r w:rsidRPr="00D80E42">
        <w:rPr>
          <w:rFonts w:ascii="Times New Roman" w:hAnsi="Times New Roman" w:cs="Times New Roman"/>
          <w:sz w:val="24"/>
          <w:szCs w:val="24"/>
        </w:rPr>
        <w:t xml:space="preserve"> состояни</w:t>
      </w:r>
      <w:r w:rsidR="00E17A75" w:rsidRPr="00D80E42">
        <w:rPr>
          <w:rFonts w:ascii="Times New Roman" w:hAnsi="Times New Roman" w:cs="Times New Roman"/>
          <w:sz w:val="24"/>
          <w:szCs w:val="24"/>
        </w:rPr>
        <w:t>е</w:t>
      </w:r>
      <w:r w:rsidRPr="00D80E42">
        <w:rPr>
          <w:rFonts w:ascii="Times New Roman" w:hAnsi="Times New Roman" w:cs="Times New Roman"/>
          <w:sz w:val="24"/>
          <w:szCs w:val="24"/>
        </w:rPr>
        <w:t xml:space="preserve"> про</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тиводействи</w:t>
      </w:r>
      <w:r w:rsidR="00E17A75" w:rsidRPr="00D80E42">
        <w:rPr>
          <w:rFonts w:ascii="Times New Roman" w:hAnsi="Times New Roman" w:cs="Times New Roman"/>
          <w:sz w:val="24"/>
          <w:szCs w:val="24"/>
        </w:rPr>
        <w:t>ю</w:t>
      </w:r>
      <w:r w:rsidRPr="00D80E42">
        <w:rPr>
          <w:rFonts w:ascii="Times New Roman" w:hAnsi="Times New Roman" w:cs="Times New Roman"/>
          <w:sz w:val="24"/>
          <w:szCs w:val="24"/>
        </w:rPr>
        <w:t xml:space="preserve"> коррупции в России </w:t>
      </w:r>
      <w:r w:rsidR="00E17A75" w:rsidRPr="00D80E42">
        <w:rPr>
          <w:rFonts w:ascii="Times New Roman" w:hAnsi="Times New Roman" w:cs="Times New Roman"/>
          <w:sz w:val="24"/>
          <w:szCs w:val="24"/>
        </w:rPr>
        <w:t>как фактор</w:t>
      </w:r>
      <w:r w:rsidRPr="00D80E42">
        <w:rPr>
          <w:rFonts w:ascii="Times New Roman" w:hAnsi="Times New Roman" w:cs="Times New Roman"/>
          <w:sz w:val="24"/>
          <w:szCs w:val="24"/>
        </w:rPr>
        <w:t xml:space="preserve"> обеспечения экономической безопасности.</w:t>
      </w:r>
    </w:p>
    <w:p w14:paraId="17B91FB3" w14:textId="2D339006" w:rsidR="000B7945" w:rsidRPr="00D80E42" w:rsidRDefault="000B7945" w:rsidP="00D80E42">
      <w:pPr>
        <w:spacing w:after="0" w:line="240" w:lineRule="auto"/>
        <w:ind w:firstLine="709"/>
        <w:jc w:val="both"/>
        <w:rPr>
          <w:rFonts w:ascii="Times New Roman" w:hAnsi="Times New Roman" w:cs="Times New Roman"/>
          <w:b/>
          <w:sz w:val="24"/>
          <w:szCs w:val="24"/>
        </w:rPr>
      </w:pPr>
      <w:r w:rsidRPr="00D80E42">
        <w:rPr>
          <w:rFonts w:ascii="Times New Roman" w:hAnsi="Times New Roman" w:cs="Times New Roman"/>
          <w:b/>
          <w:sz w:val="24"/>
          <w:szCs w:val="24"/>
        </w:rPr>
        <w:t>Основная часть</w:t>
      </w:r>
      <w:r w:rsidR="009F75F9" w:rsidRPr="00D80E42">
        <w:rPr>
          <w:rFonts w:ascii="Times New Roman" w:hAnsi="Times New Roman" w:cs="Times New Roman"/>
          <w:b/>
          <w:sz w:val="24"/>
          <w:szCs w:val="24"/>
        </w:rPr>
        <w:t xml:space="preserve">. </w:t>
      </w:r>
      <w:r w:rsidRPr="00D80E42">
        <w:rPr>
          <w:rFonts w:ascii="Times New Roman" w:hAnsi="Times New Roman" w:cs="Times New Roman"/>
          <w:sz w:val="24"/>
          <w:szCs w:val="24"/>
        </w:rPr>
        <w:t>Коррупция как социально-экономическое явление представляет собой сложный и многоаспектный феномен. В Ф</w:t>
      </w:r>
      <w:r w:rsidR="00E17A75" w:rsidRPr="00D80E42">
        <w:rPr>
          <w:rFonts w:ascii="Times New Roman" w:hAnsi="Times New Roman" w:cs="Times New Roman"/>
          <w:sz w:val="24"/>
          <w:szCs w:val="24"/>
        </w:rPr>
        <w:t>З</w:t>
      </w:r>
      <w:r w:rsidRPr="00D80E42">
        <w:rPr>
          <w:rFonts w:ascii="Times New Roman" w:hAnsi="Times New Roman" w:cs="Times New Roman"/>
          <w:sz w:val="24"/>
          <w:szCs w:val="24"/>
        </w:rPr>
        <w:t xml:space="preserve"> № 273 «О противодействии коррупции» она определяется как </w:t>
      </w:r>
      <w:r w:rsidR="00E17A75" w:rsidRPr="00D80E42">
        <w:rPr>
          <w:rFonts w:ascii="Times New Roman" w:hAnsi="Times New Roman" w:cs="Times New Roman"/>
          <w:sz w:val="24"/>
          <w:szCs w:val="24"/>
        </w:rPr>
        <w:t>«…</w:t>
      </w:r>
      <w:r w:rsidRPr="00D80E42">
        <w:rPr>
          <w:rFonts w:ascii="Times New Roman" w:hAnsi="Times New Roman" w:cs="Times New Roman"/>
          <w:sz w:val="24"/>
          <w:szCs w:val="24"/>
        </w:rPr>
        <w:t>злоупотребление служебным положением, дача и получение взятки, коммерческий подкуп либо иное незаконное использование физическим лицом своего должност</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ного положения вопреки законным интересам общества и государства в це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лях получения выгоды</w:t>
      </w:r>
      <w:r w:rsidR="00E17A75" w:rsidRPr="00D80E42">
        <w:rPr>
          <w:rFonts w:ascii="Times New Roman" w:hAnsi="Times New Roman" w:cs="Times New Roman"/>
          <w:sz w:val="24"/>
          <w:szCs w:val="24"/>
        </w:rPr>
        <w:t>»</w:t>
      </w:r>
      <w:r w:rsidRPr="00D80E42">
        <w:rPr>
          <w:rFonts w:ascii="Times New Roman" w:hAnsi="Times New Roman" w:cs="Times New Roman"/>
          <w:sz w:val="24"/>
          <w:szCs w:val="24"/>
        </w:rPr>
        <w:t xml:space="preserve"> [6]. Экономическая сущность коррупции проявля</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 xml:space="preserve">ется в дискриминации добросовестных предпринимателей, искажении </w:t>
      </w:r>
      <w:r w:rsidR="00E17A75" w:rsidRPr="00D80E42">
        <w:rPr>
          <w:rFonts w:ascii="Times New Roman" w:hAnsi="Times New Roman" w:cs="Times New Roman"/>
          <w:sz w:val="24"/>
          <w:szCs w:val="24"/>
        </w:rPr>
        <w:t>эко</w:t>
      </w:r>
      <w:r w:rsidR="00A764E7" w:rsidRPr="00D80E42">
        <w:rPr>
          <w:rFonts w:ascii="Times New Roman" w:hAnsi="Times New Roman" w:cs="Times New Roman"/>
          <w:sz w:val="24"/>
          <w:szCs w:val="24"/>
        </w:rPr>
        <w:softHyphen/>
      </w:r>
      <w:r w:rsidR="00E17A75" w:rsidRPr="00D80E42">
        <w:rPr>
          <w:rFonts w:ascii="Times New Roman" w:hAnsi="Times New Roman" w:cs="Times New Roman"/>
          <w:sz w:val="24"/>
          <w:szCs w:val="24"/>
        </w:rPr>
        <w:t>номических</w:t>
      </w:r>
      <w:r w:rsidRPr="00D80E42">
        <w:rPr>
          <w:rFonts w:ascii="Times New Roman" w:hAnsi="Times New Roman" w:cs="Times New Roman"/>
          <w:sz w:val="24"/>
          <w:szCs w:val="24"/>
        </w:rPr>
        <w:t xml:space="preserve"> механизмов и перераспределении ресурсов в пользу уз</w:t>
      </w:r>
      <w:r w:rsidR="00B34860" w:rsidRPr="00D80E42">
        <w:rPr>
          <w:rFonts w:ascii="Times New Roman" w:hAnsi="Times New Roman" w:cs="Times New Roman"/>
          <w:sz w:val="24"/>
          <w:szCs w:val="24"/>
        </w:rPr>
        <w:t>ких групп, связанных с властью.</w:t>
      </w:r>
    </w:p>
    <w:p w14:paraId="3401C2E9" w14:textId="149D81A3" w:rsidR="000B7945"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Анализ научной литературы и нормативной базы позволяет выделить ряд системных проблем в сфере противодействия коррупции. Во-первых, наблюдается формальный подход к реализации антикоррупционной поли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тики, когда активная деятельность комитетов и комиссий не всегда приво</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 xml:space="preserve">дит к ощутимому снижению уровня коррупции. </w:t>
      </w:r>
      <w:r w:rsidR="00E17A75" w:rsidRPr="00D80E42">
        <w:rPr>
          <w:rFonts w:ascii="Times New Roman" w:hAnsi="Times New Roman" w:cs="Times New Roman"/>
          <w:sz w:val="24"/>
          <w:szCs w:val="24"/>
        </w:rPr>
        <w:t>Также</w:t>
      </w:r>
      <w:r w:rsidRPr="00D80E42">
        <w:rPr>
          <w:rFonts w:ascii="Times New Roman" w:hAnsi="Times New Roman" w:cs="Times New Roman"/>
          <w:sz w:val="24"/>
          <w:szCs w:val="24"/>
        </w:rPr>
        <w:t xml:space="preserve"> сохраняется несо</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вершенство антикоррупционного законодательства. В частности, санкции статьи 290 УК РФ (получение взятки) за особо крупный размер, хотя и предусматривают крупные штрафы и лишение свободы, на практике остав</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ляют возможность для назначения наказания, не связанного с реальным ли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шением свободы, что снижа</w:t>
      </w:r>
      <w:r w:rsidR="00B34860" w:rsidRPr="00D80E42">
        <w:rPr>
          <w:rFonts w:ascii="Times New Roman" w:hAnsi="Times New Roman" w:cs="Times New Roman"/>
          <w:sz w:val="24"/>
          <w:szCs w:val="24"/>
        </w:rPr>
        <w:t>ет профилактический эффект [4].</w:t>
      </w:r>
    </w:p>
    <w:p w14:paraId="429F36EA" w14:textId="17A02BBB" w:rsidR="000B7945" w:rsidRPr="00D80E42" w:rsidRDefault="00E17A7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О</w:t>
      </w:r>
      <w:r w:rsidR="000B7945" w:rsidRPr="00D80E42">
        <w:rPr>
          <w:rFonts w:ascii="Times New Roman" w:hAnsi="Times New Roman" w:cs="Times New Roman"/>
          <w:sz w:val="24"/>
          <w:szCs w:val="24"/>
        </w:rPr>
        <w:t>строй проблемой остается отсутствие устойчивого антикоррупцион</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ного сознания в обществе. Как справедливо отмечают исследователи, толе</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рантное отношение к коррупции, сформировавшееся еще в советский пе</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риод как способ решения проблем «по блату», продолжает воспроизво</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 xml:space="preserve">диться. Это усугубляется </w:t>
      </w:r>
      <w:r w:rsidR="000B7945" w:rsidRPr="00D80E42">
        <w:rPr>
          <w:rFonts w:ascii="Times New Roman" w:hAnsi="Times New Roman" w:cs="Times New Roman"/>
          <w:sz w:val="24"/>
          <w:szCs w:val="24"/>
        </w:rPr>
        <w:lastRenderedPageBreak/>
        <w:t>недостаточной антикоррупционной пропагандой в средствах массовой информации, которая зачастую сводится к констата</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ции фактов, а не к формированию нете</w:t>
      </w:r>
      <w:r w:rsidR="00B34860" w:rsidRPr="00D80E42">
        <w:rPr>
          <w:rFonts w:ascii="Times New Roman" w:hAnsi="Times New Roman" w:cs="Times New Roman"/>
          <w:sz w:val="24"/>
          <w:szCs w:val="24"/>
        </w:rPr>
        <w:t>рпимости к данному явлению [3].</w:t>
      </w:r>
    </w:p>
    <w:p w14:paraId="710A99C7" w14:textId="2A708244" w:rsidR="000B7945" w:rsidRPr="00D80E42" w:rsidRDefault="00E17A7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З</w:t>
      </w:r>
      <w:r w:rsidR="000B7945" w:rsidRPr="00D80E42">
        <w:rPr>
          <w:rFonts w:ascii="Times New Roman" w:hAnsi="Times New Roman" w:cs="Times New Roman"/>
          <w:sz w:val="24"/>
          <w:szCs w:val="24"/>
        </w:rPr>
        <w:t>начительным дестабилизирующим фактором является конфликт ин</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тересов в органах государственной власти. Кумовство, фаворитизм и про</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текционизм, когда продвижение по службе или принятие решений зависит от личных связей, а не от профессиональных качеств, подрывают эффек</w:t>
      </w:r>
      <w:r w:rsidR="00A764E7" w:rsidRPr="00D80E42">
        <w:rPr>
          <w:rFonts w:ascii="Times New Roman" w:hAnsi="Times New Roman" w:cs="Times New Roman"/>
          <w:sz w:val="24"/>
          <w:szCs w:val="24"/>
        </w:rPr>
        <w:softHyphen/>
      </w:r>
      <w:r w:rsidR="000B7945" w:rsidRPr="00D80E42">
        <w:rPr>
          <w:rFonts w:ascii="Times New Roman" w:hAnsi="Times New Roman" w:cs="Times New Roman"/>
          <w:sz w:val="24"/>
          <w:szCs w:val="24"/>
        </w:rPr>
        <w:t>тивность государственного управления и создают благопр</w:t>
      </w:r>
      <w:r w:rsidR="00B34860" w:rsidRPr="00D80E42">
        <w:rPr>
          <w:rFonts w:ascii="Times New Roman" w:hAnsi="Times New Roman" w:cs="Times New Roman"/>
          <w:sz w:val="24"/>
          <w:szCs w:val="24"/>
        </w:rPr>
        <w:t>иятную почву для коррупции [1].</w:t>
      </w:r>
    </w:p>
    <w:p w14:paraId="0E44E348" w14:textId="20CC2027" w:rsidR="00A810B4" w:rsidRPr="00D80E42" w:rsidRDefault="00A810B4"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Так, по данным Генеральной прокуратуры Российской Федерации, в 2023 году было зарегистрировано свыше 34,5 тыс. преступлений коррупци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онной направленности, из них около 10 тыс. – факты взяточничества. В суды направлено более 11 тыс. уголовных дел о коррупционных преступ</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лениях. В Южном федеральном округе ситуация также остается напряжен</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ной: только в первом полугодии 2024 года выявлено более 2,5 тыс. преступ</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лений данной категории, к уголовной ответственности привлечено свыше 1,2 тыс. лиц [7].</w:t>
      </w:r>
    </w:p>
    <w:p w14:paraId="3EBA6147" w14:textId="1097E830" w:rsidR="000B7945"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Для повышения эффективности противодействия коррупции необхо</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димо совершенствование методов борьбы с ней по не</w:t>
      </w:r>
      <w:r w:rsidR="00B34860" w:rsidRPr="00D80E42">
        <w:rPr>
          <w:rFonts w:ascii="Times New Roman" w:hAnsi="Times New Roman" w:cs="Times New Roman"/>
          <w:sz w:val="24"/>
          <w:szCs w:val="24"/>
        </w:rPr>
        <w:t>скольким ключевым направлениям.</w:t>
      </w:r>
    </w:p>
    <w:p w14:paraId="0F32AF8C" w14:textId="0FA7DEAD" w:rsidR="000B7945"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Первое направление касается реформирования законодательства. Представляется необходимым ужесточение санкций за коррупционные преступления в особо крупном размере. Целесообразно рассмотреть вопрос о безальтернативности назначения наказания в виде реального лишения свободы за получение взятки в особо крупном размере. Одновременно с этим, важным сдерживающим фактором могло бы стать расширение прак</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тики применения конфискации имущества, не только принадлежащего осужденному, но и переоформленного на членов его семьи, а также введе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 xml:space="preserve">ние пожизненного запрета на занятие должностей на государственной службе для лиц, осужденных за тяжкие </w:t>
      </w:r>
      <w:r w:rsidR="00B34860" w:rsidRPr="00D80E42">
        <w:rPr>
          <w:rFonts w:ascii="Times New Roman" w:hAnsi="Times New Roman" w:cs="Times New Roman"/>
          <w:sz w:val="24"/>
          <w:szCs w:val="24"/>
        </w:rPr>
        <w:t>коррупционные преступления [2].</w:t>
      </w:r>
    </w:p>
    <w:p w14:paraId="26853DAA" w14:textId="0434BCD4" w:rsidR="000B7945"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 xml:space="preserve">Второе </w:t>
      </w:r>
      <w:proofErr w:type="gramStart"/>
      <w:r w:rsidRPr="00D80E42">
        <w:rPr>
          <w:rFonts w:ascii="Times New Roman" w:hAnsi="Times New Roman" w:cs="Times New Roman"/>
          <w:sz w:val="24"/>
          <w:szCs w:val="24"/>
        </w:rPr>
        <w:t>направление</w:t>
      </w:r>
      <w:r w:rsidR="00E17A75" w:rsidRPr="00D80E42">
        <w:rPr>
          <w:rFonts w:ascii="Times New Roman" w:hAnsi="Times New Roman" w:cs="Times New Roman"/>
          <w:sz w:val="24"/>
          <w:szCs w:val="24"/>
        </w:rPr>
        <w:t xml:space="preserve"> </w:t>
      </w:r>
      <w:r w:rsidRPr="00D80E42">
        <w:rPr>
          <w:rFonts w:ascii="Times New Roman" w:hAnsi="Times New Roman" w:cs="Times New Roman"/>
          <w:sz w:val="24"/>
          <w:szCs w:val="24"/>
        </w:rPr>
        <w:t xml:space="preserve"> </w:t>
      </w:r>
      <w:r w:rsidR="00E17A75" w:rsidRPr="00D80E42">
        <w:rPr>
          <w:rFonts w:ascii="Times New Roman" w:hAnsi="Times New Roman" w:cs="Times New Roman"/>
          <w:sz w:val="24"/>
          <w:szCs w:val="24"/>
        </w:rPr>
        <w:t>̶</w:t>
      </w:r>
      <w:proofErr w:type="gramEnd"/>
      <w:r w:rsidRPr="00D80E42">
        <w:rPr>
          <w:rFonts w:ascii="Times New Roman" w:hAnsi="Times New Roman" w:cs="Times New Roman"/>
          <w:sz w:val="24"/>
          <w:szCs w:val="24"/>
        </w:rPr>
        <w:t xml:space="preserve"> формирование в обществе атмосферы нетерпи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мости к коррупции. Это требует системной работы, начиная с образователь</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ных учреждений. Необходимо усиление антикоррупционного просвещения через проведение лекций, семинаров, конкурсов. Средства массовой инфор</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мации должны играть активную роль, не просто информируя о фактах кор</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рупции и наказании виновных, но и формируя негативный образ коррупци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онного поведения, популяризируя законопослушных граждан и</w:t>
      </w:r>
      <w:r w:rsidR="00B34860" w:rsidRPr="00D80E42">
        <w:rPr>
          <w:rFonts w:ascii="Times New Roman" w:hAnsi="Times New Roman" w:cs="Times New Roman"/>
          <w:sz w:val="24"/>
          <w:szCs w:val="24"/>
        </w:rPr>
        <w:t xml:space="preserve"> добросо</w:t>
      </w:r>
      <w:r w:rsidR="00A764E7" w:rsidRPr="00D80E42">
        <w:rPr>
          <w:rFonts w:ascii="Times New Roman" w:hAnsi="Times New Roman" w:cs="Times New Roman"/>
          <w:sz w:val="24"/>
          <w:szCs w:val="24"/>
        </w:rPr>
        <w:softHyphen/>
      </w:r>
      <w:r w:rsidR="00B34860" w:rsidRPr="00D80E42">
        <w:rPr>
          <w:rFonts w:ascii="Times New Roman" w:hAnsi="Times New Roman" w:cs="Times New Roman"/>
          <w:sz w:val="24"/>
          <w:szCs w:val="24"/>
        </w:rPr>
        <w:t>вестных чиновников [5].</w:t>
      </w:r>
    </w:p>
    <w:p w14:paraId="609B7840" w14:textId="42249524" w:rsidR="00B34860"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 xml:space="preserve">Третье </w:t>
      </w:r>
      <w:proofErr w:type="gramStart"/>
      <w:r w:rsidRPr="00D80E42">
        <w:rPr>
          <w:rFonts w:ascii="Times New Roman" w:hAnsi="Times New Roman" w:cs="Times New Roman"/>
          <w:sz w:val="24"/>
          <w:szCs w:val="24"/>
        </w:rPr>
        <w:t>направление</w:t>
      </w:r>
      <w:r w:rsidR="00E17A75" w:rsidRPr="00D80E42">
        <w:rPr>
          <w:rFonts w:ascii="Times New Roman" w:hAnsi="Times New Roman" w:cs="Times New Roman"/>
          <w:sz w:val="24"/>
          <w:szCs w:val="24"/>
        </w:rPr>
        <w:t xml:space="preserve"> </w:t>
      </w:r>
      <w:r w:rsidRPr="00D80E42">
        <w:rPr>
          <w:rFonts w:ascii="Times New Roman" w:hAnsi="Times New Roman" w:cs="Times New Roman"/>
          <w:sz w:val="24"/>
          <w:szCs w:val="24"/>
        </w:rPr>
        <w:t xml:space="preserve"> </w:t>
      </w:r>
      <w:r w:rsidR="00E17A75" w:rsidRPr="00D80E42">
        <w:rPr>
          <w:rFonts w:ascii="Times New Roman" w:hAnsi="Times New Roman" w:cs="Times New Roman"/>
          <w:sz w:val="24"/>
          <w:szCs w:val="24"/>
        </w:rPr>
        <w:t>̶</w:t>
      </w:r>
      <w:proofErr w:type="gramEnd"/>
      <w:r w:rsidRPr="00D80E42">
        <w:rPr>
          <w:rFonts w:ascii="Times New Roman" w:hAnsi="Times New Roman" w:cs="Times New Roman"/>
          <w:sz w:val="24"/>
          <w:szCs w:val="24"/>
        </w:rPr>
        <w:t xml:space="preserve"> совершенствование кадровой политики и усиле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ние контроля. Необходимо внедрение более прозрачных механизмов от</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бора кандидатов на службу, исключающих протекционизм, и повышение требований к морально-нравственным качествам претендентов. Важно также повышение эффективности работы комиссий по урегулированию конфликта интересов, придание их работе более публичного характера при сохранении необходимой конфиденциальности, а также усиление ведом</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ственного контроля за достоверностью сведений о доходах и расходах слу</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жащих.</w:t>
      </w:r>
    </w:p>
    <w:p w14:paraId="476112C1" w14:textId="38BEF207" w:rsidR="000B7945"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 xml:space="preserve">Четвертое </w:t>
      </w:r>
      <w:proofErr w:type="gramStart"/>
      <w:r w:rsidRPr="00D80E42">
        <w:rPr>
          <w:rFonts w:ascii="Times New Roman" w:hAnsi="Times New Roman" w:cs="Times New Roman"/>
          <w:sz w:val="24"/>
          <w:szCs w:val="24"/>
        </w:rPr>
        <w:t>направление</w:t>
      </w:r>
      <w:r w:rsidR="00E17A75" w:rsidRPr="00D80E42">
        <w:rPr>
          <w:rFonts w:ascii="Times New Roman" w:hAnsi="Times New Roman" w:cs="Times New Roman"/>
          <w:sz w:val="24"/>
          <w:szCs w:val="24"/>
        </w:rPr>
        <w:t> </w:t>
      </w:r>
      <w:r w:rsidRPr="00D80E42">
        <w:rPr>
          <w:rFonts w:ascii="Times New Roman" w:hAnsi="Times New Roman" w:cs="Times New Roman"/>
          <w:sz w:val="24"/>
          <w:szCs w:val="24"/>
        </w:rPr>
        <w:t xml:space="preserve"> </w:t>
      </w:r>
      <w:r w:rsidR="00E17A75" w:rsidRPr="00D80E42">
        <w:rPr>
          <w:rFonts w:ascii="Times New Roman" w:hAnsi="Times New Roman" w:cs="Times New Roman"/>
          <w:sz w:val="24"/>
          <w:szCs w:val="24"/>
        </w:rPr>
        <w:t>̶</w:t>
      </w:r>
      <w:proofErr w:type="gramEnd"/>
      <w:r w:rsidR="00E17A75" w:rsidRPr="00D80E42">
        <w:rPr>
          <w:rFonts w:ascii="Times New Roman" w:hAnsi="Times New Roman" w:cs="Times New Roman"/>
          <w:sz w:val="24"/>
          <w:szCs w:val="24"/>
        </w:rPr>
        <w:t>  </w:t>
      </w:r>
      <w:r w:rsidRPr="00D80E42">
        <w:rPr>
          <w:rFonts w:ascii="Times New Roman" w:hAnsi="Times New Roman" w:cs="Times New Roman"/>
          <w:sz w:val="24"/>
          <w:szCs w:val="24"/>
        </w:rPr>
        <w:t>изучение и адаптация успешного зарубеж</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ного опыта. Практика таких стран, как Сингапур, Финляндия, Дания, пока</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зывает, что успех в борьбе с коррупцией достигается не только репрессив</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ными мерами, но и созданием эффективной системы предупреждения пра</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вонарушений, высокой степенью независимости судебной системы и нераз</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рывной связью антикоррупционной политики с общим повышением каче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ства жизни и правовой культуры населения</w:t>
      </w:r>
      <w:r w:rsidR="00A810B4" w:rsidRPr="00D80E42">
        <w:rPr>
          <w:rFonts w:ascii="Times New Roman" w:hAnsi="Times New Roman" w:cs="Times New Roman"/>
          <w:sz w:val="24"/>
          <w:szCs w:val="24"/>
        </w:rPr>
        <w:t xml:space="preserve"> [3].</w:t>
      </w:r>
    </w:p>
    <w:p w14:paraId="515F06D4" w14:textId="567D81D2" w:rsidR="00BE0BFA" w:rsidRPr="00D80E42" w:rsidRDefault="0002586C"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lastRenderedPageBreak/>
        <w:t xml:space="preserve">В своем диссертационном исследовании С. Л. Алексеев </w:t>
      </w:r>
      <w:r w:rsidR="00BE0BFA" w:rsidRPr="00D80E42">
        <w:rPr>
          <w:rFonts w:ascii="Times New Roman" w:hAnsi="Times New Roman" w:cs="Times New Roman"/>
          <w:sz w:val="24"/>
          <w:szCs w:val="24"/>
        </w:rPr>
        <w:t>на примере Республики Татарстан, показывает, что механизм антикоррупционного контроля закреплен в государственных программах. Так, в республике дей</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ствует программа «Реализация антикоррупционной политики Республики Татарстан на 2015-2023 годы», в положениях которой обозначен уже сло</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жившийся механизм антикоррупционного контроля и сформулированы ме</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роприятия, образующие в своем комплексе новый механизм. К числу сло</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жившихся механизмов отнесены меры по координации деятельности в об</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ласти противодействия коррупции, что выразилось в определении субъект</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ного состава отношений, а также механизм государственно-общественного партнерства, подразумевающий расширение влияния институтов граждан</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 xml:space="preserve">ского общества </w:t>
      </w:r>
      <w:r w:rsidR="00A810B4" w:rsidRPr="00D80E42">
        <w:rPr>
          <w:rFonts w:ascii="Times New Roman" w:hAnsi="Times New Roman" w:cs="Times New Roman"/>
          <w:sz w:val="24"/>
          <w:szCs w:val="24"/>
        </w:rPr>
        <w:t>[8</w:t>
      </w:r>
      <w:r w:rsidR="00BE0BFA" w:rsidRPr="00D80E42">
        <w:rPr>
          <w:rFonts w:ascii="Times New Roman" w:hAnsi="Times New Roman" w:cs="Times New Roman"/>
          <w:sz w:val="24"/>
          <w:szCs w:val="24"/>
        </w:rPr>
        <w:t>, с. 140-141]. Однако, как подчеркивает исследователь, ре</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альными акторами антикоррупционного контроля остаются государствен</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ные и муниципальные органы и должностные лица с формальным обще</w:t>
      </w:r>
      <w:r w:rsidR="00A764E7" w:rsidRPr="00D80E42">
        <w:rPr>
          <w:rFonts w:ascii="Times New Roman" w:hAnsi="Times New Roman" w:cs="Times New Roman"/>
          <w:sz w:val="24"/>
          <w:szCs w:val="24"/>
        </w:rPr>
        <w:softHyphen/>
      </w:r>
      <w:r w:rsidR="00BE0BFA" w:rsidRPr="00D80E42">
        <w:rPr>
          <w:rFonts w:ascii="Times New Roman" w:hAnsi="Times New Roman" w:cs="Times New Roman"/>
          <w:sz w:val="24"/>
          <w:szCs w:val="24"/>
        </w:rPr>
        <w:t>ственным участием, ограниченным бюрократическими барьерами [</w:t>
      </w:r>
      <w:r w:rsidR="00A810B4" w:rsidRPr="00D80E42">
        <w:rPr>
          <w:rFonts w:ascii="Times New Roman" w:hAnsi="Times New Roman" w:cs="Times New Roman"/>
          <w:sz w:val="24"/>
          <w:szCs w:val="24"/>
        </w:rPr>
        <w:t>8</w:t>
      </w:r>
      <w:r w:rsidR="00BE0BFA" w:rsidRPr="00D80E42">
        <w:rPr>
          <w:rFonts w:ascii="Times New Roman" w:hAnsi="Times New Roman" w:cs="Times New Roman"/>
          <w:sz w:val="24"/>
          <w:szCs w:val="24"/>
        </w:rPr>
        <w:t>, с. 142].</w:t>
      </w:r>
    </w:p>
    <w:p w14:paraId="138EAD0B" w14:textId="1175BD7F" w:rsidR="00CE6F3D" w:rsidRPr="00D80E42" w:rsidRDefault="00BE0BFA"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Важной проблемой, выявленной в ходе анализа, является несовершен</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ство методик оценки эффективности антикоррупционной деятельности. В связи с этим, по мнению С. Л. Алексеева, особого внимания заслуживает разработка рейтинговой оценки эффективности антикоррупционной дея</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тельности органов власти [</w:t>
      </w:r>
      <w:r w:rsidR="00A810B4" w:rsidRPr="00D80E42">
        <w:rPr>
          <w:rFonts w:ascii="Times New Roman" w:hAnsi="Times New Roman" w:cs="Times New Roman"/>
          <w:sz w:val="24"/>
          <w:szCs w:val="24"/>
        </w:rPr>
        <w:t>8</w:t>
      </w:r>
      <w:r w:rsidRPr="00D80E42">
        <w:rPr>
          <w:rFonts w:ascii="Times New Roman" w:hAnsi="Times New Roman" w:cs="Times New Roman"/>
          <w:sz w:val="24"/>
          <w:szCs w:val="24"/>
        </w:rPr>
        <w:t>, с. 217]. Основой такого рейтинга служит «ан</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 xml:space="preserve">тикоррупционный </w:t>
      </w:r>
      <w:proofErr w:type="gramStart"/>
      <w:r w:rsidRPr="00D80E42">
        <w:rPr>
          <w:rFonts w:ascii="Times New Roman" w:hAnsi="Times New Roman" w:cs="Times New Roman"/>
          <w:sz w:val="24"/>
          <w:szCs w:val="24"/>
        </w:rPr>
        <w:t>мониторинг»</w:t>
      </w:r>
      <w:r w:rsidR="00CE6F3D" w:rsidRPr="00D80E42">
        <w:rPr>
          <w:rFonts w:ascii="Times New Roman" w:hAnsi="Times New Roman" w:cs="Times New Roman"/>
          <w:sz w:val="24"/>
          <w:szCs w:val="24"/>
        </w:rPr>
        <w:t> </w:t>
      </w:r>
      <w:r w:rsidRPr="00D80E42">
        <w:rPr>
          <w:rFonts w:ascii="Times New Roman" w:hAnsi="Times New Roman" w:cs="Times New Roman"/>
          <w:sz w:val="24"/>
          <w:szCs w:val="24"/>
        </w:rPr>
        <w:t xml:space="preserve"> </w:t>
      </w:r>
      <w:r w:rsidR="00CE6F3D" w:rsidRPr="00D80E42">
        <w:rPr>
          <w:rFonts w:ascii="Times New Roman" w:hAnsi="Times New Roman" w:cs="Times New Roman"/>
          <w:sz w:val="24"/>
          <w:szCs w:val="24"/>
        </w:rPr>
        <w:t>̶</w:t>
      </w:r>
      <w:proofErr w:type="gramEnd"/>
      <w:r w:rsidRPr="00D80E42">
        <w:rPr>
          <w:rFonts w:ascii="Times New Roman" w:hAnsi="Times New Roman" w:cs="Times New Roman"/>
          <w:sz w:val="24"/>
          <w:szCs w:val="24"/>
        </w:rPr>
        <w:t xml:space="preserve"> инструмент измерения коррупционных проявлений в экономической сфере, их причин, основанных на наблюдении и анализе коррупции.</w:t>
      </w:r>
    </w:p>
    <w:p w14:paraId="4595CB5B" w14:textId="26B833A6" w:rsidR="00BE0BFA" w:rsidRPr="00D80E42" w:rsidRDefault="00CE6F3D"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Таким образом, внедрение подобных рейтинговых методик</w:t>
      </w:r>
      <w:r w:rsidR="008844AC" w:rsidRPr="00D80E42">
        <w:rPr>
          <w:rFonts w:ascii="Times New Roman" w:hAnsi="Times New Roman" w:cs="Times New Roman"/>
          <w:sz w:val="24"/>
          <w:szCs w:val="24"/>
        </w:rPr>
        <w:t xml:space="preserve"> </w:t>
      </w:r>
      <w:r w:rsidRPr="00D80E42">
        <w:rPr>
          <w:rFonts w:ascii="Times New Roman" w:hAnsi="Times New Roman" w:cs="Times New Roman"/>
          <w:sz w:val="24"/>
          <w:szCs w:val="24"/>
        </w:rPr>
        <w:t>представ</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ляет собой универсальное руководство по наблюдению, анализу и прогнозу коррупции, и может быть применено в целях оценки эффективности анти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коррупционного контроля во всех субъектах Российской Федерации. Это позволяет перейти от абстрактных призывов к конкретным, измеримым ре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зультатам работы каждого органа власти.</w:t>
      </w:r>
    </w:p>
    <w:p w14:paraId="6FA8EB11" w14:textId="02AA8402" w:rsidR="000B7945" w:rsidRPr="00D80E42" w:rsidRDefault="000B7945" w:rsidP="00D80E42">
      <w:pPr>
        <w:spacing w:after="0" w:line="240" w:lineRule="auto"/>
        <w:ind w:firstLine="709"/>
        <w:jc w:val="both"/>
        <w:rPr>
          <w:rFonts w:ascii="Times New Roman" w:hAnsi="Times New Roman" w:cs="Times New Roman"/>
          <w:b/>
          <w:sz w:val="24"/>
          <w:szCs w:val="24"/>
        </w:rPr>
      </w:pPr>
      <w:r w:rsidRPr="00D80E42">
        <w:rPr>
          <w:rFonts w:ascii="Times New Roman" w:hAnsi="Times New Roman" w:cs="Times New Roman"/>
          <w:b/>
          <w:sz w:val="24"/>
          <w:szCs w:val="24"/>
        </w:rPr>
        <w:t>Заключение</w:t>
      </w:r>
      <w:r w:rsidR="009F75F9" w:rsidRPr="00D80E42">
        <w:rPr>
          <w:rFonts w:ascii="Times New Roman" w:hAnsi="Times New Roman" w:cs="Times New Roman"/>
          <w:b/>
          <w:sz w:val="24"/>
          <w:szCs w:val="24"/>
        </w:rPr>
        <w:t xml:space="preserve">. </w:t>
      </w:r>
      <w:r w:rsidRPr="00D80E42">
        <w:rPr>
          <w:rFonts w:ascii="Times New Roman" w:hAnsi="Times New Roman" w:cs="Times New Roman"/>
          <w:sz w:val="24"/>
          <w:szCs w:val="24"/>
        </w:rPr>
        <w:t>Проведенный анализ показывает, что, несмотря на нали</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чие сформированной нормативно-правовой базы и реализуемых мер, суще</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 xml:space="preserve">ствуют системные проблемы, снижающие их эффективность. </w:t>
      </w:r>
    </w:p>
    <w:p w14:paraId="3E4EE5FC" w14:textId="785E1257" w:rsidR="000B7945" w:rsidRPr="00D80E42" w:rsidRDefault="000B7945" w:rsidP="00D80E42">
      <w:pPr>
        <w:spacing w:after="0" w:line="240" w:lineRule="auto"/>
        <w:ind w:firstLine="709"/>
        <w:jc w:val="both"/>
        <w:rPr>
          <w:rFonts w:ascii="Times New Roman" w:hAnsi="Times New Roman" w:cs="Times New Roman"/>
          <w:sz w:val="24"/>
          <w:szCs w:val="24"/>
        </w:rPr>
      </w:pPr>
      <w:r w:rsidRPr="00D80E42">
        <w:rPr>
          <w:rFonts w:ascii="Times New Roman" w:hAnsi="Times New Roman" w:cs="Times New Roman"/>
          <w:sz w:val="24"/>
          <w:szCs w:val="24"/>
        </w:rPr>
        <w:t>Для преодоления этих проблем необходим комплексный подход, включающий ужесточение уголовной ответственности с акцентом на неот</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вратимость наказания, активизацию воспитательной и просветительской работы, совершенствование кадровых процедур и контрольных механиз</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мов, а также творческое применение лучших мировых практик. Реализация предложенных мер позволит снизить уровень коррупции, что окажет пря</w:t>
      </w:r>
      <w:r w:rsidR="00A764E7" w:rsidRPr="00D80E42">
        <w:rPr>
          <w:rFonts w:ascii="Times New Roman" w:hAnsi="Times New Roman" w:cs="Times New Roman"/>
          <w:sz w:val="24"/>
          <w:szCs w:val="24"/>
        </w:rPr>
        <w:softHyphen/>
      </w:r>
      <w:r w:rsidRPr="00D80E42">
        <w:rPr>
          <w:rFonts w:ascii="Times New Roman" w:hAnsi="Times New Roman" w:cs="Times New Roman"/>
          <w:sz w:val="24"/>
          <w:szCs w:val="24"/>
        </w:rPr>
        <w:t>мое положительное влияние на укрепление экономической безопасности Российской Федерации.</w:t>
      </w:r>
    </w:p>
    <w:p w14:paraId="73D9C34B" w14:textId="77777777" w:rsidR="000B7945" w:rsidRPr="00B34860" w:rsidRDefault="000B7945" w:rsidP="00B34860">
      <w:pPr>
        <w:spacing w:after="0" w:line="240" w:lineRule="auto"/>
        <w:ind w:firstLine="567"/>
        <w:jc w:val="both"/>
        <w:rPr>
          <w:rFonts w:ascii="Times New Roman" w:hAnsi="Times New Roman" w:cs="Times New Roman"/>
          <w:sz w:val="28"/>
          <w:szCs w:val="28"/>
        </w:rPr>
      </w:pPr>
    </w:p>
    <w:p w14:paraId="5E5166CB" w14:textId="77777777" w:rsidR="00D80E42" w:rsidRPr="002E1784" w:rsidRDefault="00D80E42" w:rsidP="00D80E42">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1A2BFD45" w14:textId="77777777" w:rsidR="000B7945" w:rsidRPr="009F75F9" w:rsidRDefault="000B7945" w:rsidP="00B34860">
      <w:pPr>
        <w:spacing w:after="0" w:line="240" w:lineRule="auto"/>
        <w:ind w:firstLine="567"/>
        <w:jc w:val="both"/>
        <w:rPr>
          <w:rFonts w:ascii="Times New Roman" w:hAnsi="Times New Roman" w:cs="Times New Roman"/>
          <w:sz w:val="24"/>
          <w:szCs w:val="24"/>
        </w:rPr>
      </w:pPr>
      <w:r w:rsidRPr="009F75F9">
        <w:rPr>
          <w:rFonts w:ascii="Times New Roman" w:hAnsi="Times New Roman" w:cs="Times New Roman"/>
          <w:sz w:val="24"/>
          <w:szCs w:val="24"/>
        </w:rPr>
        <w:t>1. Грибакина Э.Н. Многообразие форм коррупции // KANT. 2022. №2 (43). С. 101-110.</w:t>
      </w:r>
    </w:p>
    <w:p w14:paraId="249FF3B2" w14:textId="77777777" w:rsidR="000B7945" w:rsidRPr="009F75F9" w:rsidRDefault="000B7945" w:rsidP="00B34860">
      <w:pPr>
        <w:spacing w:after="0" w:line="240" w:lineRule="auto"/>
        <w:ind w:firstLine="567"/>
        <w:jc w:val="both"/>
        <w:rPr>
          <w:rFonts w:ascii="Times New Roman" w:hAnsi="Times New Roman" w:cs="Times New Roman"/>
          <w:sz w:val="24"/>
          <w:szCs w:val="24"/>
        </w:rPr>
      </w:pPr>
      <w:r w:rsidRPr="009F75F9">
        <w:rPr>
          <w:rFonts w:ascii="Times New Roman" w:hAnsi="Times New Roman" w:cs="Times New Roman"/>
          <w:sz w:val="24"/>
          <w:szCs w:val="24"/>
        </w:rPr>
        <w:t>2. Егоров В. А., Яковлев Н.А. Современный взгляд на коррупцию и методы борьбы с её проявлением // Успехи современной науки. 2016. № 12. С. 7-10.</w:t>
      </w:r>
    </w:p>
    <w:p w14:paraId="2754ACE9" w14:textId="34D7E2D0" w:rsidR="000B7945" w:rsidRPr="009F75F9" w:rsidRDefault="000B7945" w:rsidP="00B34860">
      <w:pPr>
        <w:spacing w:after="0" w:line="240" w:lineRule="auto"/>
        <w:ind w:firstLine="567"/>
        <w:jc w:val="both"/>
        <w:rPr>
          <w:rFonts w:ascii="Times New Roman" w:hAnsi="Times New Roman" w:cs="Times New Roman"/>
          <w:sz w:val="24"/>
          <w:szCs w:val="24"/>
        </w:rPr>
      </w:pPr>
      <w:r w:rsidRPr="009F75F9">
        <w:rPr>
          <w:rFonts w:ascii="Times New Roman" w:hAnsi="Times New Roman" w:cs="Times New Roman"/>
          <w:sz w:val="24"/>
          <w:szCs w:val="24"/>
        </w:rPr>
        <w:t>3. Печёнкин С. В. Коррупция как социальное явление // Молодой ученый. 2019. №</w:t>
      </w:r>
      <w:r w:rsidR="0027280C">
        <w:rPr>
          <w:rFonts w:ascii="Times New Roman" w:hAnsi="Times New Roman" w:cs="Times New Roman"/>
          <w:sz w:val="24"/>
          <w:szCs w:val="24"/>
        </w:rPr>
        <w:t> </w:t>
      </w:r>
      <w:r w:rsidRPr="009F75F9">
        <w:rPr>
          <w:rFonts w:ascii="Times New Roman" w:hAnsi="Times New Roman" w:cs="Times New Roman"/>
          <w:sz w:val="24"/>
          <w:szCs w:val="24"/>
        </w:rPr>
        <w:t>5 (243). С. 258-260. URL: https://moluch.ru/archive/243/56106/ (дата обращения: 27.02.2026).</w:t>
      </w:r>
    </w:p>
    <w:p w14:paraId="767A37CA" w14:textId="2784F6C6" w:rsidR="000B7945" w:rsidRPr="009F75F9" w:rsidRDefault="000B7945" w:rsidP="00B34860">
      <w:pPr>
        <w:spacing w:after="0" w:line="240" w:lineRule="auto"/>
        <w:ind w:firstLine="567"/>
        <w:jc w:val="both"/>
        <w:rPr>
          <w:rFonts w:ascii="Times New Roman" w:hAnsi="Times New Roman" w:cs="Times New Roman"/>
          <w:sz w:val="24"/>
          <w:szCs w:val="24"/>
        </w:rPr>
      </w:pPr>
      <w:r w:rsidRPr="009F75F9">
        <w:rPr>
          <w:rFonts w:ascii="Times New Roman" w:hAnsi="Times New Roman" w:cs="Times New Roman"/>
          <w:sz w:val="24"/>
          <w:szCs w:val="24"/>
        </w:rPr>
        <w:t xml:space="preserve">4. </w:t>
      </w:r>
      <w:r w:rsidR="00B916A6" w:rsidRPr="00B916A6">
        <w:rPr>
          <w:rFonts w:ascii="Times New Roman" w:hAnsi="Times New Roman" w:cs="Times New Roman"/>
          <w:sz w:val="24"/>
          <w:szCs w:val="24"/>
        </w:rPr>
        <w:t>Уголовный кодекс Российской Федерации от 13.06.1996 № 63-ФЗ (ред. от 30.01.2026). Ст. 290 // Доступ из справ.-правовой системы «КонсультантПлюс».</w:t>
      </w:r>
    </w:p>
    <w:p w14:paraId="49BB35B8" w14:textId="1A4C1F42" w:rsidR="000B7945" w:rsidRPr="009F75F9" w:rsidRDefault="000B7945" w:rsidP="00B34860">
      <w:pPr>
        <w:spacing w:after="0" w:line="240" w:lineRule="auto"/>
        <w:ind w:firstLine="567"/>
        <w:jc w:val="both"/>
        <w:rPr>
          <w:rFonts w:ascii="Times New Roman" w:hAnsi="Times New Roman" w:cs="Times New Roman"/>
          <w:sz w:val="24"/>
          <w:szCs w:val="24"/>
        </w:rPr>
      </w:pPr>
      <w:r w:rsidRPr="009F75F9">
        <w:rPr>
          <w:rFonts w:ascii="Times New Roman" w:hAnsi="Times New Roman" w:cs="Times New Roman"/>
          <w:sz w:val="24"/>
          <w:szCs w:val="24"/>
        </w:rPr>
        <w:lastRenderedPageBreak/>
        <w:t xml:space="preserve">5. </w:t>
      </w:r>
      <w:proofErr w:type="spellStart"/>
      <w:r w:rsidRPr="009F75F9">
        <w:rPr>
          <w:rFonts w:ascii="Times New Roman" w:hAnsi="Times New Roman" w:cs="Times New Roman"/>
          <w:sz w:val="24"/>
          <w:szCs w:val="24"/>
        </w:rPr>
        <w:t>Хечиев</w:t>
      </w:r>
      <w:proofErr w:type="spellEnd"/>
      <w:r w:rsidRPr="009F75F9">
        <w:rPr>
          <w:rFonts w:ascii="Times New Roman" w:hAnsi="Times New Roman" w:cs="Times New Roman"/>
          <w:sz w:val="24"/>
          <w:szCs w:val="24"/>
        </w:rPr>
        <w:t xml:space="preserve"> Б. Б. Состояние коррупции и меры противодействия коррупции в совре</w:t>
      </w:r>
      <w:r w:rsidR="0027280C">
        <w:rPr>
          <w:rFonts w:ascii="Times New Roman" w:hAnsi="Times New Roman" w:cs="Times New Roman"/>
          <w:sz w:val="24"/>
          <w:szCs w:val="24"/>
        </w:rPr>
        <w:softHyphen/>
      </w:r>
      <w:r w:rsidRPr="009F75F9">
        <w:rPr>
          <w:rFonts w:ascii="Times New Roman" w:hAnsi="Times New Roman" w:cs="Times New Roman"/>
          <w:sz w:val="24"/>
          <w:szCs w:val="24"/>
        </w:rPr>
        <w:t>менном обществе // Молодой ученый. 2017. № 34. С. 7-9.</w:t>
      </w:r>
    </w:p>
    <w:p w14:paraId="2E08BF11" w14:textId="367910B1" w:rsidR="008F1413" w:rsidRDefault="000B7945" w:rsidP="00B34860">
      <w:pPr>
        <w:spacing w:after="0" w:line="240" w:lineRule="auto"/>
        <w:ind w:firstLine="567"/>
        <w:jc w:val="both"/>
        <w:rPr>
          <w:rFonts w:ascii="Times New Roman" w:hAnsi="Times New Roman" w:cs="Times New Roman"/>
          <w:sz w:val="24"/>
          <w:szCs w:val="24"/>
        </w:rPr>
      </w:pPr>
      <w:r w:rsidRPr="009F75F9">
        <w:rPr>
          <w:rFonts w:ascii="Times New Roman" w:hAnsi="Times New Roman" w:cs="Times New Roman"/>
          <w:sz w:val="24"/>
          <w:szCs w:val="24"/>
        </w:rPr>
        <w:t xml:space="preserve">6. </w:t>
      </w:r>
      <w:r w:rsidR="00B916A6" w:rsidRPr="00B916A6">
        <w:rPr>
          <w:rFonts w:ascii="Times New Roman" w:hAnsi="Times New Roman" w:cs="Times New Roman"/>
          <w:sz w:val="24"/>
          <w:szCs w:val="24"/>
        </w:rPr>
        <w:t>Федеральный закон «О противодействии коррупции» от 25.12.2008 № 273-ФЗ (ред. от 08.08.2024). Ст. 1 // Доступ из справ.-правовой системы «КонсультантПлюс».</w:t>
      </w:r>
    </w:p>
    <w:p w14:paraId="59C11E48" w14:textId="2CC331A8" w:rsidR="00A810B4" w:rsidRPr="009F75F9" w:rsidRDefault="00A810B4" w:rsidP="00B3486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7. </w:t>
      </w:r>
      <w:r w:rsidRPr="00A810B4">
        <w:rPr>
          <w:rFonts w:ascii="Times New Roman" w:hAnsi="Times New Roman" w:cs="Times New Roman"/>
          <w:sz w:val="24"/>
          <w:szCs w:val="24"/>
        </w:rPr>
        <w:t>Состояние преступности в России за январь-декабрь 2023 года // Генеральная прокуратура РФ. – М., 2024. – С. 15–18.</w:t>
      </w:r>
    </w:p>
    <w:p w14:paraId="2096C63F" w14:textId="613DBABB" w:rsidR="00BE0BFA" w:rsidRDefault="00A810B4" w:rsidP="00B3486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8</w:t>
      </w:r>
      <w:r w:rsidR="00BE0BFA" w:rsidRPr="009F75F9">
        <w:rPr>
          <w:rFonts w:ascii="Times New Roman" w:hAnsi="Times New Roman" w:cs="Times New Roman"/>
          <w:sz w:val="24"/>
          <w:szCs w:val="24"/>
        </w:rPr>
        <w:t>. Алексеев С.Л. Антикоррупционный контроль в системе обеспечения экономи</w:t>
      </w:r>
      <w:r w:rsidR="0027280C">
        <w:rPr>
          <w:rFonts w:ascii="Times New Roman" w:hAnsi="Times New Roman" w:cs="Times New Roman"/>
          <w:sz w:val="24"/>
          <w:szCs w:val="24"/>
        </w:rPr>
        <w:softHyphen/>
      </w:r>
      <w:r w:rsidR="00BE0BFA" w:rsidRPr="009F75F9">
        <w:rPr>
          <w:rFonts w:ascii="Times New Roman" w:hAnsi="Times New Roman" w:cs="Times New Roman"/>
          <w:sz w:val="24"/>
          <w:szCs w:val="24"/>
        </w:rPr>
        <w:t xml:space="preserve">ческой безопасности субъектов Российской Федерации: </w:t>
      </w:r>
      <w:proofErr w:type="spellStart"/>
      <w:r w:rsidR="00BE0BFA" w:rsidRPr="009F75F9">
        <w:rPr>
          <w:rFonts w:ascii="Times New Roman" w:hAnsi="Times New Roman" w:cs="Times New Roman"/>
          <w:sz w:val="24"/>
          <w:szCs w:val="24"/>
        </w:rPr>
        <w:t>дис</w:t>
      </w:r>
      <w:proofErr w:type="spellEnd"/>
      <w:r w:rsidR="00BE0BFA" w:rsidRPr="009F75F9">
        <w:rPr>
          <w:rFonts w:ascii="Times New Roman" w:hAnsi="Times New Roman" w:cs="Times New Roman"/>
          <w:sz w:val="24"/>
          <w:szCs w:val="24"/>
        </w:rPr>
        <w:t>. ... д-ра экон. наук. Казань, 2022. 444 с.</w:t>
      </w:r>
    </w:p>
    <w:p w14:paraId="4F38CA6F" w14:textId="77777777" w:rsidR="00D80E42" w:rsidRDefault="00D80E42" w:rsidP="00B34860">
      <w:pPr>
        <w:spacing w:after="0" w:line="240" w:lineRule="auto"/>
        <w:ind w:firstLine="567"/>
        <w:jc w:val="both"/>
        <w:rPr>
          <w:rFonts w:ascii="Times New Roman" w:hAnsi="Times New Roman" w:cs="Times New Roman"/>
          <w:sz w:val="24"/>
          <w:szCs w:val="24"/>
        </w:rPr>
      </w:pPr>
    </w:p>
    <w:p w14:paraId="0E25AB29" w14:textId="77777777" w:rsidR="00D80E42" w:rsidRPr="002E1784" w:rsidRDefault="00D80E42" w:rsidP="00D80E42">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2F453C43" w14:textId="4B0019CD" w:rsidR="00D80E42" w:rsidRDefault="000550B5" w:rsidP="00B3486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Склярова Анастасия Николаевна (Россия, г. Луганск) студент 3-го курса специальности «Экономическая безопасность», Луганский государственный университет им. В</w:t>
      </w:r>
      <w:r w:rsidRPr="000550B5">
        <w:rPr>
          <w:rFonts w:ascii="Times New Roman" w:hAnsi="Times New Roman" w:cs="Times New Roman"/>
          <w:sz w:val="24"/>
          <w:szCs w:val="24"/>
          <w:lang w:val="en-US"/>
        </w:rPr>
        <w:t xml:space="preserve">. </w:t>
      </w:r>
      <w:r>
        <w:rPr>
          <w:rFonts w:ascii="Times New Roman" w:hAnsi="Times New Roman" w:cs="Times New Roman"/>
          <w:sz w:val="24"/>
          <w:szCs w:val="24"/>
        </w:rPr>
        <w:t>Даля</w:t>
      </w:r>
      <w:r w:rsidRPr="000550B5">
        <w:rPr>
          <w:rFonts w:ascii="Times New Roman" w:hAnsi="Times New Roman" w:cs="Times New Roman"/>
          <w:sz w:val="24"/>
          <w:szCs w:val="24"/>
          <w:lang w:val="en-US"/>
        </w:rPr>
        <w:t xml:space="preserve"> (</w:t>
      </w:r>
      <w:r>
        <w:rPr>
          <w:rFonts w:ascii="Times New Roman" w:hAnsi="Times New Roman" w:cs="Times New Roman"/>
          <w:sz w:val="24"/>
          <w:szCs w:val="24"/>
        </w:rPr>
        <w:t>г</w:t>
      </w:r>
      <w:r w:rsidRPr="000550B5">
        <w:rPr>
          <w:rFonts w:ascii="Times New Roman" w:hAnsi="Times New Roman" w:cs="Times New Roman"/>
          <w:sz w:val="24"/>
          <w:szCs w:val="24"/>
          <w:lang w:val="en-US"/>
        </w:rPr>
        <w:t xml:space="preserve">. </w:t>
      </w:r>
      <w:r>
        <w:rPr>
          <w:rFonts w:ascii="Times New Roman" w:hAnsi="Times New Roman" w:cs="Times New Roman"/>
          <w:sz w:val="24"/>
          <w:szCs w:val="24"/>
        </w:rPr>
        <w:t>Луганск</w:t>
      </w:r>
      <w:r w:rsidRPr="000550B5">
        <w:rPr>
          <w:rFonts w:ascii="Times New Roman" w:hAnsi="Times New Roman" w:cs="Times New Roman"/>
          <w:sz w:val="24"/>
          <w:szCs w:val="24"/>
          <w:lang w:val="en-US"/>
        </w:rPr>
        <w:t xml:space="preserve">, </w:t>
      </w:r>
      <w:r>
        <w:rPr>
          <w:rFonts w:ascii="Times New Roman" w:hAnsi="Times New Roman" w:cs="Times New Roman"/>
          <w:sz w:val="24"/>
          <w:szCs w:val="24"/>
        </w:rPr>
        <w:t>кв</w:t>
      </w:r>
      <w:r w:rsidRPr="000550B5">
        <w:rPr>
          <w:rFonts w:ascii="Times New Roman" w:hAnsi="Times New Roman" w:cs="Times New Roman"/>
          <w:sz w:val="24"/>
          <w:szCs w:val="24"/>
          <w:lang w:val="en-US"/>
        </w:rPr>
        <w:t xml:space="preserve">. </w:t>
      </w:r>
      <w:r>
        <w:rPr>
          <w:rFonts w:ascii="Times New Roman" w:hAnsi="Times New Roman" w:cs="Times New Roman"/>
          <w:sz w:val="24"/>
          <w:szCs w:val="24"/>
        </w:rPr>
        <w:t xml:space="preserve">Молодежный 20А, </w:t>
      </w:r>
      <w:r w:rsidRPr="000550B5">
        <w:rPr>
          <w:rFonts w:ascii="Times New Roman" w:hAnsi="Times New Roman" w:cs="Times New Roman"/>
          <w:sz w:val="24"/>
          <w:szCs w:val="24"/>
        </w:rPr>
        <w:t>sklyarova-anastasia@mail.ru</w:t>
      </w:r>
      <w:r>
        <w:rPr>
          <w:rFonts w:ascii="Times New Roman" w:hAnsi="Times New Roman" w:cs="Times New Roman"/>
          <w:sz w:val="24"/>
          <w:szCs w:val="24"/>
        </w:rPr>
        <w:t>);</w:t>
      </w:r>
    </w:p>
    <w:p w14:paraId="1A2695E9" w14:textId="338823D4" w:rsidR="000550B5" w:rsidRPr="000550B5" w:rsidRDefault="000550B5" w:rsidP="00B34860">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rPr>
        <w:t>Кислая</w:t>
      </w:r>
      <w:r w:rsidRPr="000550B5">
        <w:rPr>
          <w:rFonts w:ascii="Times New Roman" w:hAnsi="Times New Roman" w:cs="Times New Roman"/>
          <w:sz w:val="24"/>
          <w:szCs w:val="24"/>
        </w:rPr>
        <w:t xml:space="preserve"> </w:t>
      </w:r>
      <w:r>
        <w:rPr>
          <w:rFonts w:ascii="Times New Roman" w:hAnsi="Times New Roman" w:cs="Times New Roman"/>
          <w:sz w:val="24"/>
          <w:szCs w:val="24"/>
        </w:rPr>
        <w:t xml:space="preserve">Татьяна Николаевна </w:t>
      </w:r>
      <w:r>
        <w:rPr>
          <w:rFonts w:ascii="Times New Roman" w:hAnsi="Times New Roman" w:cs="Times New Roman"/>
          <w:sz w:val="24"/>
          <w:szCs w:val="24"/>
        </w:rPr>
        <w:t xml:space="preserve">(Россия, г. Луганск) </w:t>
      </w:r>
      <w:proofErr w:type="spellStart"/>
      <w:r>
        <w:rPr>
          <w:rFonts w:ascii="Times New Roman" w:hAnsi="Times New Roman" w:cs="Times New Roman"/>
          <w:sz w:val="24"/>
          <w:szCs w:val="24"/>
        </w:rPr>
        <w:t>к.э.н</w:t>
      </w:r>
      <w:proofErr w:type="spellEnd"/>
      <w:r>
        <w:rPr>
          <w:rFonts w:ascii="Times New Roman" w:hAnsi="Times New Roman" w:cs="Times New Roman"/>
          <w:sz w:val="24"/>
          <w:szCs w:val="24"/>
        </w:rPr>
        <w:t>, доцент</w:t>
      </w:r>
      <w:r>
        <w:rPr>
          <w:rFonts w:ascii="Times New Roman" w:hAnsi="Times New Roman" w:cs="Times New Roman"/>
          <w:sz w:val="24"/>
          <w:szCs w:val="24"/>
        </w:rPr>
        <w:t>,</w:t>
      </w:r>
      <w:r>
        <w:rPr>
          <w:rFonts w:ascii="Times New Roman" w:hAnsi="Times New Roman" w:cs="Times New Roman"/>
          <w:sz w:val="24"/>
          <w:szCs w:val="24"/>
        </w:rPr>
        <w:t xml:space="preserve"> доцент каф. Менеджмент и экономическая безопасность,</w:t>
      </w:r>
      <w:r>
        <w:rPr>
          <w:rFonts w:ascii="Times New Roman" w:hAnsi="Times New Roman" w:cs="Times New Roman"/>
          <w:sz w:val="24"/>
          <w:szCs w:val="24"/>
        </w:rPr>
        <w:t xml:space="preserve"> Луганский государственный университет им. В</w:t>
      </w:r>
      <w:r w:rsidRPr="000550B5">
        <w:rPr>
          <w:rFonts w:ascii="Times New Roman" w:hAnsi="Times New Roman" w:cs="Times New Roman"/>
          <w:sz w:val="24"/>
          <w:szCs w:val="24"/>
        </w:rPr>
        <w:t xml:space="preserve">. </w:t>
      </w:r>
      <w:r>
        <w:rPr>
          <w:rFonts w:ascii="Times New Roman" w:hAnsi="Times New Roman" w:cs="Times New Roman"/>
          <w:sz w:val="24"/>
          <w:szCs w:val="24"/>
        </w:rPr>
        <w:t>Даля</w:t>
      </w:r>
      <w:r w:rsidRPr="000550B5">
        <w:rPr>
          <w:rFonts w:ascii="Times New Roman" w:hAnsi="Times New Roman" w:cs="Times New Roman"/>
          <w:sz w:val="24"/>
          <w:szCs w:val="24"/>
        </w:rPr>
        <w:t xml:space="preserve"> (</w:t>
      </w:r>
      <w:r>
        <w:rPr>
          <w:rFonts w:ascii="Times New Roman" w:hAnsi="Times New Roman" w:cs="Times New Roman"/>
          <w:sz w:val="24"/>
          <w:szCs w:val="24"/>
        </w:rPr>
        <w:t>г</w:t>
      </w:r>
      <w:r w:rsidRPr="000550B5">
        <w:rPr>
          <w:rFonts w:ascii="Times New Roman" w:hAnsi="Times New Roman" w:cs="Times New Roman"/>
          <w:sz w:val="24"/>
          <w:szCs w:val="24"/>
        </w:rPr>
        <w:t xml:space="preserve">. </w:t>
      </w:r>
      <w:r>
        <w:rPr>
          <w:rFonts w:ascii="Times New Roman" w:hAnsi="Times New Roman" w:cs="Times New Roman"/>
          <w:sz w:val="24"/>
          <w:szCs w:val="24"/>
        </w:rPr>
        <w:t>Луганск</w:t>
      </w:r>
      <w:r w:rsidRPr="000550B5">
        <w:rPr>
          <w:rFonts w:ascii="Times New Roman" w:hAnsi="Times New Roman" w:cs="Times New Roman"/>
          <w:sz w:val="24"/>
          <w:szCs w:val="24"/>
        </w:rPr>
        <w:t xml:space="preserve">, </w:t>
      </w:r>
      <w:r>
        <w:rPr>
          <w:rFonts w:ascii="Times New Roman" w:hAnsi="Times New Roman" w:cs="Times New Roman"/>
          <w:sz w:val="24"/>
          <w:szCs w:val="24"/>
        </w:rPr>
        <w:t>кв</w:t>
      </w:r>
      <w:r w:rsidRPr="000550B5">
        <w:rPr>
          <w:rFonts w:ascii="Times New Roman" w:hAnsi="Times New Roman" w:cs="Times New Roman"/>
          <w:sz w:val="24"/>
          <w:szCs w:val="24"/>
        </w:rPr>
        <w:t xml:space="preserve">. </w:t>
      </w:r>
      <w:r>
        <w:rPr>
          <w:rFonts w:ascii="Times New Roman" w:hAnsi="Times New Roman" w:cs="Times New Roman"/>
          <w:sz w:val="24"/>
          <w:szCs w:val="24"/>
        </w:rPr>
        <w:t>Молодежный</w:t>
      </w:r>
      <w:r w:rsidRPr="000550B5">
        <w:rPr>
          <w:rFonts w:ascii="Times New Roman" w:hAnsi="Times New Roman" w:cs="Times New Roman"/>
          <w:sz w:val="24"/>
          <w:szCs w:val="24"/>
          <w:lang w:val="en-US"/>
        </w:rPr>
        <w:t xml:space="preserve"> 20</w:t>
      </w:r>
      <w:r>
        <w:rPr>
          <w:rFonts w:ascii="Times New Roman" w:hAnsi="Times New Roman" w:cs="Times New Roman"/>
          <w:sz w:val="24"/>
          <w:szCs w:val="24"/>
        </w:rPr>
        <w:t>А</w:t>
      </w:r>
      <w:r w:rsidRPr="000550B5">
        <w:rPr>
          <w:rFonts w:ascii="Times New Roman" w:hAnsi="Times New Roman" w:cs="Times New Roman"/>
          <w:sz w:val="24"/>
          <w:szCs w:val="24"/>
          <w:lang w:val="en-US"/>
        </w:rPr>
        <w:t>,</w:t>
      </w:r>
      <w:r w:rsidRPr="000550B5">
        <w:rPr>
          <w:rFonts w:ascii="Times New Roman" w:hAnsi="Times New Roman" w:cs="Times New Roman"/>
          <w:i/>
          <w:sz w:val="24"/>
          <w:szCs w:val="24"/>
          <w:lang w:val="en-US"/>
        </w:rPr>
        <w:t xml:space="preserve"> </w:t>
      </w:r>
      <w:r w:rsidRPr="003C0947">
        <w:rPr>
          <w:rFonts w:ascii="Times New Roman" w:hAnsi="Times New Roman" w:cs="Times New Roman"/>
          <w:i/>
          <w:sz w:val="24"/>
          <w:szCs w:val="24"/>
          <w:lang w:val="en-US"/>
        </w:rPr>
        <w:t>sauertat2021@mail.ru</w:t>
      </w:r>
      <w:r w:rsidRPr="000550B5">
        <w:rPr>
          <w:rFonts w:ascii="Times New Roman" w:hAnsi="Times New Roman" w:cs="Times New Roman"/>
          <w:sz w:val="24"/>
          <w:szCs w:val="24"/>
          <w:lang w:val="en-US"/>
        </w:rPr>
        <w:t>)</w:t>
      </w:r>
      <w:r w:rsidRPr="000550B5">
        <w:rPr>
          <w:rFonts w:ascii="Times New Roman" w:hAnsi="Times New Roman" w:cs="Times New Roman"/>
          <w:sz w:val="24"/>
          <w:szCs w:val="24"/>
          <w:lang w:val="en-US"/>
        </w:rPr>
        <w:t xml:space="preserve"> </w:t>
      </w:r>
    </w:p>
    <w:p w14:paraId="29975CCC" w14:textId="77777777" w:rsidR="000550B5" w:rsidRPr="000550B5" w:rsidRDefault="000550B5" w:rsidP="00B34860">
      <w:pPr>
        <w:spacing w:after="0" w:line="240" w:lineRule="auto"/>
        <w:ind w:firstLine="567"/>
        <w:jc w:val="both"/>
        <w:rPr>
          <w:rFonts w:ascii="Times New Roman" w:hAnsi="Times New Roman" w:cs="Times New Roman"/>
          <w:sz w:val="24"/>
          <w:szCs w:val="24"/>
          <w:lang w:val="en-US"/>
        </w:rPr>
      </w:pPr>
    </w:p>
    <w:p w14:paraId="71760638" w14:textId="6ED038F7" w:rsidR="000550B5" w:rsidRPr="000550B5" w:rsidRDefault="000550B5" w:rsidP="000550B5">
      <w:pPr>
        <w:spacing w:after="0" w:line="240" w:lineRule="auto"/>
        <w:jc w:val="right"/>
        <w:rPr>
          <w:rFonts w:ascii="Times New Roman" w:hAnsi="Times New Roman" w:cs="Times New Roman"/>
          <w:b/>
          <w:bCs/>
          <w:sz w:val="24"/>
          <w:szCs w:val="24"/>
          <w:lang w:val="en-US"/>
        </w:rPr>
      </w:pPr>
      <w:proofErr w:type="spellStart"/>
      <w:r w:rsidRPr="000550B5">
        <w:rPr>
          <w:rFonts w:ascii="Times New Roman" w:hAnsi="Times New Roman" w:cs="Times New Roman"/>
          <w:b/>
          <w:bCs/>
          <w:sz w:val="24"/>
          <w:szCs w:val="24"/>
          <w:lang w:val="en-US"/>
        </w:rPr>
        <w:t>Sklyarova</w:t>
      </w:r>
      <w:proofErr w:type="spellEnd"/>
      <w:r w:rsidR="00595671" w:rsidRPr="00595671">
        <w:rPr>
          <w:rFonts w:ascii="Times New Roman" w:hAnsi="Times New Roman" w:cs="Times New Roman"/>
          <w:b/>
          <w:bCs/>
          <w:sz w:val="24"/>
          <w:szCs w:val="24"/>
          <w:lang w:val="en-US"/>
        </w:rPr>
        <w:t xml:space="preserve"> </w:t>
      </w:r>
      <w:r w:rsidR="00595671" w:rsidRPr="000550B5">
        <w:rPr>
          <w:rFonts w:ascii="Times New Roman" w:hAnsi="Times New Roman" w:cs="Times New Roman"/>
          <w:b/>
          <w:bCs/>
          <w:sz w:val="24"/>
          <w:szCs w:val="24"/>
          <w:lang w:val="en-US"/>
        </w:rPr>
        <w:t>A.N.</w:t>
      </w:r>
    </w:p>
    <w:p w14:paraId="5F2D410A" w14:textId="2BC4E717" w:rsidR="000550B5" w:rsidRPr="000550B5" w:rsidRDefault="000550B5" w:rsidP="000550B5">
      <w:pPr>
        <w:spacing w:after="0" w:line="240" w:lineRule="auto"/>
        <w:ind w:firstLine="567"/>
        <w:jc w:val="right"/>
        <w:rPr>
          <w:rFonts w:ascii="Times New Roman" w:hAnsi="Times New Roman" w:cs="Times New Roman"/>
          <w:sz w:val="24"/>
          <w:szCs w:val="24"/>
          <w:lang w:val="en-US"/>
        </w:rPr>
      </w:pPr>
      <w:r w:rsidRPr="000550B5">
        <w:rPr>
          <w:rFonts w:ascii="Times New Roman" w:hAnsi="Times New Roman" w:cs="Times New Roman"/>
          <w:sz w:val="24"/>
          <w:szCs w:val="24"/>
          <w:lang w:val="en-US"/>
        </w:rPr>
        <w:t xml:space="preserve">Supervisor: </w:t>
      </w:r>
      <w:proofErr w:type="spellStart"/>
      <w:r w:rsidRPr="000550B5">
        <w:rPr>
          <w:rFonts w:ascii="Times New Roman" w:hAnsi="Times New Roman" w:cs="Times New Roman"/>
          <w:b/>
          <w:sz w:val="24"/>
          <w:szCs w:val="24"/>
          <w:lang w:val="en-US"/>
        </w:rPr>
        <w:t>Kislaya</w:t>
      </w:r>
      <w:proofErr w:type="spellEnd"/>
      <w:r w:rsidR="00595671" w:rsidRPr="00595671">
        <w:rPr>
          <w:rFonts w:ascii="Times New Roman" w:hAnsi="Times New Roman" w:cs="Times New Roman"/>
          <w:b/>
          <w:sz w:val="24"/>
          <w:szCs w:val="24"/>
          <w:lang w:val="en-US"/>
        </w:rPr>
        <w:t xml:space="preserve"> </w:t>
      </w:r>
      <w:r w:rsidR="00595671" w:rsidRPr="000550B5">
        <w:rPr>
          <w:rFonts w:ascii="Times New Roman" w:hAnsi="Times New Roman" w:cs="Times New Roman"/>
          <w:b/>
          <w:sz w:val="24"/>
          <w:szCs w:val="24"/>
          <w:lang w:val="en-US"/>
        </w:rPr>
        <w:t>T.N.</w:t>
      </w:r>
    </w:p>
    <w:p w14:paraId="4BC87D44" w14:textId="77777777" w:rsidR="00D80E42" w:rsidRPr="000550B5" w:rsidRDefault="00D80E42" w:rsidP="00D80E42">
      <w:pPr>
        <w:spacing w:after="0" w:line="240" w:lineRule="auto"/>
        <w:jc w:val="center"/>
        <w:rPr>
          <w:rFonts w:ascii="Times New Roman" w:hAnsi="Times New Roman" w:cs="Times New Roman"/>
          <w:b/>
          <w:sz w:val="24"/>
          <w:szCs w:val="24"/>
          <w:lang w:val="en-US"/>
        </w:rPr>
      </w:pPr>
      <w:r w:rsidRPr="000550B5">
        <w:rPr>
          <w:rFonts w:ascii="Times New Roman" w:hAnsi="Times New Roman" w:cs="Times New Roman"/>
          <w:b/>
          <w:sz w:val="24"/>
          <w:szCs w:val="24"/>
          <w:lang w:val="en-US"/>
        </w:rPr>
        <w:t>COUNTERING CORRUPTION IN THE ECONOMIC SECURITY SYSTEM</w:t>
      </w:r>
    </w:p>
    <w:p w14:paraId="657A69B9" w14:textId="77777777" w:rsidR="00D80E42" w:rsidRPr="000550B5" w:rsidRDefault="00D80E42" w:rsidP="00D80E42">
      <w:pPr>
        <w:spacing w:after="0" w:line="240" w:lineRule="auto"/>
        <w:jc w:val="center"/>
        <w:rPr>
          <w:rFonts w:ascii="Times New Roman" w:hAnsi="Times New Roman" w:cs="Times New Roman"/>
          <w:sz w:val="24"/>
          <w:szCs w:val="24"/>
          <w:lang w:val="en-US"/>
        </w:rPr>
      </w:pPr>
    </w:p>
    <w:p w14:paraId="62F307DE" w14:textId="77777777" w:rsidR="000550B5" w:rsidRPr="000550B5" w:rsidRDefault="000550B5" w:rsidP="000550B5">
      <w:pPr>
        <w:spacing w:after="0" w:line="240" w:lineRule="auto"/>
        <w:ind w:firstLine="567"/>
        <w:jc w:val="both"/>
        <w:rPr>
          <w:rFonts w:ascii="Times New Roman" w:hAnsi="Times New Roman" w:cs="Times New Roman"/>
          <w:sz w:val="24"/>
          <w:szCs w:val="24"/>
          <w:lang w:val="en-US"/>
        </w:rPr>
      </w:pPr>
      <w:r w:rsidRPr="000550B5">
        <w:rPr>
          <w:rFonts w:ascii="Times New Roman" w:hAnsi="Times New Roman" w:cs="Times New Roman"/>
          <w:sz w:val="24"/>
          <w:szCs w:val="24"/>
          <w:lang w:val="en-US"/>
        </w:rPr>
        <w:t>In the system of economic security of the state, corruption occupies a special place as one of the most dangerous destabilizing factors. The article analyzes the current state of Russia's anti-corruption policy and identifies key problems that hinder effective counteraction to this phenomenon. Based on the conducted research, the author proposes directions for improving methods of combating corruption aimed at strengthening the economic security of the region and the country.</w:t>
      </w:r>
    </w:p>
    <w:p w14:paraId="2081C391" w14:textId="77777777" w:rsidR="000550B5" w:rsidRPr="000550B5" w:rsidRDefault="000550B5" w:rsidP="000550B5">
      <w:pPr>
        <w:spacing w:after="0" w:line="240" w:lineRule="auto"/>
        <w:ind w:firstLine="567"/>
        <w:jc w:val="both"/>
        <w:rPr>
          <w:rFonts w:ascii="Times New Roman" w:hAnsi="Times New Roman" w:cs="Times New Roman"/>
          <w:b/>
          <w:sz w:val="24"/>
          <w:szCs w:val="24"/>
          <w:lang w:val="en-US"/>
        </w:rPr>
      </w:pPr>
      <w:r w:rsidRPr="000550B5">
        <w:rPr>
          <w:rFonts w:ascii="Times New Roman" w:hAnsi="Times New Roman" w:cs="Times New Roman"/>
          <w:b/>
          <w:bCs/>
          <w:i/>
          <w:iCs/>
          <w:sz w:val="24"/>
          <w:szCs w:val="24"/>
          <w:lang w:val="en-US"/>
        </w:rPr>
        <w:t>Keywords:</w:t>
      </w:r>
      <w:r w:rsidRPr="000550B5">
        <w:rPr>
          <w:rFonts w:ascii="Times New Roman" w:hAnsi="Times New Roman" w:cs="Times New Roman"/>
          <w:sz w:val="24"/>
          <w:szCs w:val="24"/>
          <w:lang w:val="en-US"/>
        </w:rPr>
        <w:t xml:space="preserve"> economic security, anti-corruption; bribery, criminal liability.</w:t>
      </w:r>
      <w:r w:rsidRPr="000550B5">
        <w:rPr>
          <w:rFonts w:ascii="Times New Roman" w:hAnsi="Times New Roman" w:cs="Times New Roman"/>
          <w:b/>
          <w:sz w:val="24"/>
          <w:szCs w:val="24"/>
          <w:lang w:val="en-US"/>
        </w:rPr>
        <w:t xml:space="preserve"> </w:t>
      </w:r>
    </w:p>
    <w:p w14:paraId="62BEDAF8" w14:textId="77777777" w:rsidR="000550B5" w:rsidRDefault="000550B5" w:rsidP="00D80E42">
      <w:pPr>
        <w:spacing w:after="0" w:line="240" w:lineRule="auto"/>
        <w:jc w:val="center"/>
        <w:rPr>
          <w:rFonts w:ascii="Times New Roman" w:hAnsi="Times New Roman" w:cs="Times New Roman"/>
          <w:sz w:val="24"/>
          <w:szCs w:val="24"/>
        </w:rPr>
      </w:pPr>
    </w:p>
    <w:p w14:paraId="19FA22FC" w14:textId="77777777" w:rsidR="000550B5" w:rsidRDefault="000550B5" w:rsidP="00D80E42">
      <w:pPr>
        <w:spacing w:after="0" w:line="240" w:lineRule="auto"/>
        <w:jc w:val="center"/>
        <w:rPr>
          <w:rFonts w:ascii="Times New Roman" w:hAnsi="Times New Roman" w:cs="Times New Roman"/>
          <w:sz w:val="24"/>
          <w:szCs w:val="24"/>
        </w:rPr>
      </w:pPr>
      <w:r w:rsidRPr="002E1784">
        <w:rPr>
          <w:rFonts w:ascii="Times New Roman" w:eastAsia="Times New Roman" w:hAnsi="Times New Roman" w:cs="Times New Roman"/>
          <w:b/>
          <w:sz w:val="24"/>
          <w:lang w:eastAsia="ru-RU"/>
        </w:rPr>
        <w:t>Информация об авторе (-ах) на английском языке</w:t>
      </w:r>
      <w:r w:rsidRPr="000550B5">
        <w:rPr>
          <w:rFonts w:ascii="Times New Roman" w:hAnsi="Times New Roman" w:cs="Times New Roman"/>
          <w:sz w:val="24"/>
          <w:szCs w:val="24"/>
        </w:rPr>
        <w:t xml:space="preserve"> </w:t>
      </w:r>
    </w:p>
    <w:p w14:paraId="01980E3D" w14:textId="77777777" w:rsidR="00595671" w:rsidRDefault="00595671" w:rsidP="00D80E42">
      <w:pPr>
        <w:spacing w:after="0" w:line="240" w:lineRule="auto"/>
        <w:jc w:val="center"/>
        <w:rPr>
          <w:rFonts w:ascii="Times New Roman" w:hAnsi="Times New Roman" w:cs="Times New Roman"/>
          <w:sz w:val="24"/>
          <w:szCs w:val="24"/>
        </w:rPr>
      </w:pPr>
    </w:p>
    <w:p w14:paraId="76F35E77" w14:textId="1A16FD6D" w:rsidR="00595671" w:rsidRPr="00595671" w:rsidRDefault="00595671" w:rsidP="00595671">
      <w:pPr>
        <w:spacing w:after="0" w:line="240" w:lineRule="auto"/>
        <w:ind w:firstLine="709"/>
        <w:rPr>
          <w:rFonts w:ascii="Times New Roman" w:hAnsi="Times New Roman" w:cs="Times New Roman"/>
          <w:sz w:val="24"/>
          <w:szCs w:val="24"/>
          <w:lang w:val="en-US"/>
        </w:rPr>
      </w:pPr>
      <w:proofErr w:type="spellStart"/>
      <w:r w:rsidRPr="00595671">
        <w:rPr>
          <w:rFonts w:ascii="Times New Roman" w:hAnsi="Times New Roman" w:cs="Times New Roman"/>
          <w:sz w:val="24"/>
          <w:szCs w:val="24"/>
          <w:lang w:val="en-US"/>
        </w:rPr>
        <w:t>Sklyarova</w:t>
      </w:r>
      <w:proofErr w:type="spellEnd"/>
      <w:r w:rsidRPr="00595671">
        <w:rPr>
          <w:rFonts w:ascii="Times New Roman" w:hAnsi="Times New Roman" w:cs="Times New Roman"/>
          <w:sz w:val="24"/>
          <w:szCs w:val="24"/>
          <w:lang w:val="en-US"/>
        </w:rPr>
        <w:t xml:space="preserve"> </w:t>
      </w:r>
      <w:r w:rsidRPr="00595671">
        <w:rPr>
          <w:rFonts w:ascii="Times New Roman" w:hAnsi="Times New Roman" w:cs="Times New Roman"/>
          <w:sz w:val="24"/>
          <w:szCs w:val="24"/>
          <w:lang w:val="en-US"/>
        </w:rPr>
        <w:t>A.N.</w:t>
      </w:r>
      <w:r w:rsidRPr="00595671">
        <w:rPr>
          <w:rFonts w:ascii="Times New Roman" w:hAnsi="Times New Roman" w:cs="Times New Roman"/>
          <w:sz w:val="24"/>
          <w:szCs w:val="24"/>
          <w:lang w:val="en-US"/>
        </w:rPr>
        <w:t xml:space="preserve"> </w:t>
      </w:r>
      <w:r w:rsidR="00D80E42" w:rsidRPr="00595671">
        <w:rPr>
          <w:rFonts w:ascii="Times New Roman" w:hAnsi="Times New Roman" w:cs="Times New Roman"/>
          <w:sz w:val="24"/>
          <w:szCs w:val="24"/>
          <w:lang w:val="en-US"/>
        </w:rPr>
        <w:t>student, Lugansk Vladimir Dahl State University, Lugansk, Russian Federation</w:t>
      </w:r>
      <w:r w:rsidRPr="00595671">
        <w:rPr>
          <w:rFonts w:ascii="Times New Roman" w:hAnsi="Times New Roman" w:cs="Times New Roman"/>
          <w:sz w:val="24"/>
          <w:szCs w:val="24"/>
          <w:lang w:val="en-US"/>
        </w:rPr>
        <w:t xml:space="preserve">, </w:t>
      </w:r>
      <w:hyperlink r:id="rId7" w:history="1">
        <w:r w:rsidRPr="00595671">
          <w:rPr>
            <w:rStyle w:val="ae"/>
            <w:rFonts w:ascii="Times New Roman" w:hAnsi="Times New Roman" w:cs="Times New Roman"/>
            <w:sz w:val="24"/>
            <w:szCs w:val="24"/>
            <w:lang w:val="en-US"/>
          </w:rPr>
          <w:t>sklyarova-anastasia@mail.ru</w:t>
        </w:r>
      </w:hyperlink>
    </w:p>
    <w:p w14:paraId="161E0FE2" w14:textId="2242A885" w:rsidR="00D80E42" w:rsidRPr="00595671" w:rsidRDefault="00595671" w:rsidP="00595671">
      <w:pPr>
        <w:spacing w:after="0" w:line="240" w:lineRule="auto"/>
        <w:ind w:firstLine="709"/>
        <w:rPr>
          <w:rFonts w:ascii="Times New Roman" w:hAnsi="Times New Roman" w:cs="Times New Roman"/>
          <w:sz w:val="24"/>
          <w:szCs w:val="24"/>
          <w:lang w:val="en-US"/>
        </w:rPr>
      </w:pPr>
      <w:proofErr w:type="spellStart"/>
      <w:r w:rsidRPr="00595671">
        <w:rPr>
          <w:rFonts w:ascii="Times New Roman" w:hAnsi="Times New Roman" w:cs="Times New Roman"/>
          <w:sz w:val="24"/>
          <w:szCs w:val="24"/>
          <w:lang w:val="en-US"/>
        </w:rPr>
        <w:t>Kislaya</w:t>
      </w:r>
      <w:proofErr w:type="spellEnd"/>
      <w:r w:rsidRPr="00595671">
        <w:rPr>
          <w:rFonts w:ascii="Times New Roman" w:hAnsi="Times New Roman" w:cs="Times New Roman"/>
          <w:sz w:val="24"/>
          <w:szCs w:val="24"/>
          <w:lang w:val="en-US"/>
        </w:rPr>
        <w:t xml:space="preserve"> </w:t>
      </w:r>
      <w:r w:rsidRPr="00595671">
        <w:rPr>
          <w:rFonts w:ascii="Times New Roman" w:hAnsi="Times New Roman" w:cs="Times New Roman"/>
          <w:sz w:val="24"/>
          <w:szCs w:val="24"/>
          <w:lang w:val="en-US"/>
        </w:rPr>
        <w:t>T.N.</w:t>
      </w:r>
      <w:r w:rsidRPr="00595671">
        <w:rPr>
          <w:rFonts w:ascii="Times New Roman" w:hAnsi="Times New Roman" w:cs="Times New Roman"/>
          <w:b/>
          <w:sz w:val="24"/>
          <w:szCs w:val="24"/>
          <w:lang w:val="en-US"/>
        </w:rPr>
        <w:t xml:space="preserve"> </w:t>
      </w:r>
      <w:r w:rsidR="00D80E42" w:rsidRPr="00595671">
        <w:rPr>
          <w:rFonts w:ascii="Times New Roman" w:hAnsi="Times New Roman" w:cs="Times New Roman"/>
          <w:sz w:val="24"/>
          <w:szCs w:val="24"/>
          <w:lang w:val="en-US"/>
        </w:rPr>
        <w:t xml:space="preserve">PhD in economics, associate professor, </w:t>
      </w:r>
      <w:r w:rsidR="00D80E42" w:rsidRPr="00595671">
        <w:rPr>
          <w:rFonts w:ascii="Times New Roman" w:eastAsia="PTSerif-BoldItalic" w:hAnsi="Times New Roman" w:cs="Times New Roman"/>
          <w:sz w:val="24"/>
          <w:szCs w:val="24"/>
          <w:lang w:val="en-US"/>
        </w:rPr>
        <w:t xml:space="preserve">Lugansk Vladimir Dahl State University, Lugansk, </w:t>
      </w:r>
      <w:r w:rsidRPr="00595671">
        <w:rPr>
          <w:rFonts w:ascii="Times New Roman" w:hAnsi="Times New Roman" w:cs="Times New Roman"/>
          <w:sz w:val="24"/>
          <w:szCs w:val="24"/>
          <w:lang w:val="en-US"/>
        </w:rPr>
        <w:t>Russian Federation</w:t>
      </w:r>
      <w:r w:rsidR="00D80E42" w:rsidRPr="00595671">
        <w:rPr>
          <w:rFonts w:ascii="Times New Roman" w:eastAsia="PTSerif-BoldItalic" w:hAnsi="Times New Roman" w:cs="Times New Roman"/>
          <w:sz w:val="24"/>
          <w:szCs w:val="24"/>
          <w:lang w:val="en-US"/>
        </w:rPr>
        <w:t>,</w:t>
      </w:r>
      <w:r w:rsidR="00D80E42" w:rsidRPr="00595671">
        <w:rPr>
          <w:rFonts w:ascii="Times New Roman" w:hAnsi="Times New Roman" w:cs="Times New Roman"/>
          <w:sz w:val="24"/>
          <w:szCs w:val="24"/>
          <w:lang w:val="en-US"/>
        </w:rPr>
        <w:t xml:space="preserve"> sauertat2021@mail.ru </w:t>
      </w:r>
    </w:p>
    <w:p w14:paraId="1A541F54" w14:textId="77777777" w:rsidR="00D80E42" w:rsidRPr="00595671" w:rsidRDefault="00D80E42" w:rsidP="00D80E42">
      <w:pPr>
        <w:spacing w:after="0" w:line="240" w:lineRule="auto"/>
        <w:ind w:firstLine="567"/>
        <w:jc w:val="center"/>
        <w:rPr>
          <w:rFonts w:ascii="Times New Roman" w:hAnsi="Times New Roman" w:cs="Times New Roman"/>
          <w:sz w:val="24"/>
          <w:szCs w:val="24"/>
          <w:lang w:val="en-US"/>
        </w:rPr>
      </w:pPr>
    </w:p>
    <w:p w14:paraId="2842A545" w14:textId="77777777" w:rsidR="00D80E42" w:rsidRPr="00595671" w:rsidRDefault="00D80E42" w:rsidP="00D80E42">
      <w:pPr>
        <w:spacing w:after="0" w:line="240" w:lineRule="auto"/>
        <w:ind w:firstLine="567"/>
        <w:jc w:val="both"/>
        <w:rPr>
          <w:rFonts w:ascii="Times New Roman" w:hAnsi="Times New Roman" w:cs="Times New Roman"/>
          <w:b/>
          <w:sz w:val="24"/>
          <w:szCs w:val="24"/>
          <w:lang w:val="en-US"/>
        </w:rPr>
      </w:pPr>
    </w:p>
    <w:p w14:paraId="678FEE41" w14:textId="77777777" w:rsidR="00D80E42" w:rsidRPr="00595671" w:rsidRDefault="00D80E42" w:rsidP="00D80E42">
      <w:pPr>
        <w:spacing w:after="0" w:line="240" w:lineRule="auto"/>
        <w:ind w:firstLine="567"/>
        <w:jc w:val="both"/>
        <w:rPr>
          <w:rFonts w:ascii="Times New Roman" w:hAnsi="Times New Roman" w:cs="Times New Roman"/>
          <w:b/>
          <w:sz w:val="24"/>
          <w:szCs w:val="24"/>
          <w:lang w:val="en-US"/>
        </w:rPr>
      </w:pPr>
    </w:p>
    <w:p w14:paraId="24BA3E18"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 xml:space="preserve">1. </w:t>
      </w:r>
      <w:proofErr w:type="spellStart"/>
      <w:r w:rsidRPr="00595671">
        <w:rPr>
          <w:rFonts w:ascii="Times New Roman" w:hAnsi="Times New Roman" w:cs="Times New Roman"/>
          <w:sz w:val="24"/>
          <w:szCs w:val="24"/>
          <w:lang w:val="en-US"/>
        </w:rPr>
        <w:t>Gribakina</w:t>
      </w:r>
      <w:proofErr w:type="spellEnd"/>
      <w:r w:rsidRPr="00595671">
        <w:rPr>
          <w:rFonts w:ascii="Times New Roman" w:hAnsi="Times New Roman" w:cs="Times New Roman"/>
          <w:sz w:val="24"/>
          <w:szCs w:val="24"/>
          <w:lang w:val="en-US"/>
        </w:rPr>
        <w:t xml:space="preserve"> E.N. Diversity of Forms of Corruption // KANT. 2022. No. 2 (43). Pp. 101-110.</w:t>
      </w:r>
    </w:p>
    <w:p w14:paraId="17ECF12E"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2. Egorov V.A., Yakovlev N.A. Modern View on Corruption and Methods of Combating Its Manifestations // Successes of Modern Science. 2016. No. 12. Pp. 7-10.</w:t>
      </w:r>
    </w:p>
    <w:p w14:paraId="77ED345B"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 xml:space="preserve">3. </w:t>
      </w:r>
      <w:proofErr w:type="spellStart"/>
      <w:r w:rsidRPr="00595671">
        <w:rPr>
          <w:rFonts w:ascii="Times New Roman" w:hAnsi="Times New Roman" w:cs="Times New Roman"/>
          <w:sz w:val="24"/>
          <w:szCs w:val="24"/>
          <w:lang w:val="en-US"/>
        </w:rPr>
        <w:t>Pechenkin</w:t>
      </w:r>
      <w:proofErr w:type="spellEnd"/>
      <w:r w:rsidRPr="00595671">
        <w:rPr>
          <w:rFonts w:ascii="Times New Roman" w:hAnsi="Times New Roman" w:cs="Times New Roman"/>
          <w:sz w:val="24"/>
          <w:szCs w:val="24"/>
          <w:lang w:val="en-US"/>
        </w:rPr>
        <w:t xml:space="preserve"> S.V. Corruption as a Social Phenomenon // Young Scientist. 2019. No. 5 (243). Pp. 258-260. URL: https://moluch.ru/archive/243/56106/ (date of access: 27.02.2026).</w:t>
      </w:r>
    </w:p>
    <w:p w14:paraId="61FE89EB"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 xml:space="preserve">4. The Criminal Code of the Russian Federation dated 13.06.1996 No. 63-FZ (as amended on 30.01.2026). Art. 290 // Access from the </w:t>
      </w:r>
      <w:proofErr w:type="gramStart"/>
      <w:r w:rsidRPr="00595671">
        <w:rPr>
          <w:rFonts w:ascii="Times New Roman" w:hAnsi="Times New Roman" w:cs="Times New Roman"/>
          <w:sz w:val="24"/>
          <w:szCs w:val="24"/>
          <w:lang w:val="en-US"/>
        </w:rPr>
        <w:t>reference.-</w:t>
      </w:r>
      <w:proofErr w:type="gramEnd"/>
      <w:r w:rsidRPr="00595671">
        <w:rPr>
          <w:rFonts w:ascii="Times New Roman" w:hAnsi="Times New Roman" w:cs="Times New Roman"/>
          <w:sz w:val="24"/>
          <w:szCs w:val="24"/>
          <w:lang w:val="en-US"/>
        </w:rPr>
        <w:t xml:space="preserve"> legal system "</w:t>
      </w:r>
      <w:proofErr w:type="spellStart"/>
      <w:r w:rsidRPr="00595671">
        <w:rPr>
          <w:rFonts w:ascii="Times New Roman" w:hAnsi="Times New Roman" w:cs="Times New Roman"/>
          <w:sz w:val="24"/>
          <w:szCs w:val="24"/>
          <w:lang w:val="en-US"/>
        </w:rPr>
        <w:t>ConsultantPlus</w:t>
      </w:r>
      <w:proofErr w:type="spellEnd"/>
      <w:r w:rsidRPr="00595671">
        <w:rPr>
          <w:rFonts w:ascii="Times New Roman" w:hAnsi="Times New Roman" w:cs="Times New Roman"/>
          <w:sz w:val="24"/>
          <w:szCs w:val="24"/>
          <w:lang w:val="en-US"/>
        </w:rPr>
        <w:t>".</w:t>
      </w:r>
    </w:p>
    <w:p w14:paraId="7CFDF288"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lastRenderedPageBreak/>
        <w:t xml:space="preserve">5. </w:t>
      </w:r>
      <w:proofErr w:type="spellStart"/>
      <w:r w:rsidRPr="00595671">
        <w:rPr>
          <w:rFonts w:ascii="Times New Roman" w:hAnsi="Times New Roman" w:cs="Times New Roman"/>
          <w:sz w:val="24"/>
          <w:szCs w:val="24"/>
          <w:lang w:val="en-US"/>
        </w:rPr>
        <w:t>Khechiev</w:t>
      </w:r>
      <w:proofErr w:type="spellEnd"/>
      <w:r w:rsidRPr="00595671">
        <w:rPr>
          <w:rFonts w:ascii="Times New Roman" w:hAnsi="Times New Roman" w:cs="Times New Roman"/>
          <w:sz w:val="24"/>
          <w:szCs w:val="24"/>
          <w:lang w:val="en-US"/>
        </w:rPr>
        <w:t xml:space="preserve"> B. B. The state of corruption and measures to counter corruption in modern society // Young scientist. 2017. No. 34. Pp. 7-9.</w:t>
      </w:r>
    </w:p>
    <w:p w14:paraId="354E3668"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6. Federal Law "On Countering Corruption" dated 25.12.2008 No. 273-FZ (as amended on 08.08.2024). Art. 1 // Access from the legal system "</w:t>
      </w:r>
      <w:proofErr w:type="spellStart"/>
      <w:r w:rsidRPr="00595671">
        <w:rPr>
          <w:rFonts w:ascii="Times New Roman" w:hAnsi="Times New Roman" w:cs="Times New Roman"/>
          <w:sz w:val="24"/>
          <w:szCs w:val="24"/>
          <w:lang w:val="en-US"/>
        </w:rPr>
        <w:t>ConsultantPlus</w:t>
      </w:r>
      <w:proofErr w:type="spellEnd"/>
      <w:r w:rsidRPr="00595671">
        <w:rPr>
          <w:rFonts w:ascii="Times New Roman" w:hAnsi="Times New Roman" w:cs="Times New Roman"/>
          <w:sz w:val="24"/>
          <w:szCs w:val="24"/>
          <w:lang w:val="en-US"/>
        </w:rPr>
        <w:t>".</w:t>
      </w:r>
    </w:p>
    <w:p w14:paraId="1489F5F2" w14:textId="77777777" w:rsidR="00595671" w:rsidRPr="00595671"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7. The state of crime in Russia for January-December 2023 // General Prosecutor's Office of the Russian Federation. – M., 2024. – Pp. 15–18.</w:t>
      </w:r>
    </w:p>
    <w:p w14:paraId="13DACBC8" w14:textId="429DE8C0" w:rsidR="00D80E42" w:rsidRPr="000550B5" w:rsidRDefault="00595671" w:rsidP="00595671">
      <w:pPr>
        <w:spacing w:after="0" w:line="240" w:lineRule="auto"/>
        <w:ind w:firstLine="567"/>
        <w:jc w:val="both"/>
        <w:rPr>
          <w:rFonts w:ascii="Times New Roman" w:hAnsi="Times New Roman" w:cs="Times New Roman"/>
          <w:sz w:val="24"/>
          <w:szCs w:val="24"/>
          <w:lang w:val="en-US"/>
        </w:rPr>
      </w:pPr>
      <w:r w:rsidRPr="00595671">
        <w:rPr>
          <w:rFonts w:ascii="Times New Roman" w:hAnsi="Times New Roman" w:cs="Times New Roman"/>
          <w:sz w:val="24"/>
          <w:szCs w:val="24"/>
          <w:lang w:val="en-US"/>
        </w:rPr>
        <w:t>8. Alekseev S.L. Anti-Corruption Control in the System of Ensuring the Economic Security of the Subjects of the Russian Federation: Dissertation ... Doctor of Economics. Kazan, 2022. 444 p.</w:t>
      </w:r>
    </w:p>
    <w:sectPr w:rsidR="00D80E42" w:rsidRPr="000550B5" w:rsidSect="00201179">
      <w:pgSz w:w="11906" w:h="16838"/>
      <w:pgMar w:top="1531" w:right="1361" w:bottom="1928"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57603" w14:textId="77777777" w:rsidR="0026382D" w:rsidRDefault="0026382D" w:rsidP="00201179">
      <w:pPr>
        <w:spacing w:after="0" w:line="240" w:lineRule="auto"/>
      </w:pPr>
      <w:r>
        <w:separator/>
      </w:r>
    </w:p>
  </w:endnote>
  <w:endnote w:type="continuationSeparator" w:id="0">
    <w:p w14:paraId="25B182FE" w14:textId="77777777" w:rsidR="0026382D" w:rsidRDefault="0026382D" w:rsidP="002011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TSerif-BoldItalic">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63074" w14:textId="77777777" w:rsidR="0026382D" w:rsidRDefault="0026382D" w:rsidP="00201179">
      <w:pPr>
        <w:spacing w:after="0" w:line="240" w:lineRule="auto"/>
      </w:pPr>
      <w:r>
        <w:separator/>
      </w:r>
    </w:p>
  </w:footnote>
  <w:footnote w:type="continuationSeparator" w:id="0">
    <w:p w14:paraId="4B3A9F80" w14:textId="77777777" w:rsidR="0026382D" w:rsidRDefault="0026382D" w:rsidP="0020117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7945"/>
    <w:rsid w:val="0002586C"/>
    <w:rsid w:val="00054EC2"/>
    <w:rsid w:val="000550B5"/>
    <w:rsid w:val="0006542F"/>
    <w:rsid w:val="000B7945"/>
    <w:rsid w:val="00100302"/>
    <w:rsid w:val="00201179"/>
    <w:rsid w:val="0026382D"/>
    <w:rsid w:val="0027280C"/>
    <w:rsid w:val="002B780E"/>
    <w:rsid w:val="00546E54"/>
    <w:rsid w:val="00595671"/>
    <w:rsid w:val="005E49A1"/>
    <w:rsid w:val="006500CB"/>
    <w:rsid w:val="0069431B"/>
    <w:rsid w:val="00785BDE"/>
    <w:rsid w:val="007A3DBD"/>
    <w:rsid w:val="008844AC"/>
    <w:rsid w:val="00886813"/>
    <w:rsid w:val="00886FE1"/>
    <w:rsid w:val="008F1413"/>
    <w:rsid w:val="009A0179"/>
    <w:rsid w:val="009F75F9"/>
    <w:rsid w:val="00A764E7"/>
    <w:rsid w:val="00A810B4"/>
    <w:rsid w:val="00B34860"/>
    <w:rsid w:val="00B916A6"/>
    <w:rsid w:val="00BA4739"/>
    <w:rsid w:val="00BB6538"/>
    <w:rsid w:val="00BE0BFA"/>
    <w:rsid w:val="00C9579A"/>
    <w:rsid w:val="00CA6C65"/>
    <w:rsid w:val="00CE6F3D"/>
    <w:rsid w:val="00D05021"/>
    <w:rsid w:val="00D5148E"/>
    <w:rsid w:val="00D80E42"/>
    <w:rsid w:val="00DB2D36"/>
    <w:rsid w:val="00E17A75"/>
    <w:rsid w:val="00E910DD"/>
    <w:rsid w:val="00F441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EB12D"/>
  <w15:chartTrackingRefBased/>
  <w15:docId w15:val="{D4615ADC-3957-43CB-BA38-677A574DF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Третий"/>
    <w:basedOn w:val="a"/>
    <w:link w:val="a4"/>
    <w:qFormat/>
    <w:rsid w:val="00100302"/>
    <w:pPr>
      <w:spacing w:after="0" w:line="240" w:lineRule="auto"/>
      <w:jc w:val="center"/>
    </w:pPr>
    <w:rPr>
      <w:rFonts w:ascii="Courier New" w:eastAsia="Times New Roman" w:hAnsi="Courier New" w:cs="Times New Roman"/>
      <w:color w:val="FF0000"/>
      <w:spacing w:val="-20"/>
      <w:sz w:val="24"/>
      <w:szCs w:val="20"/>
    </w:rPr>
  </w:style>
  <w:style w:type="character" w:customStyle="1" w:styleId="a4">
    <w:name w:val="Третий Знак"/>
    <w:basedOn w:val="a0"/>
    <w:link w:val="a3"/>
    <w:rsid w:val="00100302"/>
    <w:rPr>
      <w:rFonts w:ascii="Courier New" w:eastAsia="Times New Roman" w:hAnsi="Courier New" w:cs="Times New Roman"/>
      <w:color w:val="FF0000"/>
      <w:spacing w:val="-20"/>
      <w:sz w:val="24"/>
      <w:szCs w:val="20"/>
    </w:rPr>
  </w:style>
  <w:style w:type="paragraph" w:customStyle="1" w:styleId="a5">
    <w:name w:val="Первый"/>
    <w:basedOn w:val="a"/>
    <w:link w:val="a6"/>
    <w:qFormat/>
    <w:rsid w:val="00100302"/>
    <w:pPr>
      <w:spacing w:after="0" w:line="360" w:lineRule="auto"/>
      <w:ind w:left="851"/>
      <w:jc w:val="both"/>
    </w:pPr>
    <w:rPr>
      <w:rFonts w:ascii="Times New Roman" w:eastAsia="Times New Roman" w:hAnsi="Times New Roman" w:cs="Times New Roman"/>
      <w:sz w:val="28"/>
      <w:szCs w:val="28"/>
      <w:lang w:val="uk-UA" w:eastAsia="ru-RU"/>
    </w:rPr>
  </w:style>
  <w:style w:type="character" w:customStyle="1" w:styleId="a6">
    <w:name w:val="Первый Знак"/>
    <w:basedOn w:val="a0"/>
    <w:link w:val="a5"/>
    <w:rsid w:val="00100302"/>
    <w:rPr>
      <w:rFonts w:ascii="Times New Roman" w:eastAsia="Times New Roman" w:hAnsi="Times New Roman" w:cs="Times New Roman"/>
      <w:sz w:val="28"/>
      <w:szCs w:val="28"/>
      <w:lang w:val="uk-UA" w:eastAsia="ru-RU"/>
    </w:rPr>
  </w:style>
  <w:style w:type="paragraph" w:customStyle="1" w:styleId="a7">
    <w:name w:val="Четвертый"/>
    <w:basedOn w:val="a3"/>
    <w:qFormat/>
    <w:rsid w:val="00100302"/>
    <w:pPr>
      <w:spacing w:line="276" w:lineRule="auto"/>
      <w:jc w:val="right"/>
    </w:pPr>
    <w:rPr>
      <w:rFonts w:ascii="Microsoft Sans Serif" w:hAnsi="Microsoft Sans Serif"/>
      <w:color w:val="auto"/>
      <w:spacing w:val="0"/>
      <w:sz w:val="22"/>
    </w:rPr>
  </w:style>
  <w:style w:type="paragraph" w:customStyle="1" w:styleId="a8">
    <w:name w:val="Второй"/>
    <w:basedOn w:val="a"/>
    <w:link w:val="a9"/>
    <w:qFormat/>
    <w:rsid w:val="00100302"/>
    <w:pPr>
      <w:spacing w:after="0" w:line="216" w:lineRule="auto"/>
      <w:ind w:right="284"/>
      <w:jc w:val="right"/>
    </w:pPr>
    <w:rPr>
      <w:rFonts w:ascii="Arial" w:eastAsia="Times New Roman" w:hAnsi="Arial" w:cs="Times New Roman"/>
      <w:color w:val="FF0000"/>
      <w:spacing w:val="20"/>
      <w:sz w:val="26"/>
      <w:szCs w:val="20"/>
    </w:rPr>
  </w:style>
  <w:style w:type="character" w:customStyle="1" w:styleId="a9">
    <w:name w:val="Второй Знак"/>
    <w:basedOn w:val="a0"/>
    <w:link w:val="a8"/>
    <w:rsid w:val="00100302"/>
    <w:rPr>
      <w:rFonts w:ascii="Arial" w:eastAsia="Times New Roman" w:hAnsi="Arial" w:cs="Times New Roman"/>
      <w:color w:val="FF0000"/>
      <w:spacing w:val="20"/>
      <w:sz w:val="26"/>
      <w:szCs w:val="20"/>
    </w:rPr>
  </w:style>
  <w:style w:type="paragraph" w:styleId="aa">
    <w:name w:val="header"/>
    <w:basedOn w:val="a"/>
    <w:link w:val="ab"/>
    <w:uiPriority w:val="99"/>
    <w:unhideWhenUsed/>
    <w:rsid w:val="0020117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01179"/>
  </w:style>
  <w:style w:type="paragraph" w:styleId="ac">
    <w:name w:val="footer"/>
    <w:basedOn w:val="a"/>
    <w:link w:val="ad"/>
    <w:uiPriority w:val="99"/>
    <w:unhideWhenUsed/>
    <w:rsid w:val="0020117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01179"/>
  </w:style>
  <w:style w:type="character" w:styleId="ae">
    <w:name w:val="Hyperlink"/>
    <w:basedOn w:val="a0"/>
    <w:uiPriority w:val="99"/>
    <w:unhideWhenUsed/>
    <w:rsid w:val="00595671"/>
    <w:rPr>
      <w:color w:val="0563C1" w:themeColor="hyperlink"/>
      <w:u w:val="single"/>
    </w:rPr>
  </w:style>
  <w:style w:type="character" w:styleId="af">
    <w:name w:val="Unresolved Mention"/>
    <w:basedOn w:val="a0"/>
    <w:uiPriority w:val="99"/>
    <w:semiHidden/>
    <w:unhideWhenUsed/>
    <w:rsid w:val="005956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5716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klyarova-anastasia@mail.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87AE27-8D22-4BF0-85A3-940B959E0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Pages>
  <Words>1916</Words>
  <Characters>10922</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dc:creator>
  <cp:keywords/>
  <dc:description/>
  <cp:lastModifiedBy>Владимир Кислый</cp:lastModifiedBy>
  <cp:revision>7</cp:revision>
  <dcterms:created xsi:type="dcterms:W3CDTF">2026-03-16T16:17:00Z</dcterms:created>
  <dcterms:modified xsi:type="dcterms:W3CDTF">2026-05-15T20:47:00Z</dcterms:modified>
</cp:coreProperties>
</file>