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382198" w14:textId="61203AF5" w:rsidR="001C077A" w:rsidRDefault="001C077A" w:rsidP="0023444F">
      <w:pPr>
        <w:spacing w:after="0" w:line="240" w:lineRule="auto"/>
        <w:rPr>
          <w:rFonts w:ascii="Times New Roman" w:eastAsia="Calibri" w:hAnsi="Times New Roman" w:cs="Times New Roman"/>
          <w:b/>
          <w:bCs/>
          <w:kern w:val="0"/>
          <w14:ligatures w14:val="none"/>
        </w:rPr>
      </w:pPr>
      <w:r w:rsidRPr="001C077A">
        <w:rPr>
          <w:rFonts w:ascii="Times New Roman" w:eastAsia="Calibri" w:hAnsi="Times New Roman" w:cs="Times New Roman"/>
          <w:b/>
          <w:bCs/>
          <w:kern w:val="0"/>
          <w14:ligatures w14:val="none"/>
        </w:rPr>
        <w:t xml:space="preserve">УДК </w:t>
      </w:r>
      <w:r w:rsidR="0023444F" w:rsidRPr="0023444F">
        <w:rPr>
          <w:rFonts w:ascii="Times New Roman" w:eastAsia="Calibri" w:hAnsi="Times New Roman" w:cs="Times New Roman"/>
          <w:b/>
          <w:bCs/>
          <w:kern w:val="0"/>
          <w14:ligatures w14:val="none"/>
        </w:rPr>
        <w:t>314.145+331.5</w:t>
      </w:r>
      <w:r w:rsidR="0023444F">
        <w:rPr>
          <w:rFonts w:ascii="Times New Roman" w:eastAsia="Calibri" w:hAnsi="Times New Roman" w:cs="Times New Roman"/>
          <w:b/>
          <w:bCs/>
          <w:kern w:val="0"/>
          <w14:ligatures w14:val="none"/>
        </w:rPr>
        <w:t xml:space="preserve">, ББК </w:t>
      </w:r>
      <w:r w:rsidR="00C54583" w:rsidRPr="00C54583">
        <w:rPr>
          <w:rFonts w:ascii="Times New Roman" w:eastAsia="Calibri" w:hAnsi="Times New Roman" w:cs="Times New Roman"/>
          <w:b/>
          <w:bCs/>
          <w:kern w:val="0"/>
          <w14:ligatures w14:val="none"/>
        </w:rPr>
        <w:t>60.561.5</w:t>
      </w:r>
      <w:r w:rsidR="00C54583">
        <w:rPr>
          <w:rFonts w:ascii="Times New Roman" w:eastAsia="Calibri" w:hAnsi="Times New Roman" w:cs="Times New Roman"/>
          <w:b/>
          <w:bCs/>
          <w:kern w:val="0"/>
          <w14:ligatures w14:val="none"/>
        </w:rPr>
        <w:t xml:space="preserve">                                                                     </w:t>
      </w:r>
      <w:r w:rsidR="0023444F" w:rsidRPr="0023444F">
        <w:rPr>
          <w:rFonts w:ascii="Times New Roman" w:eastAsia="Calibri" w:hAnsi="Times New Roman" w:cs="Times New Roman"/>
          <w:b/>
          <w:bCs/>
          <w:kern w:val="0"/>
          <w14:ligatures w14:val="none"/>
        </w:rPr>
        <w:t>Зырянова М.А.</w:t>
      </w:r>
    </w:p>
    <w:p w14:paraId="40730C95" w14:textId="77777777" w:rsidR="00F527D9" w:rsidRPr="001C077A" w:rsidRDefault="00F527D9" w:rsidP="0023444F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</w:p>
    <w:p w14:paraId="3BF8579F" w14:textId="77777777" w:rsidR="00F527D9" w:rsidRDefault="0023444F" w:rsidP="00F527D9">
      <w:pPr>
        <w:spacing w:after="0" w:line="240" w:lineRule="auto"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23444F">
        <w:rPr>
          <w:rFonts w:ascii="Times New Roman" w:eastAsia="Calibri" w:hAnsi="Times New Roman" w:cs="Times New Roman"/>
          <w:b/>
          <w:kern w:val="0"/>
          <w14:ligatures w14:val="none"/>
        </w:rPr>
        <w:t>ИНСТИТУТ НЯНЬ: ПРЕДПОСЫЛКИ РАЗВИТИЯ</w:t>
      </w:r>
      <w:r w:rsidR="00266330">
        <w:rPr>
          <w:rFonts w:ascii="Times New Roman" w:eastAsia="Calibri" w:hAnsi="Times New Roman" w:cs="Times New Roman"/>
          <w:b/>
          <w:kern w:val="0"/>
          <w14:ligatures w14:val="none"/>
        </w:rPr>
        <w:t xml:space="preserve"> </w:t>
      </w:r>
    </w:p>
    <w:p w14:paraId="61FF3B00" w14:textId="43E825A1" w:rsidR="001C077A" w:rsidRPr="001C077A" w:rsidRDefault="00266330" w:rsidP="00F527D9">
      <w:pPr>
        <w:spacing w:after="0" w:line="240" w:lineRule="auto"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  <w:r>
        <w:rPr>
          <w:rFonts w:ascii="Times New Roman" w:eastAsia="Calibri" w:hAnsi="Times New Roman" w:cs="Times New Roman"/>
          <w:b/>
          <w:kern w:val="0"/>
          <w14:ligatures w14:val="none"/>
        </w:rPr>
        <w:t>И РЫНОК ПРЕДЛОЖЕНИ</w:t>
      </w:r>
      <w:r w:rsidR="00795170">
        <w:rPr>
          <w:rFonts w:ascii="Times New Roman" w:eastAsia="Calibri" w:hAnsi="Times New Roman" w:cs="Times New Roman"/>
          <w:b/>
          <w:kern w:val="0"/>
          <w14:ligatures w14:val="none"/>
        </w:rPr>
        <w:t>Й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 НА РОССИЙСКОМ СЕВЕРЕ</w:t>
      </w:r>
    </w:p>
    <w:p w14:paraId="178750EF" w14:textId="77777777" w:rsidR="001C077A" w:rsidRPr="001C077A" w:rsidRDefault="001C077A" w:rsidP="0023444F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14:ligatures w14:val="none"/>
        </w:rPr>
      </w:pPr>
    </w:p>
    <w:p w14:paraId="257446BA" w14:textId="087D425E" w:rsidR="00F92E35" w:rsidRDefault="00B658A2" w:rsidP="00F92E35">
      <w:pPr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>
        <w:tab/>
      </w:r>
      <w:r w:rsidRPr="00B658A2">
        <w:rPr>
          <w:rFonts w:ascii="Times New Roman" w:hAnsi="Times New Roman" w:cs="Times New Roman"/>
          <w:b/>
          <w:bCs/>
        </w:rPr>
        <w:t xml:space="preserve">Аннотация. </w:t>
      </w:r>
      <w:r w:rsidR="00F92E35" w:rsidRPr="00F92E35">
        <w:rPr>
          <w:rFonts w:ascii="Times New Roman" w:hAnsi="Times New Roman" w:cs="Times New Roman"/>
        </w:rPr>
        <w:t>Статья анализирует институт нянь в современной России как композитный социальный институт. На основе контент-анализа</w:t>
      </w:r>
      <w:r w:rsidR="00B41C7B">
        <w:rPr>
          <w:rFonts w:ascii="Times New Roman" w:hAnsi="Times New Roman" w:cs="Times New Roman"/>
        </w:rPr>
        <w:t xml:space="preserve"> </w:t>
      </w:r>
      <w:r w:rsidR="00F92E35" w:rsidRPr="00F92E35">
        <w:rPr>
          <w:rFonts w:ascii="Times New Roman" w:hAnsi="Times New Roman" w:cs="Times New Roman"/>
        </w:rPr>
        <w:t>объявлений</w:t>
      </w:r>
      <w:r w:rsidR="0007407E">
        <w:rPr>
          <w:rFonts w:ascii="Times New Roman" w:hAnsi="Times New Roman" w:cs="Times New Roman"/>
        </w:rPr>
        <w:t xml:space="preserve"> на цифровой платформе</w:t>
      </w:r>
      <w:r w:rsidR="00F92E35" w:rsidRPr="00F92E35">
        <w:rPr>
          <w:rFonts w:ascii="Times New Roman" w:hAnsi="Times New Roman" w:cs="Times New Roman"/>
        </w:rPr>
        <w:t xml:space="preserve"> в пяти северных городах выявлены социально-демографические профили нянь, форматы занятости и ключевой фактор спроса </w:t>
      </w:r>
      <w:r w:rsidR="00E40B0E">
        <w:rPr>
          <w:rFonts w:ascii="Times New Roman" w:hAnsi="Times New Roman" w:cs="Times New Roman"/>
        </w:rPr>
        <w:t>-</w:t>
      </w:r>
      <w:r w:rsidR="00F92E35" w:rsidRPr="00F92E35">
        <w:rPr>
          <w:rFonts w:ascii="Times New Roman" w:hAnsi="Times New Roman" w:cs="Times New Roman"/>
        </w:rPr>
        <w:t xml:space="preserve"> доверие, формирующее триаду «профессионализм + забота + прозрачность».</w:t>
      </w:r>
    </w:p>
    <w:p w14:paraId="69D77335" w14:textId="0C4F8A19" w:rsidR="00F92E35" w:rsidRPr="00F92E35" w:rsidRDefault="00F92E35" w:rsidP="00F92E35">
      <w:pPr>
        <w:spacing w:after="0" w:line="240" w:lineRule="auto"/>
        <w:ind w:firstLine="360"/>
        <w:contextualSpacing/>
        <w:jc w:val="both"/>
        <w:rPr>
          <w:rFonts w:ascii="Times New Roman" w:hAnsi="Times New Roman" w:cs="Times New Roman"/>
        </w:rPr>
      </w:pPr>
      <w:r w:rsidRPr="00F92E35">
        <w:rPr>
          <w:rFonts w:ascii="Times New Roman" w:hAnsi="Times New Roman" w:cs="Times New Roman"/>
          <w:b/>
          <w:bCs/>
        </w:rPr>
        <w:t>Ключевые слова</w:t>
      </w:r>
      <w:r>
        <w:rPr>
          <w:rFonts w:ascii="Times New Roman" w:hAnsi="Times New Roman" w:cs="Times New Roman"/>
          <w:b/>
          <w:bCs/>
        </w:rPr>
        <w:t xml:space="preserve">: </w:t>
      </w:r>
      <w:r w:rsidRPr="00F92E35">
        <w:rPr>
          <w:rFonts w:ascii="Times New Roman" w:hAnsi="Times New Roman" w:cs="Times New Roman"/>
        </w:rPr>
        <w:t>институт нянь</w:t>
      </w:r>
      <w:r w:rsidR="00795170">
        <w:rPr>
          <w:rFonts w:ascii="Times New Roman" w:hAnsi="Times New Roman" w:cs="Times New Roman"/>
        </w:rPr>
        <w:t>,</w:t>
      </w:r>
      <w:r w:rsidRPr="00F92E35">
        <w:rPr>
          <w:rFonts w:ascii="Times New Roman" w:hAnsi="Times New Roman" w:cs="Times New Roman"/>
        </w:rPr>
        <w:t xml:space="preserve"> услуг</w:t>
      </w:r>
      <w:r w:rsidR="006054F6">
        <w:rPr>
          <w:rFonts w:ascii="Times New Roman" w:hAnsi="Times New Roman" w:cs="Times New Roman"/>
        </w:rPr>
        <w:t>и</w:t>
      </w:r>
      <w:r w:rsidRPr="00F92E35">
        <w:rPr>
          <w:rFonts w:ascii="Times New Roman" w:hAnsi="Times New Roman" w:cs="Times New Roman"/>
        </w:rPr>
        <w:t xml:space="preserve"> по уходу за детьми</w:t>
      </w:r>
      <w:r w:rsidR="00795170">
        <w:rPr>
          <w:rFonts w:ascii="Times New Roman" w:hAnsi="Times New Roman" w:cs="Times New Roman"/>
        </w:rPr>
        <w:t>,</w:t>
      </w:r>
      <w:r w:rsidRPr="00F92E35">
        <w:rPr>
          <w:rFonts w:ascii="Times New Roman" w:hAnsi="Times New Roman" w:cs="Times New Roman"/>
        </w:rPr>
        <w:t xml:space="preserve"> экономика заботы</w:t>
      </w:r>
      <w:r w:rsidR="00795170">
        <w:rPr>
          <w:rFonts w:ascii="Times New Roman" w:hAnsi="Times New Roman" w:cs="Times New Roman"/>
        </w:rPr>
        <w:t>,</w:t>
      </w:r>
      <w:r w:rsidRPr="00F92E35">
        <w:rPr>
          <w:rFonts w:ascii="Times New Roman" w:hAnsi="Times New Roman" w:cs="Times New Roman"/>
        </w:rPr>
        <w:t xml:space="preserve"> северные регионы России</w:t>
      </w:r>
      <w:r w:rsidR="00795170">
        <w:rPr>
          <w:rFonts w:ascii="Times New Roman" w:hAnsi="Times New Roman" w:cs="Times New Roman"/>
        </w:rPr>
        <w:t>,</w:t>
      </w:r>
      <w:r w:rsidRPr="00F92E35">
        <w:rPr>
          <w:rFonts w:ascii="Times New Roman" w:hAnsi="Times New Roman" w:cs="Times New Roman"/>
        </w:rPr>
        <w:t xml:space="preserve"> спрос на услуги нянь</w:t>
      </w:r>
      <w:r w:rsidR="006054F6">
        <w:rPr>
          <w:rFonts w:ascii="Times New Roman" w:hAnsi="Times New Roman" w:cs="Times New Roman"/>
        </w:rPr>
        <w:t xml:space="preserve">, профессия «няня», женская занятость </w:t>
      </w:r>
    </w:p>
    <w:p w14:paraId="6C7BB399" w14:textId="096BA07C" w:rsidR="00F92E35" w:rsidRPr="00F92E35" w:rsidRDefault="00F92E35" w:rsidP="00F92E35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</w:rPr>
      </w:pPr>
    </w:p>
    <w:p w14:paraId="0C79DE54" w14:textId="0C8D8A3B" w:rsidR="001C077A" w:rsidRPr="001E1C3E" w:rsidRDefault="004450EC" w:rsidP="0023444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F1115"/>
        </w:rPr>
      </w:pPr>
      <w:r w:rsidRPr="004450EC">
        <w:rPr>
          <w:rFonts w:ascii="Times New Roman" w:hAnsi="Times New Roman" w:cs="Times New Roman"/>
          <w:b/>
          <w:bCs/>
          <w:color w:val="0F1115"/>
        </w:rPr>
        <w:t xml:space="preserve">Введение. </w:t>
      </w:r>
      <w:r w:rsidR="001C077A" w:rsidRPr="0023444F">
        <w:rPr>
          <w:rFonts w:ascii="Times New Roman" w:hAnsi="Times New Roman" w:cs="Times New Roman"/>
          <w:color w:val="0F1115"/>
        </w:rPr>
        <w:t xml:space="preserve">Институт нянь в современных социально-экономических условиях переживает своеобразный период возрождения. Эта, казалось бы, традиционная форма ухода за детьми обретает сегодня новое содержание и значение. Внимание исследователей всё чаще привлекает трансформация роли няни в системе семейных отношений. Профессия няни выходит за рамки простого присмотра и наполняется новыми, более сложными функциями. </w:t>
      </w:r>
      <w:r w:rsidR="00BB4677">
        <w:rPr>
          <w:rFonts w:ascii="Times New Roman" w:hAnsi="Times New Roman" w:cs="Times New Roman"/>
          <w:color w:val="0F1115"/>
        </w:rPr>
        <w:t>Р</w:t>
      </w:r>
      <w:r w:rsidR="001C077A" w:rsidRPr="0023444F">
        <w:rPr>
          <w:rFonts w:ascii="Times New Roman" w:hAnsi="Times New Roman" w:cs="Times New Roman"/>
          <w:color w:val="0F1115"/>
        </w:rPr>
        <w:t xml:space="preserve">азвитие </w:t>
      </w:r>
      <w:r w:rsidR="00BB4677">
        <w:rPr>
          <w:rFonts w:ascii="Times New Roman" w:hAnsi="Times New Roman" w:cs="Times New Roman"/>
          <w:color w:val="0F1115"/>
        </w:rPr>
        <w:t xml:space="preserve">института нянь </w:t>
      </w:r>
      <w:r w:rsidR="001C077A" w:rsidRPr="0023444F">
        <w:rPr>
          <w:rFonts w:ascii="Times New Roman" w:hAnsi="Times New Roman" w:cs="Times New Roman"/>
          <w:color w:val="0F1115"/>
        </w:rPr>
        <w:t xml:space="preserve">идёт по собственной логике, отличной как от традиционной родственной помощи, так и от формальных дошкольных учреждений. Данный феномен требует внимательного </w:t>
      </w:r>
      <w:r w:rsidR="001C077A" w:rsidRPr="001E1C3E">
        <w:rPr>
          <w:rFonts w:ascii="Times New Roman" w:hAnsi="Times New Roman" w:cs="Times New Roman"/>
          <w:color w:val="0F1115"/>
        </w:rPr>
        <w:t xml:space="preserve">научного осмысления и анализа. </w:t>
      </w:r>
    </w:p>
    <w:p w14:paraId="7BEE6EF3" w14:textId="127132D9" w:rsidR="00FE359F" w:rsidRPr="00C2384C" w:rsidRDefault="00FE359F" w:rsidP="0023444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F1115"/>
        </w:rPr>
      </w:pPr>
      <w:r w:rsidRPr="001E1C3E">
        <w:rPr>
          <w:rFonts w:ascii="Times New Roman" w:hAnsi="Times New Roman" w:cs="Times New Roman"/>
          <w:color w:val="0F1115"/>
        </w:rPr>
        <w:t>До 1990-х годов неформальный рынок услуг нянь активно развивался в основном в крупных городах, таких как Москва и Санкт-Петербург [</w:t>
      </w:r>
      <w:r w:rsidR="00C2384C" w:rsidRPr="001E1C3E">
        <w:rPr>
          <w:rFonts w:ascii="Times New Roman" w:hAnsi="Times New Roman" w:cs="Times New Roman"/>
          <w:color w:val="0F1115"/>
        </w:rPr>
        <w:t>2</w:t>
      </w:r>
      <w:r w:rsidRPr="001E1C3E">
        <w:rPr>
          <w:rFonts w:ascii="Times New Roman" w:hAnsi="Times New Roman" w:cs="Times New Roman"/>
          <w:color w:val="0F1115"/>
        </w:rPr>
        <w:t>]. В других регионах страны даже среди работников номенклатуры не было традиции нанимать няню за оплату. Неформального рынка услуг по уходу за детьми в советское</w:t>
      </w:r>
      <w:r w:rsidRPr="00FE359F">
        <w:rPr>
          <w:rFonts w:ascii="Times New Roman" w:hAnsi="Times New Roman" w:cs="Times New Roman"/>
          <w:color w:val="0F1115"/>
        </w:rPr>
        <w:t xml:space="preserve"> время не существовало, а значит, не существовало и неформальных институтов, которые его регулировали. </w:t>
      </w:r>
      <w:r>
        <w:rPr>
          <w:rFonts w:ascii="Times New Roman" w:hAnsi="Times New Roman" w:cs="Times New Roman"/>
          <w:color w:val="0F1115"/>
        </w:rPr>
        <w:t>В условиях новой рыночной экономики институт нянь</w:t>
      </w:r>
      <w:r w:rsidRPr="00FE359F">
        <w:rPr>
          <w:rFonts w:ascii="Times New Roman" w:hAnsi="Times New Roman" w:cs="Times New Roman"/>
          <w:color w:val="0F1115"/>
        </w:rPr>
        <w:t xml:space="preserve"> нач</w:t>
      </w:r>
      <w:r>
        <w:rPr>
          <w:rFonts w:ascii="Times New Roman" w:hAnsi="Times New Roman" w:cs="Times New Roman"/>
          <w:color w:val="0F1115"/>
        </w:rPr>
        <w:t>ал</w:t>
      </w:r>
      <w:r w:rsidRPr="00FE359F">
        <w:rPr>
          <w:rFonts w:ascii="Times New Roman" w:hAnsi="Times New Roman" w:cs="Times New Roman"/>
          <w:color w:val="0F1115"/>
        </w:rPr>
        <w:t xml:space="preserve"> формироваться </w:t>
      </w:r>
      <w:r w:rsidR="005C0661">
        <w:rPr>
          <w:rFonts w:ascii="Times New Roman" w:hAnsi="Times New Roman" w:cs="Times New Roman"/>
          <w:color w:val="0F1115"/>
        </w:rPr>
        <w:t xml:space="preserve">практически </w:t>
      </w:r>
      <w:r w:rsidR="001E1C3E">
        <w:rPr>
          <w:rFonts w:ascii="Times New Roman" w:hAnsi="Times New Roman" w:cs="Times New Roman"/>
          <w:color w:val="0F1115"/>
        </w:rPr>
        <w:t xml:space="preserve">с </w:t>
      </w:r>
      <w:r w:rsidRPr="00FE359F">
        <w:rPr>
          <w:rFonts w:ascii="Times New Roman" w:hAnsi="Times New Roman" w:cs="Times New Roman"/>
          <w:color w:val="0F1115"/>
        </w:rPr>
        <w:t>нуля</w:t>
      </w:r>
      <w:r w:rsidR="005C0661" w:rsidRPr="005C0661">
        <w:rPr>
          <w:rFonts w:ascii="Times New Roman" w:hAnsi="Times New Roman" w:cs="Times New Roman"/>
          <w:color w:val="0F1115"/>
        </w:rPr>
        <w:t xml:space="preserve"> </w:t>
      </w:r>
      <w:r w:rsidR="00C2384C" w:rsidRPr="00C2384C">
        <w:rPr>
          <w:rFonts w:ascii="Times New Roman" w:hAnsi="Times New Roman" w:cs="Times New Roman"/>
          <w:color w:val="0F1115"/>
        </w:rPr>
        <w:t>[1]</w:t>
      </w:r>
      <w:r w:rsidR="00C2384C">
        <w:rPr>
          <w:rFonts w:ascii="Times New Roman" w:hAnsi="Times New Roman" w:cs="Times New Roman"/>
          <w:color w:val="0F1115"/>
        </w:rPr>
        <w:t>.</w:t>
      </w:r>
    </w:p>
    <w:p w14:paraId="5EDE9480" w14:textId="1A925803" w:rsidR="00B658A2" w:rsidRPr="00B658A2" w:rsidRDefault="004450EC" w:rsidP="00B658A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</w:rPr>
      </w:pPr>
      <w:r w:rsidRPr="004450EC">
        <w:rPr>
          <w:rFonts w:ascii="Times New Roman" w:hAnsi="Times New Roman" w:cs="Times New Roman"/>
          <w:b/>
          <w:bCs/>
        </w:rPr>
        <w:t xml:space="preserve">Состояние </w:t>
      </w:r>
      <w:r w:rsidR="00D85CFB" w:rsidRPr="004450EC">
        <w:rPr>
          <w:rFonts w:ascii="Times New Roman" w:hAnsi="Times New Roman" w:cs="Times New Roman"/>
          <w:b/>
          <w:bCs/>
        </w:rPr>
        <w:t>института</w:t>
      </w:r>
      <w:r w:rsidRPr="004450EC">
        <w:rPr>
          <w:rFonts w:ascii="Times New Roman" w:hAnsi="Times New Roman" w:cs="Times New Roman"/>
          <w:b/>
          <w:bCs/>
        </w:rPr>
        <w:t xml:space="preserve"> нянь.</w:t>
      </w:r>
      <w:r>
        <w:rPr>
          <w:rFonts w:ascii="Times New Roman" w:hAnsi="Times New Roman" w:cs="Times New Roman"/>
        </w:rPr>
        <w:t xml:space="preserve"> </w:t>
      </w:r>
      <w:r w:rsidR="00B658A2" w:rsidRPr="00B658A2">
        <w:rPr>
          <w:rFonts w:ascii="Times New Roman" w:hAnsi="Times New Roman" w:cs="Times New Roman"/>
        </w:rPr>
        <w:t>В отличие от классических социальных институтов (семья, государство, образование, рынок), </w:t>
      </w:r>
      <w:r w:rsidR="00B658A2" w:rsidRPr="00B658A2">
        <w:rPr>
          <w:rFonts w:ascii="Times New Roman" w:hAnsi="Times New Roman" w:cs="Times New Roman"/>
          <w:b/>
          <w:bCs/>
        </w:rPr>
        <w:t>институт нянь представляет собой</w:t>
      </w:r>
      <w:r w:rsidR="00B658A2">
        <w:rPr>
          <w:rFonts w:ascii="Times New Roman" w:hAnsi="Times New Roman" w:cs="Times New Roman"/>
        </w:rPr>
        <w:t xml:space="preserve"> </w:t>
      </w:r>
      <w:r w:rsidR="00B658A2" w:rsidRPr="00B658A2">
        <w:rPr>
          <w:rFonts w:ascii="Times New Roman" w:hAnsi="Times New Roman" w:cs="Times New Roman"/>
          <w:b/>
          <w:bCs/>
        </w:rPr>
        <w:t>композитный институт</w:t>
      </w:r>
      <w:r w:rsidR="00B658A2">
        <w:rPr>
          <w:rFonts w:ascii="Times New Roman" w:hAnsi="Times New Roman" w:cs="Times New Roman"/>
        </w:rPr>
        <w:t xml:space="preserve">, т.е. интегративное </w:t>
      </w:r>
      <w:r w:rsidR="00B658A2" w:rsidRPr="00B658A2">
        <w:rPr>
          <w:rFonts w:ascii="Times New Roman" w:hAnsi="Times New Roman" w:cs="Times New Roman"/>
        </w:rPr>
        <w:t>образование, сочетающее в себе элементы разных институциональных систем.</w:t>
      </w:r>
    </w:p>
    <w:p w14:paraId="1BF3D3AF" w14:textId="4C36A618" w:rsidR="00B658A2" w:rsidRPr="00B658A2" w:rsidRDefault="00B658A2" w:rsidP="00B658A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/>
          <w:bCs/>
        </w:rPr>
      </w:pPr>
      <w:r w:rsidRPr="00B658A2">
        <w:rPr>
          <w:rFonts w:ascii="Times New Roman" w:hAnsi="Times New Roman" w:cs="Times New Roman"/>
          <w:b/>
          <w:bCs/>
        </w:rPr>
        <w:t>Институт нянь в современной России одновременно:</w:t>
      </w:r>
    </w:p>
    <w:p w14:paraId="740CAA9A" w14:textId="40BBB68B" w:rsidR="00B658A2" w:rsidRPr="00B658A2" w:rsidRDefault="001E1C3E" w:rsidP="00B658A2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в</w:t>
      </w:r>
      <w:r w:rsidR="00B658A2" w:rsidRPr="00B658A2">
        <w:rPr>
          <w:rFonts w:ascii="Times New Roman" w:hAnsi="Times New Roman" w:cs="Times New Roman"/>
          <w:b/>
          <w:bCs/>
        </w:rPr>
        <w:t>ключает рыночный компонент</w:t>
      </w:r>
      <w:r w:rsidR="00B658A2" w:rsidRPr="00B658A2">
        <w:rPr>
          <w:rFonts w:ascii="Times New Roman" w:hAnsi="Times New Roman" w:cs="Times New Roman"/>
        </w:rPr>
        <w:t xml:space="preserve"> (услуга покупается и продается, есть цена, конкуренция, цифровые платформы как </w:t>
      </w:r>
      <w:proofErr w:type="spellStart"/>
      <w:r w:rsidR="00B658A2" w:rsidRPr="00B658A2">
        <w:rPr>
          <w:rFonts w:ascii="Times New Roman" w:hAnsi="Times New Roman" w:cs="Times New Roman"/>
        </w:rPr>
        <w:t>Avito</w:t>
      </w:r>
      <w:proofErr w:type="spellEnd"/>
      <w:r w:rsidR="00B658A2" w:rsidRPr="00B658A2">
        <w:rPr>
          <w:rFonts w:ascii="Times New Roman" w:hAnsi="Times New Roman" w:cs="Times New Roman"/>
        </w:rPr>
        <w:t>, договорные отношения)</w:t>
      </w:r>
      <w:r w:rsidR="003E5A75">
        <w:rPr>
          <w:rFonts w:ascii="Times New Roman" w:hAnsi="Times New Roman" w:cs="Times New Roman"/>
        </w:rPr>
        <w:t>;</w:t>
      </w:r>
    </w:p>
    <w:p w14:paraId="24F9C178" w14:textId="289394CC" w:rsidR="00B658A2" w:rsidRPr="00B658A2" w:rsidRDefault="001E1C3E" w:rsidP="00B658A2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с</w:t>
      </w:r>
      <w:r w:rsidR="00B658A2" w:rsidRPr="00B658A2">
        <w:rPr>
          <w:rFonts w:ascii="Times New Roman" w:hAnsi="Times New Roman" w:cs="Times New Roman"/>
          <w:b/>
          <w:bCs/>
        </w:rPr>
        <w:t>охраняет элементы родственного / доверительного компонента</w:t>
      </w:r>
      <w:r w:rsidR="00B658A2" w:rsidRPr="00B658A2">
        <w:rPr>
          <w:rFonts w:ascii="Times New Roman" w:hAnsi="Times New Roman" w:cs="Times New Roman"/>
        </w:rPr>
        <w:t xml:space="preserve"> (от родителей требуется эмоциональное доверие, няня часто воспринимается как «член семьи на время», ценятся личные качества </w:t>
      </w:r>
      <w:r>
        <w:rPr>
          <w:rFonts w:ascii="Times New Roman" w:hAnsi="Times New Roman" w:cs="Times New Roman"/>
        </w:rPr>
        <w:t>-</w:t>
      </w:r>
      <w:r w:rsidR="00B658A2" w:rsidRPr="00B658A2">
        <w:rPr>
          <w:rFonts w:ascii="Times New Roman" w:hAnsi="Times New Roman" w:cs="Times New Roman"/>
        </w:rPr>
        <w:t xml:space="preserve"> доброта, забота, любовь к детям)</w:t>
      </w:r>
      <w:r w:rsidR="003E5A75">
        <w:rPr>
          <w:rFonts w:ascii="Times New Roman" w:hAnsi="Times New Roman" w:cs="Times New Roman"/>
        </w:rPr>
        <w:t>;</w:t>
      </w:r>
    </w:p>
    <w:p w14:paraId="1C7FE53F" w14:textId="23730333" w:rsidR="00B658A2" w:rsidRPr="00B658A2" w:rsidRDefault="001E1C3E" w:rsidP="00B658A2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з</w:t>
      </w:r>
      <w:r w:rsidR="00B658A2" w:rsidRPr="00B658A2">
        <w:rPr>
          <w:rFonts w:ascii="Times New Roman" w:hAnsi="Times New Roman" w:cs="Times New Roman"/>
          <w:b/>
          <w:bCs/>
        </w:rPr>
        <w:t>аимствует черты образовательного института</w:t>
      </w:r>
      <w:r w:rsidR="00B658A2" w:rsidRPr="00B658A2">
        <w:rPr>
          <w:rFonts w:ascii="Times New Roman" w:hAnsi="Times New Roman" w:cs="Times New Roman"/>
        </w:rPr>
        <w:t> (няня выполняет функции развития и социализации ребенка, многие няни имеют педагогическое образование)</w:t>
      </w:r>
      <w:r w:rsidR="003E5A75">
        <w:rPr>
          <w:rFonts w:ascii="Times New Roman" w:hAnsi="Times New Roman" w:cs="Times New Roman"/>
        </w:rPr>
        <w:t>;</w:t>
      </w:r>
    </w:p>
    <w:p w14:paraId="718A74C1" w14:textId="6136E6FE" w:rsidR="00B658A2" w:rsidRPr="00B658A2" w:rsidRDefault="001E1C3E" w:rsidP="00B658A2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ф</w:t>
      </w:r>
      <w:r w:rsidR="00B658A2" w:rsidRPr="00B658A2">
        <w:rPr>
          <w:rFonts w:ascii="Times New Roman" w:hAnsi="Times New Roman" w:cs="Times New Roman"/>
          <w:b/>
          <w:bCs/>
        </w:rPr>
        <w:t>ункционирует как компенсаторный механизм</w:t>
      </w:r>
      <w:r w:rsidR="00B658A2" w:rsidRPr="00B658A2">
        <w:rPr>
          <w:rFonts w:ascii="Times New Roman" w:hAnsi="Times New Roman" w:cs="Times New Roman"/>
        </w:rPr>
        <w:t> при дефиците или неполноте других институтов (государственных ДДУ, межпоколенной помощи бабушек).</w:t>
      </w:r>
    </w:p>
    <w:p w14:paraId="4A921D75" w14:textId="77777777" w:rsidR="00266330" w:rsidRDefault="00B658A2" w:rsidP="00F92E35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</w:rPr>
      </w:pPr>
      <w:r w:rsidRPr="00B658A2">
        <w:rPr>
          <w:rFonts w:ascii="Times New Roman" w:hAnsi="Times New Roman" w:cs="Times New Roman"/>
        </w:rPr>
        <w:t>Таким образом, </w:t>
      </w:r>
      <w:proofErr w:type="spellStart"/>
      <w:r w:rsidRPr="00B658A2">
        <w:rPr>
          <w:rFonts w:ascii="Times New Roman" w:hAnsi="Times New Roman" w:cs="Times New Roman"/>
          <w:b/>
          <w:bCs/>
        </w:rPr>
        <w:t>композитность</w:t>
      </w:r>
      <w:proofErr w:type="spellEnd"/>
      <w:r w:rsidRPr="00B658A2">
        <w:rPr>
          <w:rFonts w:ascii="Times New Roman" w:hAnsi="Times New Roman" w:cs="Times New Roman"/>
        </w:rPr>
        <w:t> означает, что институт нянь не сводим к одному логическому основанию (например, только к рынку труда или только к семейной помощи), а возникает на стыке нескольких институциональных порядков, приобретая собственную, уникальную логику развития. Это и есть «новое содержание и значение» традиционной формы ухода за детьми</w:t>
      </w:r>
      <w:r w:rsidR="00F92E35">
        <w:rPr>
          <w:rFonts w:ascii="Times New Roman" w:hAnsi="Times New Roman" w:cs="Times New Roman"/>
        </w:rPr>
        <w:t xml:space="preserve">. </w:t>
      </w:r>
    </w:p>
    <w:p w14:paraId="044E8F81" w14:textId="086CCBEE" w:rsidR="00B658A2" w:rsidRPr="00795170" w:rsidRDefault="00266330" w:rsidP="00F92E35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</w:rPr>
      </w:pPr>
      <w:r w:rsidRPr="001E1C3E">
        <w:rPr>
          <w:rFonts w:ascii="Times New Roman" w:hAnsi="Times New Roman" w:cs="Times New Roman"/>
        </w:rPr>
        <w:t xml:space="preserve">Как отмечают Д.В. </w:t>
      </w:r>
      <w:proofErr w:type="spellStart"/>
      <w:r w:rsidRPr="001E1C3E">
        <w:rPr>
          <w:rFonts w:ascii="Times New Roman" w:hAnsi="Times New Roman" w:cs="Times New Roman"/>
        </w:rPr>
        <w:t>Шурухова</w:t>
      </w:r>
      <w:proofErr w:type="spellEnd"/>
      <w:r w:rsidRPr="001E1C3E">
        <w:rPr>
          <w:rFonts w:ascii="Times New Roman" w:hAnsi="Times New Roman" w:cs="Times New Roman"/>
        </w:rPr>
        <w:t xml:space="preserve"> и З.А. Мустафаева</w:t>
      </w:r>
      <w:r w:rsidRPr="00795170">
        <w:rPr>
          <w:rFonts w:ascii="Times New Roman" w:hAnsi="Times New Roman" w:cs="Times New Roman"/>
        </w:rPr>
        <w:t xml:space="preserve"> «критерии подбора </w:t>
      </w:r>
      <w:r w:rsidR="00117F1D">
        <w:rPr>
          <w:rFonts w:ascii="Times New Roman" w:hAnsi="Times New Roman" w:cs="Times New Roman"/>
        </w:rPr>
        <w:t xml:space="preserve">нянь </w:t>
      </w:r>
      <w:r w:rsidRPr="00795170">
        <w:rPr>
          <w:rFonts w:ascii="Times New Roman" w:hAnsi="Times New Roman" w:cs="Times New Roman"/>
        </w:rPr>
        <w:t xml:space="preserve">могут быть совершенно разные, поскольку требования родителей отличаются. Некоторые родители хотели бы видеть няню с высшим специальным педагогическим или медицинским образованием. Медицинские сестры и воспитатели детских садов тоже приветствуются. Такие кандидатуры рассматриваются в первую очередь. Другие хотят, чтобы образование </w:t>
      </w:r>
      <w:r w:rsidRPr="00795170">
        <w:rPr>
          <w:rFonts w:ascii="Times New Roman" w:hAnsi="Times New Roman" w:cs="Times New Roman"/>
        </w:rPr>
        <w:lastRenderedPageBreak/>
        <w:t>было высшим, но не обязательно медицинским или педагогическим. Но всех объединяет одно понятие - человек должен быть душевным и иметь призвание к своей профессии. Перед няней стоит весьма нелегкая задача - заменить родителей так, чтобы малыш чувствовал себя комфортно. Поэтому, в первую очередь, важны душевные качества работника. Можно выделить: любовь к детям, терпение, добросовестность, ответственность, знание психологических и физиологических особенностей развития детей, аккуратность, коммуникативные и организаторские способности, порядочность»</w:t>
      </w:r>
      <w:r w:rsidR="00C2384C" w:rsidRPr="00795170">
        <w:rPr>
          <w:rFonts w:ascii="Times New Roman" w:hAnsi="Times New Roman" w:cs="Times New Roman"/>
        </w:rPr>
        <w:t xml:space="preserve"> [5]</w:t>
      </w:r>
      <w:r w:rsidRPr="00795170">
        <w:rPr>
          <w:rFonts w:ascii="Times New Roman" w:hAnsi="Times New Roman" w:cs="Times New Roman"/>
        </w:rPr>
        <w:t>.</w:t>
      </w:r>
      <w:r w:rsidR="00281805" w:rsidRPr="00795170">
        <w:rPr>
          <w:rFonts w:ascii="Times New Roman" w:hAnsi="Times New Roman" w:cs="Times New Roman"/>
        </w:rPr>
        <w:t xml:space="preserve"> </w:t>
      </w:r>
    </w:p>
    <w:p w14:paraId="0C160A89" w14:textId="4A2B845C" w:rsidR="000E1A87" w:rsidRPr="00D85CFB" w:rsidRDefault="000E1A87" w:rsidP="00F92E35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</w:rPr>
      </w:pPr>
      <w:r w:rsidRPr="00795170">
        <w:rPr>
          <w:rFonts w:ascii="Times New Roman" w:hAnsi="Times New Roman" w:cs="Times New Roman"/>
        </w:rPr>
        <w:t>По результатам социологического исследования А.В. Короленко «обращение за услугами нянь в большей степени свойственно населению в возрасте от 25 до 34 лет (7%</w:t>
      </w:r>
      <w:r w:rsidR="00117F1D">
        <w:rPr>
          <w:rFonts w:ascii="Times New Roman" w:hAnsi="Times New Roman" w:cs="Times New Roman"/>
        </w:rPr>
        <w:t>)</w:t>
      </w:r>
      <w:r w:rsidRPr="00795170">
        <w:rPr>
          <w:rFonts w:ascii="Times New Roman" w:hAnsi="Times New Roman" w:cs="Times New Roman"/>
        </w:rPr>
        <w:t>, что неудивительно, ведь именно на этот возраст приходится основная часть деторождений.</w:t>
      </w:r>
      <w:r w:rsidRPr="00795170">
        <w:t xml:space="preserve"> </w:t>
      </w:r>
      <w:r w:rsidRPr="00795170">
        <w:rPr>
          <w:rFonts w:ascii="Times New Roman" w:hAnsi="Times New Roman" w:cs="Times New Roman"/>
        </w:rPr>
        <w:t>Проведенное исследование позволило установить, что, несмотря на невысокую распространённость практик обращения</w:t>
      </w:r>
      <w:r w:rsidRPr="000E1A87">
        <w:rPr>
          <w:rFonts w:ascii="Times New Roman" w:hAnsi="Times New Roman" w:cs="Times New Roman"/>
        </w:rPr>
        <w:t xml:space="preserve"> за профессиональными услугами нянь среди населения Вологодской области, оценки оказанной помощи оказались достаточно высокими, что свидетельствует об эффективности такого рода помощи семьям с детьми. Кроме того, почти каждый пятый готов воспользоваться услугами профессиональной няни для помощи в присмотре за детьми и их воспитании (19%)</w:t>
      </w:r>
      <w:r>
        <w:rPr>
          <w:rFonts w:ascii="Times New Roman" w:hAnsi="Times New Roman" w:cs="Times New Roman"/>
        </w:rPr>
        <w:t>»</w:t>
      </w:r>
      <w:r w:rsidR="00C2384C">
        <w:rPr>
          <w:rFonts w:ascii="Times New Roman" w:hAnsi="Times New Roman" w:cs="Times New Roman"/>
        </w:rPr>
        <w:t xml:space="preserve"> </w:t>
      </w:r>
      <w:r w:rsidR="00C2384C" w:rsidRPr="00C2384C">
        <w:rPr>
          <w:rFonts w:ascii="Times New Roman" w:hAnsi="Times New Roman" w:cs="Times New Roman"/>
        </w:rPr>
        <w:t xml:space="preserve">[3]. </w:t>
      </w:r>
    </w:p>
    <w:p w14:paraId="478C2FEA" w14:textId="653010A8" w:rsidR="005C0661" w:rsidRDefault="001C077A" w:rsidP="0023444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</w:rPr>
      </w:pPr>
      <w:r w:rsidRPr="0023444F">
        <w:rPr>
          <w:rFonts w:ascii="Times New Roman" w:hAnsi="Times New Roman" w:cs="Times New Roman"/>
          <w:color w:val="0F1115"/>
          <w:shd w:val="clear" w:color="auto" w:fill="FFFFFF"/>
        </w:rPr>
        <w:t>В современной России наблюдается устойчивая тенденция к повышению потребности в услугах нянь, что имеет под собой несколько объективных предпосылок</w:t>
      </w:r>
      <w:r w:rsidR="005C0661">
        <w:rPr>
          <w:rFonts w:ascii="Times New Roman" w:hAnsi="Times New Roman" w:cs="Times New Roman"/>
          <w:color w:val="0F1115"/>
          <w:shd w:val="clear" w:color="auto" w:fill="FFFFFF"/>
        </w:rPr>
        <w:t xml:space="preserve"> (таблица 1)</w:t>
      </w:r>
      <w:r w:rsidRPr="0023444F">
        <w:rPr>
          <w:rFonts w:ascii="Times New Roman" w:hAnsi="Times New Roman" w:cs="Times New Roman"/>
          <w:color w:val="0F1115"/>
          <w:shd w:val="clear" w:color="auto" w:fill="FFFFFF"/>
        </w:rPr>
        <w:t xml:space="preserve">. </w:t>
      </w:r>
      <w:r w:rsidRPr="0023444F">
        <w:rPr>
          <w:rFonts w:ascii="Times New Roman" w:hAnsi="Times New Roman" w:cs="Times New Roman"/>
        </w:rPr>
        <w:t xml:space="preserve"> </w:t>
      </w:r>
    </w:p>
    <w:p w14:paraId="65543441" w14:textId="54FD420E" w:rsidR="00836DDC" w:rsidRDefault="00836DDC" w:rsidP="00836DDC">
      <w:pPr>
        <w:spacing w:after="0" w:line="240" w:lineRule="auto"/>
        <w:ind w:firstLine="709"/>
        <w:contextualSpacing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Таблица 1</w:t>
      </w:r>
    </w:p>
    <w:p w14:paraId="5748A628" w14:textId="2D9D4479" w:rsidR="005C0661" w:rsidRDefault="005C0661" w:rsidP="00836DDC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Объективные предпосылки увеличения спроса на услуги нянь в современной России</w:t>
      </w:r>
    </w:p>
    <w:tbl>
      <w:tblPr>
        <w:tblStyle w:val="af2"/>
        <w:tblW w:w="0" w:type="auto"/>
        <w:tblLook w:val="04A0" w:firstRow="1" w:lastRow="0" w:firstColumn="1" w:lastColumn="0" w:noHBand="0" w:noVBand="1"/>
      </w:tblPr>
      <w:tblGrid>
        <w:gridCol w:w="4673"/>
        <w:gridCol w:w="4672"/>
      </w:tblGrid>
      <w:tr w:rsidR="00836DDC" w14:paraId="19626983" w14:textId="0C1C39DF" w:rsidTr="00836DDC">
        <w:tc>
          <w:tcPr>
            <w:tcW w:w="4673" w:type="dxa"/>
          </w:tcPr>
          <w:p w14:paraId="4AEDA1BB" w14:textId="2F749FE6" w:rsidR="00836DDC" w:rsidRPr="00AE0277" w:rsidRDefault="0059181A" w:rsidP="00836DDC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AE0277">
              <w:rPr>
                <w:rFonts w:ascii="Times New Roman" w:hAnsi="Times New Roman" w:cs="Times New Roman"/>
              </w:rPr>
              <w:t>Г</w:t>
            </w:r>
            <w:r w:rsidR="00836DDC" w:rsidRPr="00AE0277">
              <w:rPr>
                <w:rFonts w:ascii="Times New Roman" w:hAnsi="Times New Roman" w:cs="Times New Roman"/>
              </w:rPr>
              <w:t xml:space="preserve">руппа </w:t>
            </w:r>
          </w:p>
        </w:tc>
        <w:tc>
          <w:tcPr>
            <w:tcW w:w="4672" w:type="dxa"/>
          </w:tcPr>
          <w:p w14:paraId="31E4E4A6" w14:textId="7E7A8094" w:rsidR="00836DDC" w:rsidRPr="00AE0277" w:rsidRDefault="003E5A75" w:rsidP="00836DDC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AE0277">
              <w:rPr>
                <w:rFonts w:ascii="Times New Roman" w:hAnsi="Times New Roman" w:cs="Times New Roman"/>
              </w:rPr>
              <w:t>П</w:t>
            </w:r>
            <w:r w:rsidR="00836DDC" w:rsidRPr="00AE0277">
              <w:rPr>
                <w:rFonts w:ascii="Times New Roman" w:hAnsi="Times New Roman" w:cs="Times New Roman"/>
              </w:rPr>
              <w:t>редпосыл</w:t>
            </w:r>
            <w:r w:rsidRPr="00AE0277">
              <w:rPr>
                <w:rFonts w:ascii="Times New Roman" w:hAnsi="Times New Roman" w:cs="Times New Roman"/>
              </w:rPr>
              <w:t>ки</w:t>
            </w:r>
            <w:r w:rsidR="00836DDC" w:rsidRPr="00AE0277">
              <w:rPr>
                <w:rFonts w:ascii="Times New Roman" w:hAnsi="Times New Roman" w:cs="Times New Roman"/>
              </w:rPr>
              <w:t xml:space="preserve"> внутри группы</w:t>
            </w:r>
          </w:p>
        </w:tc>
      </w:tr>
      <w:tr w:rsidR="00750C69" w14:paraId="141B097D" w14:textId="777EC90C" w:rsidTr="00836DDC">
        <w:tc>
          <w:tcPr>
            <w:tcW w:w="4673" w:type="dxa"/>
            <w:vMerge w:val="restart"/>
          </w:tcPr>
          <w:p w14:paraId="41AC8FF2" w14:textId="788C8FAD" w:rsidR="00750C69" w:rsidRDefault="00750C69" w:rsidP="00836DDC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1.Сужение ресурса родственного ухода</w:t>
            </w:r>
          </w:p>
        </w:tc>
        <w:tc>
          <w:tcPr>
            <w:tcW w:w="4672" w:type="dxa"/>
          </w:tcPr>
          <w:p w14:paraId="55F3CDBD" w14:textId="02819757" w:rsidR="00750C69" w:rsidRPr="00836DDC" w:rsidRDefault="00750C69" w:rsidP="00836DDC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</w:t>
            </w:r>
            <w:r w:rsidR="00CF6012">
              <w:rPr>
                <w:rFonts w:ascii="Times New Roman" w:hAnsi="Times New Roman" w:cs="Times New Roman"/>
              </w:rPr>
              <w:t>Э</w:t>
            </w:r>
            <w:r w:rsidRPr="00836DDC">
              <w:rPr>
                <w:rFonts w:ascii="Times New Roman" w:hAnsi="Times New Roman" w:cs="Times New Roman"/>
              </w:rPr>
              <w:t>ффект занятости старшего поколения или феномен профессиональной активности пенсионеров</w:t>
            </w:r>
          </w:p>
        </w:tc>
      </w:tr>
      <w:tr w:rsidR="00750C69" w14:paraId="16C41204" w14:textId="0528B995" w:rsidTr="00836DDC">
        <w:tc>
          <w:tcPr>
            <w:tcW w:w="4673" w:type="dxa"/>
            <w:vMerge/>
          </w:tcPr>
          <w:p w14:paraId="6C47BA54" w14:textId="77777777" w:rsidR="00750C69" w:rsidRDefault="00750C69" w:rsidP="00836DDC">
            <w:pPr>
              <w:contextualSpacing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672" w:type="dxa"/>
          </w:tcPr>
          <w:p w14:paraId="06644E84" w14:textId="574BA08F" w:rsidR="00750C69" w:rsidRPr="00836DDC" w:rsidRDefault="00750C69" w:rsidP="00836DDC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  <w:r w:rsidR="00CF6012">
              <w:rPr>
                <w:rFonts w:ascii="Times New Roman" w:hAnsi="Times New Roman" w:cs="Times New Roman"/>
              </w:rPr>
              <w:t>Т</w:t>
            </w:r>
            <w:r w:rsidRPr="00836DDC">
              <w:rPr>
                <w:rFonts w:ascii="Times New Roman" w:hAnsi="Times New Roman" w:cs="Times New Roman"/>
              </w:rPr>
              <w:t>ерриториальный разрыв межпоколенческой помощи</w:t>
            </w:r>
          </w:p>
        </w:tc>
      </w:tr>
      <w:tr w:rsidR="00750C69" w14:paraId="7BD90878" w14:textId="5124D912" w:rsidTr="00836DDC">
        <w:tc>
          <w:tcPr>
            <w:tcW w:w="4673" w:type="dxa"/>
            <w:vMerge/>
          </w:tcPr>
          <w:p w14:paraId="7AF3F3B3" w14:textId="77777777" w:rsidR="00750C69" w:rsidRDefault="00750C69" w:rsidP="00836DDC">
            <w:pPr>
              <w:contextualSpacing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672" w:type="dxa"/>
          </w:tcPr>
          <w:p w14:paraId="0DA86D72" w14:textId="4B67908A" w:rsidR="00750C69" w:rsidRPr="00836DDC" w:rsidRDefault="00750C69" w:rsidP="00836DDC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</w:t>
            </w:r>
            <w:r w:rsidR="00CF6012">
              <w:rPr>
                <w:rFonts w:ascii="Times New Roman" w:hAnsi="Times New Roman" w:cs="Times New Roman"/>
              </w:rPr>
              <w:t>К</w:t>
            </w:r>
            <w:r w:rsidRPr="00836DDC">
              <w:rPr>
                <w:rFonts w:ascii="Times New Roman" w:hAnsi="Times New Roman" w:cs="Times New Roman"/>
              </w:rPr>
              <w:t>онкуренция ролевых установок третьего возраста</w:t>
            </w:r>
          </w:p>
        </w:tc>
      </w:tr>
      <w:tr w:rsidR="00750C69" w14:paraId="7D826BEC" w14:textId="117B6318" w:rsidTr="00836DDC">
        <w:tc>
          <w:tcPr>
            <w:tcW w:w="4673" w:type="dxa"/>
            <w:vMerge w:val="restart"/>
          </w:tcPr>
          <w:p w14:paraId="5026D9E8" w14:textId="56802B6E" w:rsidR="00750C69" w:rsidRDefault="00750C69" w:rsidP="00836DDC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2. Трансформация материнства и занятости </w:t>
            </w:r>
          </w:p>
        </w:tc>
        <w:tc>
          <w:tcPr>
            <w:tcW w:w="4672" w:type="dxa"/>
          </w:tcPr>
          <w:p w14:paraId="4595376E" w14:textId="4D32F380" w:rsidR="00750C69" w:rsidRPr="00836DDC" w:rsidRDefault="00750C69" w:rsidP="00836DDC">
            <w:pPr>
              <w:contextualSpacing/>
              <w:rPr>
                <w:rFonts w:ascii="Times New Roman" w:hAnsi="Times New Roman" w:cs="Times New Roman"/>
              </w:rPr>
            </w:pPr>
            <w:r w:rsidRPr="00836DDC">
              <w:rPr>
                <w:rFonts w:ascii="Times New Roman" w:hAnsi="Times New Roman" w:cs="Times New Roman"/>
              </w:rPr>
              <w:t>1. Эффект карьерного материнства</w:t>
            </w:r>
          </w:p>
        </w:tc>
      </w:tr>
      <w:tr w:rsidR="00750C69" w14:paraId="54F81DDC" w14:textId="087C5B25" w:rsidTr="00836DDC">
        <w:tc>
          <w:tcPr>
            <w:tcW w:w="4673" w:type="dxa"/>
            <w:vMerge/>
          </w:tcPr>
          <w:p w14:paraId="0F734A5A" w14:textId="77777777" w:rsidR="00750C69" w:rsidRDefault="00750C69" w:rsidP="00836DDC">
            <w:pPr>
              <w:contextualSpacing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672" w:type="dxa"/>
          </w:tcPr>
          <w:p w14:paraId="25C1484D" w14:textId="7C8CD3F4" w:rsidR="00750C69" w:rsidRPr="00836DDC" w:rsidRDefault="00750C69" w:rsidP="00836DDC">
            <w:pPr>
              <w:contextualSpacing/>
              <w:rPr>
                <w:rFonts w:ascii="Times New Roman" w:hAnsi="Times New Roman" w:cs="Times New Roman"/>
              </w:rPr>
            </w:pPr>
            <w:r w:rsidRPr="00836DDC">
              <w:rPr>
                <w:rFonts w:ascii="Times New Roman" w:hAnsi="Times New Roman" w:cs="Times New Roman"/>
              </w:rPr>
              <w:t>2. Эффект отложенного материнства</w:t>
            </w:r>
          </w:p>
        </w:tc>
      </w:tr>
      <w:tr w:rsidR="00750C69" w14:paraId="4FC1D45D" w14:textId="02FF6BBF" w:rsidTr="00836DDC">
        <w:tc>
          <w:tcPr>
            <w:tcW w:w="4673" w:type="dxa"/>
            <w:vMerge w:val="restart"/>
          </w:tcPr>
          <w:p w14:paraId="4D9E5F7B" w14:textId="06576922" w:rsidR="00750C69" w:rsidRDefault="00750C69" w:rsidP="00836DDC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 Институциональные и рыночные факторы</w:t>
            </w:r>
          </w:p>
        </w:tc>
        <w:tc>
          <w:tcPr>
            <w:tcW w:w="4672" w:type="dxa"/>
          </w:tcPr>
          <w:p w14:paraId="1BD53397" w14:textId="6ABC894D" w:rsidR="00750C69" w:rsidRPr="00750C69" w:rsidRDefault="00750C69" w:rsidP="00750C69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750C69">
              <w:rPr>
                <w:rFonts w:ascii="Times New Roman" w:hAnsi="Times New Roman" w:cs="Times New Roman"/>
              </w:rPr>
              <w:t>1. Специфика государственных ДДУ для</w:t>
            </w:r>
            <w:r w:rsidR="006054F6">
              <w:rPr>
                <w:rFonts w:ascii="Times New Roman" w:hAnsi="Times New Roman" w:cs="Times New Roman"/>
              </w:rPr>
              <w:t xml:space="preserve"> детей</w:t>
            </w:r>
            <w:r w:rsidRPr="00750C69">
              <w:rPr>
                <w:rFonts w:ascii="Times New Roman" w:hAnsi="Times New Roman" w:cs="Times New Roman"/>
              </w:rPr>
              <w:t xml:space="preserve"> раннего возраста</w:t>
            </w:r>
          </w:p>
        </w:tc>
      </w:tr>
      <w:tr w:rsidR="00750C69" w14:paraId="11B9DB13" w14:textId="77777777" w:rsidTr="00836DDC">
        <w:tc>
          <w:tcPr>
            <w:tcW w:w="4673" w:type="dxa"/>
            <w:vMerge/>
          </w:tcPr>
          <w:p w14:paraId="4099DCD5" w14:textId="77777777" w:rsidR="00750C69" w:rsidRDefault="00750C69" w:rsidP="00836DDC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4672" w:type="dxa"/>
          </w:tcPr>
          <w:p w14:paraId="69B9A347" w14:textId="57AD9A6E" w:rsidR="00750C69" w:rsidRPr="00750C69" w:rsidRDefault="00750C69" w:rsidP="00750C69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750C69">
              <w:rPr>
                <w:rFonts w:ascii="Times New Roman" w:hAnsi="Times New Roman" w:cs="Times New Roman"/>
              </w:rPr>
              <w:t xml:space="preserve">2. Эффект гигиенического </w:t>
            </w:r>
            <w:proofErr w:type="spellStart"/>
            <w:r w:rsidRPr="00750C69">
              <w:rPr>
                <w:rFonts w:ascii="Times New Roman" w:hAnsi="Times New Roman" w:cs="Times New Roman"/>
              </w:rPr>
              <w:t>сверхконтроля</w:t>
            </w:r>
            <w:proofErr w:type="spellEnd"/>
            <w:r w:rsidRPr="00750C69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Pr="00750C69">
              <w:rPr>
                <w:rFonts w:ascii="Times New Roman" w:hAnsi="Times New Roman" w:cs="Times New Roman"/>
              </w:rPr>
              <w:t>постковид</w:t>
            </w:r>
            <w:proofErr w:type="spellEnd"/>
            <w:r w:rsidRPr="00750C69">
              <w:rPr>
                <w:rFonts w:ascii="Times New Roman" w:hAnsi="Times New Roman" w:cs="Times New Roman"/>
              </w:rPr>
              <w:t>)</w:t>
            </w:r>
          </w:p>
        </w:tc>
      </w:tr>
      <w:tr w:rsidR="00750C69" w14:paraId="5FAC73D0" w14:textId="77777777" w:rsidTr="00836DDC">
        <w:tc>
          <w:tcPr>
            <w:tcW w:w="4673" w:type="dxa"/>
            <w:vMerge/>
          </w:tcPr>
          <w:p w14:paraId="2FED35BD" w14:textId="77777777" w:rsidR="00750C69" w:rsidRDefault="00750C69" w:rsidP="00836DDC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4672" w:type="dxa"/>
          </w:tcPr>
          <w:p w14:paraId="3A335E11" w14:textId="2C5EACFF" w:rsidR="00750C69" w:rsidRPr="00750C69" w:rsidRDefault="00750C69" w:rsidP="00750C69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750C69">
              <w:rPr>
                <w:rFonts w:ascii="Times New Roman" w:hAnsi="Times New Roman" w:cs="Times New Roman"/>
              </w:rPr>
              <w:t>3.</w:t>
            </w:r>
            <w:r w:rsidRPr="00750C69">
              <w:rPr>
                <w:rFonts w:ascii="Times New Roman" w:hAnsi="Times New Roman" w:cs="Times New Roman"/>
                <w:color w:val="0F1115"/>
                <w:shd w:val="clear" w:color="auto" w:fill="FFFFFF"/>
              </w:rPr>
              <w:t xml:space="preserve"> </w:t>
            </w:r>
            <w:r w:rsidRPr="00750C69">
              <w:rPr>
                <w:rFonts w:ascii="Times New Roman" w:hAnsi="Times New Roman" w:cs="Times New Roman"/>
              </w:rPr>
              <w:t>Монетизация заботы в эпоху экономики услуг</w:t>
            </w:r>
          </w:p>
        </w:tc>
      </w:tr>
      <w:tr w:rsidR="00750C69" w14:paraId="7338D92C" w14:textId="77777777" w:rsidTr="00836DDC">
        <w:tc>
          <w:tcPr>
            <w:tcW w:w="4673" w:type="dxa"/>
            <w:vMerge/>
          </w:tcPr>
          <w:p w14:paraId="4A82F8C3" w14:textId="77777777" w:rsidR="00750C69" w:rsidRDefault="00750C69" w:rsidP="00836DDC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4672" w:type="dxa"/>
          </w:tcPr>
          <w:p w14:paraId="1D8E32A0" w14:textId="4A0895A2" w:rsidR="00750C69" w:rsidRPr="00750C69" w:rsidRDefault="00750C69" w:rsidP="00750C69">
            <w:pPr>
              <w:jc w:val="both"/>
              <w:rPr>
                <w:rFonts w:ascii="Times New Roman" w:hAnsi="Times New Roman" w:cs="Times New Roman"/>
              </w:rPr>
            </w:pPr>
            <w:r w:rsidRPr="00750C69">
              <w:rPr>
                <w:rFonts w:ascii="Times New Roman" w:hAnsi="Times New Roman" w:cs="Times New Roman"/>
              </w:rPr>
              <w:t>4.</w:t>
            </w:r>
            <w:r w:rsidRPr="00750C69">
              <w:rPr>
                <w:rFonts w:ascii="Times New Roman" w:hAnsi="Times New Roman" w:cs="Times New Roman"/>
                <w:color w:val="0F1115"/>
                <w:shd w:val="clear" w:color="auto" w:fill="FFFFFF"/>
              </w:rPr>
              <w:t xml:space="preserve"> </w:t>
            </w:r>
            <w:r w:rsidRPr="00750C69">
              <w:rPr>
                <w:rFonts w:ascii="Times New Roman" w:hAnsi="Times New Roman" w:cs="Times New Roman"/>
              </w:rPr>
              <w:t>Рост родительского спроса на развивающий уход</w:t>
            </w:r>
          </w:p>
        </w:tc>
      </w:tr>
      <w:tr w:rsidR="00750C69" w14:paraId="592AEDDB" w14:textId="77777777" w:rsidTr="00836DDC">
        <w:tc>
          <w:tcPr>
            <w:tcW w:w="4673" w:type="dxa"/>
            <w:vMerge/>
          </w:tcPr>
          <w:p w14:paraId="6FF1E655" w14:textId="77777777" w:rsidR="00750C69" w:rsidRDefault="00750C69" w:rsidP="00836DDC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4672" w:type="dxa"/>
          </w:tcPr>
          <w:p w14:paraId="2E1E3D85" w14:textId="61ED7FD2" w:rsidR="00750C69" w:rsidRPr="00750C69" w:rsidRDefault="00750C69" w:rsidP="00750C69">
            <w:pPr>
              <w:contextualSpacing/>
              <w:jc w:val="both"/>
              <w:rPr>
                <w:rFonts w:ascii="Times New Roman" w:hAnsi="Times New Roman" w:cs="Times New Roman"/>
              </w:rPr>
            </w:pPr>
            <w:r w:rsidRPr="00750C69">
              <w:rPr>
                <w:rFonts w:ascii="Times New Roman" w:hAnsi="Times New Roman" w:cs="Times New Roman"/>
              </w:rPr>
              <w:t>5.Цифровизация рынка нянь</w:t>
            </w:r>
          </w:p>
        </w:tc>
      </w:tr>
    </w:tbl>
    <w:p w14:paraId="06288C7F" w14:textId="77777777" w:rsidR="005C0661" w:rsidRDefault="005C0661" w:rsidP="00750C69">
      <w:pPr>
        <w:spacing w:after="0" w:line="240" w:lineRule="auto"/>
        <w:contextualSpacing/>
        <w:rPr>
          <w:rFonts w:ascii="Times New Roman" w:hAnsi="Times New Roman" w:cs="Times New Roman"/>
        </w:rPr>
      </w:pPr>
    </w:p>
    <w:p w14:paraId="0C552F26" w14:textId="7C1B3400" w:rsidR="001C077A" w:rsidRPr="00CF6012" w:rsidRDefault="001C077A" w:rsidP="0023444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</w:rPr>
      </w:pPr>
      <w:r w:rsidRPr="00795170">
        <w:rPr>
          <w:rFonts w:ascii="Times New Roman" w:hAnsi="Times New Roman" w:cs="Times New Roman"/>
          <w:color w:val="0F1115"/>
          <w:shd w:val="clear" w:color="auto" w:fill="FFFFFF"/>
        </w:rPr>
        <w:t xml:space="preserve">Первая </w:t>
      </w:r>
      <w:r w:rsidR="006054F6">
        <w:rPr>
          <w:rFonts w:ascii="Times New Roman" w:hAnsi="Times New Roman" w:cs="Times New Roman"/>
          <w:color w:val="0F1115"/>
          <w:shd w:val="clear" w:color="auto" w:fill="FFFFFF"/>
        </w:rPr>
        <w:t xml:space="preserve">предпосылка увеличения спроса на услуги нянь </w:t>
      </w:r>
      <w:r w:rsidR="00CF6012" w:rsidRPr="00795170">
        <w:rPr>
          <w:rFonts w:ascii="Times New Roman" w:hAnsi="Times New Roman" w:cs="Times New Roman"/>
          <w:color w:val="0F1115"/>
          <w:shd w:val="clear" w:color="auto" w:fill="FFFFFF"/>
        </w:rPr>
        <w:t>–</w:t>
      </w:r>
      <w:r w:rsidRPr="00795170">
        <w:rPr>
          <w:rFonts w:ascii="Times New Roman" w:hAnsi="Times New Roman" w:cs="Times New Roman"/>
          <w:b/>
          <w:bCs/>
          <w:color w:val="0F1115"/>
          <w:shd w:val="clear" w:color="auto" w:fill="FFFFFF"/>
        </w:rPr>
        <w:t xml:space="preserve"> </w:t>
      </w:r>
      <w:r w:rsidR="00795170">
        <w:rPr>
          <w:rFonts w:ascii="Times New Roman" w:hAnsi="Times New Roman" w:cs="Times New Roman"/>
          <w:b/>
          <w:bCs/>
        </w:rPr>
        <w:t>эф</w:t>
      </w:r>
      <w:r w:rsidR="00CF6012" w:rsidRPr="00795170">
        <w:rPr>
          <w:rFonts w:ascii="Times New Roman" w:hAnsi="Times New Roman" w:cs="Times New Roman"/>
          <w:b/>
          <w:bCs/>
        </w:rPr>
        <w:t xml:space="preserve">фект занятости старшего поколения или </w:t>
      </w:r>
      <w:r w:rsidR="00795170">
        <w:rPr>
          <w:rFonts w:ascii="Times New Roman" w:hAnsi="Times New Roman" w:cs="Times New Roman"/>
          <w:b/>
          <w:bCs/>
        </w:rPr>
        <w:t>ф</w:t>
      </w:r>
      <w:r w:rsidR="00CF6012" w:rsidRPr="00795170">
        <w:rPr>
          <w:rFonts w:ascii="Times New Roman" w:hAnsi="Times New Roman" w:cs="Times New Roman"/>
          <w:b/>
          <w:bCs/>
        </w:rPr>
        <w:t>еномен профессиональной активности пенсионеров</w:t>
      </w:r>
      <w:r w:rsidR="00795170" w:rsidRPr="00795170">
        <w:rPr>
          <w:rFonts w:ascii="Times New Roman" w:hAnsi="Times New Roman" w:cs="Times New Roman"/>
          <w:b/>
          <w:bCs/>
        </w:rPr>
        <w:t>.</w:t>
      </w:r>
      <w:r w:rsidR="00CF6012" w:rsidRPr="00CF6012">
        <w:rPr>
          <w:rFonts w:ascii="Times New Roman" w:hAnsi="Times New Roman" w:cs="Times New Roman"/>
          <w:color w:val="0F1115"/>
          <w:shd w:val="clear" w:color="auto" w:fill="FFFFFF"/>
        </w:rPr>
        <w:t xml:space="preserve"> </w:t>
      </w:r>
      <w:r w:rsidRPr="00CF6012">
        <w:rPr>
          <w:rFonts w:ascii="Times New Roman" w:hAnsi="Times New Roman" w:cs="Times New Roman"/>
          <w:color w:val="0F1115"/>
          <w:shd w:val="clear" w:color="auto" w:fill="FFFFFF"/>
        </w:rPr>
        <w:t>Низкий уровень пенсионного обеспечения стимулирует трудовую активность старшего поколения.</w:t>
      </w:r>
      <w:r w:rsidRPr="00CF6012">
        <w:rPr>
          <w:rFonts w:ascii="Times New Roman" w:hAnsi="Times New Roman" w:cs="Times New Roman"/>
          <w:color w:val="0F1115"/>
        </w:rPr>
        <w:br/>
      </w:r>
      <w:r w:rsidRPr="00CF6012">
        <w:rPr>
          <w:rFonts w:ascii="Times New Roman" w:hAnsi="Times New Roman" w:cs="Times New Roman"/>
          <w:color w:val="0F1115"/>
          <w:shd w:val="clear" w:color="auto" w:fill="FFFFFF"/>
        </w:rPr>
        <w:t xml:space="preserve">Совмещение профессиональной занятости с регулярным уходом за внуками объективно </w:t>
      </w:r>
      <w:r w:rsidR="00117F1D">
        <w:rPr>
          <w:rFonts w:ascii="Times New Roman" w:hAnsi="Times New Roman" w:cs="Times New Roman"/>
          <w:color w:val="0F1115"/>
          <w:shd w:val="clear" w:color="auto" w:fill="FFFFFF"/>
        </w:rPr>
        <w:t>затрудняется</w:t>
      </w:r>
      <w:r w:rsidRPr="00CF6012">
        <w:rPr>
          <w:rFonts w:ascii="Times New Roman" w:hAnsi="Times New Roman" w:cs="Times New Roman"/>
          <w:color w:val="0F1115"/>
          <w:shd w:val="clear" w:color="auto" w:fill="FFFFFF"/>
        </w:rPr>
        <w:t>.</w:t>
      </w:r>
      <w:r w:rsidR="00117F1D">
        <w:rPr>
          <w:rFonts w:ascii="Times New Roman" w:hAnsi="Times New Roman" w:cs="Times New Roman"/>
          <w:color w:val="0F1115"/>
        </w:rPr>
        <w:t xml:space="preserve"> </w:t>
      </w:r>
      <w:r w:rsidR="00117F1D">
        <w:rPr>
          <w:rFonts w:ascii="Times New Roman" w:hAnsi="Times New Roman" w:cs="Times New Roman"/>
          <w:color w:val="0F1115"/>
          <w:shd w:val="clear" w:color="auto" w:fill="FFFFFF"/>
        </w:rPr>
        <w:t>Б</w:t>
      </w:r>
      <w:r w:rsidRPr="00CF6012">
        <w:rPr>
          <w:rFonts w:ascii="Times New Roman" w:hAnsi="Times New Roman" w:cs="Times New Roman"/>
          <w:color w:val="0F1115"/>
          <w:shd w:val="clear" w:color="auto" w:fill="FFFFFF"/>
        </w:rPr>
        <w:t>езвозмездный ресурс</w:t>
      </w:r>
      <w:r w:rsidRPr="0023444F">
        <w:rPr>
          <w:rFonts w:ascii="Times New Roman" w:hAnsi="Times New Roman" w:cs="Times New Roman"/>
          <w:color w:val="0F1115"/>
          <w:shd w:val="clear" w:color="auto" w:fill="FFFFFF"/>
        </w:rPr>
        <w:t xml:space="preserve"> межпоколенной солидарности</w:t>
      </w:r>
      <w:r w:rsidR="00117F1D">
        <w:rPr>
          <w:rFonts w:ascii="Times New Roman" w:hAnsi="Times New Roman" w:cs="Times New Roman"/>
          <w:color w:val="0F1115"/>
          <w:shd w:val="clear" w:color="auto" w:fill="FFFFFF"/>
        </w:rPr>
        <w:t xml:space="preserve"> сокращается</w:t>
      </w:r>
      <w:r w:rsidRPr="0023444F">
        <w:rPr>
          <w:rFonts w:ascii="Times New Roman" w:hAnsi="Times New Roman" w:cs="Times New Roman"/>
          <w:color w:val="0F1115"/>
          <w:shd w:val="clear" w:color="auto" w:fill="FFFFFF"/>
        </w:rPr>
        <w:t>.</w:t>
      </w:r>
      <w:r w:rsidRPr="0023444F">
        <w:rPr>
          <w:rFonts w:ascii="Times New Roman" w:hAnsi="Times New Roman" w:cs="Times New Roman"/>
          <w:color w:val="0F1115"/>
        </w:rPr>
        <w:t xml:space="preserve"> </w:t>
      </w:r>
      <w:r w:rsidRPr="0023444F">
        <w:rPr>
          <w:rFonts w:ascii="Times New Roman" w:hAnsi="Times New Roman" w:cs="Times New Roman"/>
          <w:color w:val="0F1115"/>
          <w:shd w:val="clear" w:color="auto" w:fill="FFFFFF"/>
        </w:rPr>
        <w:t xml:space="preserve">Возникает </w:t>
      </w:r>
      <w:r w:rsidRPr="00CF6012">
        <w:rPr>
          <w:rFonts w:ascii="Times New Roman" w:hAnsi="Times New Roman" w:cs="Times New Roman"/>
          <w:color w:val="0F1115"/>
          <w:shd w:val="clear" w:color="auto" w:fill="FFFFFF"/>
        </w:rPr>
        <w:t>вынужденный спрос на рыночные услуги няни как компенсаторный механизм.</w:t>
      </w:r>
    </w:p>
    <w:p w14:paraId="6BCAA1DF" w14:textId="6FEB7C4E" w:rsidR="001C077A" w:rsidRPr="00CF6012" w:rsidRDefault="001C077A" w:rsidP="0023444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</w:rPr>
      </w:pPr>
      <w:r w:rsidRPr="00795170">
        <w:rPr>
          <w:rFonts w:ascii="Times New Roman" w:hAnsi="Times New Roman" w:cs="Times New Roman"/>
          <w:color w:val="0F1115"/>
        </w:rPr>
        <w:t>Вторая такая причина –</w:t>
      </w:r>
      <w:r w:rsidRPr="00795170">
        <w:rPr>
          <w:rFonts w:ascii="Times New Roman" w:hAnsi="Times New Roman" w:cs="Times New Roman"/>
          <w:b/>
          <w:bCs/>
        </w:rPr>
        <w:t xml:space="preserve"> </w:t>
      </w:r>
      <w:r w:rsidR="00795170" w:rsidRPr="00795170">
        <w:rPr>
          <w:rFonts w:ascii="Times New Roman" w:hAnsi="Times New Roman" w:cs="Times New Roman"/>
          <w:b/>
          <w:bCs/>
        </w:rPr>
        <w:t>т</w:t>
      </w:r>
      <w:r w:rsidRPr="00795170">
        <w:rPr>
          <w:rFonts w:ascii="Times New Roman" w:hAnsi="Times New Roman" w:cs="Times New Roman"/>
          <w:b/>
          <w:bCs/>
        </w:rPr>
        <w:t>ерриториальный разрыв межпоколенческой помощи.</w:t>
      </w:r>
      <w:r w:rsidRPr="00CF6012">
        <w:rPr>
          <w:rFonts w:ascii="Times New Roman" w:hAnsi="Times New Roman" w:cs="Times New Roman"/>
        </w:rPr>
        <w:t xml:space="preserve"> </w:t>
      </w:r>
      <w:r w:rsidRPr="00CF6012">
        <w:rPr>
          <w:rFonts w:ascii="Times New Roman" w:hAnsi="Times New Roman" w:cs="Times New Roman"/>
          <w:color w:val="0F1115"/>
          <w:shd w:val="clear" w:color="auto" w:fill="FFFFFF"/>
        </w:rPr>
        <w:t xml:space="preserve">Переезд молодых семей в другие города и регионы усиливает </w:t>
      </w:r>
      <w:proofErr w:type="spellStart"/>
      <w:r w:rsidRPr="00CF6012">
        <w:rPr>
          <w:rFonts w:ascii="Times New Roman" w:hAnsi="Times New Roman" w:cs="Times New Roman"/>
          <w:color w:val="0F1115"/>
          <w:shd w:val="clear" w:color="auto" w:fill="FFFFFF"/>
        </w:rPr>
        <w:t>нуклеаризацию</w:t>
      </w:r>
      <w:proofErr w:type="spellEnd"/>
      <w:r w:rsidRPr="00CF6012">
        <w:rPr>
          <w:rFonts w:ascii="Times New Roman" w:hAnsi="Times New Roman" w:cs="Times New Roman"/>
          <w:color w:val="0F1115"/>
          <w:shd w:val="clear" w:color="auto" w:fill="FFFFFF"/>
        </w:rPr>
        <w:t>, лишая их традиционной родственной поддержки в уходе за детьми. Образовавшийся вакуум закономерно трансформируется в устойчивый спрос на оплачиваемые услуги нянь.</w:t>
      </w:r>
      <w:r w:rsidRPr="00CF6012">
        <w:rPr>
          <w:rFonts w:ascii="Times New Roman" w:hAnsi="Times New Roman" w:cs="Times New Roman"/>
        </w:rPr>
        <w:t xml:space="preserve"> </w:t>
      </w:r>
      <w:r w:rsidRPr="00795170">
        <w:rPr>
          <w:rFonts w:ascii="Times New Roman" w:hAnsi="Times New Roman" w:cs="Times New Roman"/>
          <w:color w:val="0F1115"/>
        </w:rPr>
        <w:t>Третья причина –</w:t>
      </w:r>
      <w:r w:rsidRPr="00795170">
        <w:rPr>
          <w:rFonts w:ascii="Times New Roman" w:hAnsi="Times New Roman" w:cs="Times New Roman"/>
        </w:rPr>
        <w:t xml:space="preserve"> </w:t>
      </w:r>
      <w:r w:rsidR="00795170" w:rsidRPr="00795170">
        <w:rPr>
          <w:rFonts w:ascii="Times New Roman" w:hAnsi="Times New Roman" w:cs="Times New Roman"/>
          <w:b/>
          <w:bCs/>
        </w:rPr>
        <w:t>к</w:t>
      </w:r>
      <w:r w:rsidRPr="00795170">
        <w:rPr>
          <w:rFonts w:ascii="Times New Roman" w:hAnsi="Times New Roman" w:cs="Times New Roman"/>
          <w:b/>
          <w:bCs/>
        </w:rPr>
        <w:t xml:space="preserve">онкуренция ролевых установок третьего возраста. </w:t>
      </w:r>
      <w:r w:rsidRPr="00CF6012">
        <w:rPr>
          <w:rFonts w:ascii="Times New Roman" w:hAnsi="Times New Roman" w:cs="Times New Roman"/>
          <w:color w:val="0F1115"/>
          <w:shd w:val="clear" w:color="auto" w:fill="FFFFFF"/>
        </w:rPr>
        <w:t xml:space="preserve">Сегодняшнее поколение </w:t>
      </w:r>
      <w:r w:rsidRPr="00CF6012">
        <w:rPr>
          <w:rFonts w:ascii="Times New Roman" w:hAnsi="Times New Roman" w:cs="Times New Roman"/>
          <w:color w:val="0F1115"/>
          <w:shd w:val="clear" w:color="auto" w:fill="FFFFFF"/>
        </w:rPr>
        <w:lastRenderedPageBreak/>
        <w:t>бабушек демонстрирует высокую вовлечённость в разнообразные активности</w:t>
      </w:r>
      <w:r w:rsidR="00117F1D">
        <w:rPr>
          <w:rFonts w:ascii="Times New Roman" w:hAnsi="Times New Roman" w:cs="Times New Roman"/>
          <w:color w:val="0F1115"/>
          <w:shd w:val="clear" w:color="auto" w:fill="FFFFFF"/>
        </w:rPr>
        <w:t xml:space="preserve"> -</w:t>
      </w:r>
      <w:r w:rsidRPr="00CF6012">
        <w:rPr>
          <w:rFonts w:ascii="Times New Roman" w:hAnsi="Times New Roman" w:cs="Times New Roman"/>
          <w:color w:val="0F1115"/>
          <w:shd w:val="clear" w:color="auto" w:fill="FFFFFF"/>
        </w:rPr>
        <w:t xml:space="preserve"> от профессиональной занятости до хобби и волонтёрства, что оставляет мало времени для регулярного ухода за внуками.</w:t>
      </w:r>
    </w:p>
    <w:p w14:paraId="637C5B51" w14:textId="7E177DBA" w:rsidR="001C077A" w:rsidRPr="00CF6012" w:rsidRDefault="001C077A" w:rsidP="0023444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</w:rPr>
      </w:pPr>
      <w:r w:rsidRPr="00795170">
        <w:rPr>
          <w:rFonts w:ascii="Times New Roman" w:hAnsi="Times New Roman" w:cs="Times New Roman"/>
        </w:rPr>
        <w:t xml:space="preserve">Четвертая причина </w:t>
      </w:r>
      <w:r w:rsidR="00795170" w:rsidRPr="00795170">
        <w:rPr>
          <w:rFonts w:ascii="Times New Roman" w:hAnsi="Times New Roman" w:cs="Times New Roman"/>
        </w:rPr>
        <w:t>–</w:t>
      </w:r>
      <w:r w:rsidRPr="00CF6012">
        <w:rPr>
          <w:rFonts w:ascii="Times New Roman" w:hAnsi="Times New Roman" w:cs="Times New Roman"/>
        </w:rPr>
        <w:t xml:space="preserve"> </w:t>
      </w:r>
      <w:r w:rsidR="00795170">
        <w:rPr>
          <w:rFonts w:ascii="Times New Roman" w:hAnsi="Times New Roman" w:cs="Times New Roman"/>
        </w:rPr>
        <w:t>э</w:t>
      </w:r>
      <w:r w:rsidRPr="00CF6012">
        <w:rPr>
          <w:rStyle w:val="ac"/>
          <w:rFonts w:ascii="Times New Roman" w:hAnsi="Times New Roman" w:cs="Times New Roman"/>
          <w:color w:val="0F1115"/>
          <w:shd w:val="clear" w:color="auto" w:fill="FFFFFF"/>
        </w:rPr>
        <w:t>ффект карьерного материнства</w:t>
      </w:r>
      <w:r w:rsidR="00795170">
        <w:rPr>
          <w:rStyle w:val="ac"/>
          <w:rFonts w:ascii="Times New Roman" w:hAnsi="Times New Roman" w:cs="Times New Roman"/>
          <w:color w:val="0F1115"/>
          <w:shd w:val="clear" w:color="auto" w:fill="FFFFFF"/>
        </w:rPr>
        <w:t>.</w:t>
      </w:r>
      <w:r w:rsidRPr="00CF6012">
        <w:rPr>
          <w:rStyle w:val="ac"/>
          <w:rFonts w:ascii="Times New Roman" w:hAnsi="Times New Roman" w:cs="Times New Roman"/>
          <w:color w:val="0F1115"/>
          <w:shd w:val="clear" w:color="auto" w:fill="FFFFFF"/>
        </w:rPr>
        <w:t xml:space="preserve"> </w:t>
      </w:r>
      <w:r w:rsidRPr="00CF6012">
        <w:rPr>
          <w:rFonts w:ascii="Times New Roman" w:eastAsia="Times New Roman" w:hAnsi="Times New Roman" w:cs="Times New Roman"/>
          <w:kern w:val="0"/>
          <w:lang w:eastAsia="ru-RU"/>
          <w14:ligatures w14:val="none"/>
        </w:rPr>
        <w:t>Все больше женщин стремятся к профессиональной самореализации и карьерному росту. Это увеличивает потребность в услугах нянь, чтобы совмещать работу и уход за детьми.</w:t>
      </w:r>
      <w:r w:rsidRPr="00CF6012">
        <w:rPr>
          <w:rFonts w:ascii="Times New Roman" w:hAnsi="Times New Roman" w:cs="Times New Roman"/>
        </w:rPr>
        <w:t xml:space="preserve"> </w:t>
      </w:r>
      <w:r w:rsidRPr="00795170">
        <w:rPr>
          <w:rFonts w:ascii="Times New Roman" w:eastAsia="Times New Roman" w:hAnsi="Times New Roman" w:cs="Times New Roman"/>
          <w:kern w:val="0"/>
          <w:lang w:eastAsia="ru-RU"/>
          <w14:ligatures w14:val="none"/>
        </w:rPr>
        <w:t>Пятая причина –</w:t>
      </w:r>
      <w:r w:rsidRPr="00795170">
        <w:rPr>
          <w:rFonts w:ascii="Times New Roman" w:eastAsia="Times New Roman" w:hAnsi="Times New Roman" w:cs="Times New Roman"/>
          <w:b/>
          <w:bCs/>
          <w:kern w:val="0"/>
          <w:lang w:eastAsia="ru-RU"/>
          <w14:ligatures w14:val="none"/>
        </w:rPr>
        <w:t xml:space="preserve"> </w:t>
      </w:r>
      <w:r w:rsidR="00795170">
        <w:rPr>
          <w:rFonts w:ascii="Times New Roman" w:eastAsia="Times New Roman" w:hAnsi="Times New Roman" w:cs="Times New Roman"/>
          <w:b/>
          <w:bCs/>
          <w:kern w:val="0"/>
          <w:lang w:eastAsia="ru-RU"/>
          <w14:ligatures w14:val="none"/>
        </w:rPr>
        <w:t>э</w:t>
      </w:r>
      <w:r w:rsidRPr="00795170">
        <w:rPr>
          <w:rFonts w:ascii="Times New Roman" w:eastAsia="Times New Roman" w:hAnsi="Times New Roman" w:cs="Times New Roman"/>
          <w:b/>
          <w:bCs/>
          <w:kern w:val="0"/>
          <w:lang w:eastAsia="ru-RU"/>
          <w14:ligatures w14:val="none"/>
        </w:rPr>
        <w:t>ффект отложенного материнства</w:t>
      </w:r>
      <w:r w:rsidRPr="00CF6012">
        <w:rPr>
          <w:rFonts w:ascii="Times New Roman" w:eastAsia="Times New Roman" w:hAnsi="Times New Roman" w:cs="Times New Roman"/>
          <w:kern w:val="0"/>
          <w:lang w:eastAsia="ru-RU"/>
          <w14:ligatures w14:val="none"/>
        </w:rPr>
        <w:t xml:space="preserve">. Женщины все чаще откладывают рождение ребенка на более поздний возраст, когда они уже построили карьеру и хотят быстрее вернуться к работе после декретного отпуска. </w:t>
      </w:r>
      <w:r w:rsidRPr="00CF6012">
        <w:rPr>
          <w:rFonts w:ascii="Times New Roman" w:hAnsi="Times New Roman" w:cs="Times New Roman"/>
          <w:color w:val="0F1115"/>
          <w:shd w:val="clear" w:color="auto" w:fill="FFFFFF"/>
        </w:rPr>
        <w:t>У женщин, реализующих модель отложенного материнства, их собственные матери к моменту рождения внуков часто переходят возрастной рубеж, за которым их физические и функциональные возможности для регулярной и активной помощи в уходе за ребёнком объективно снижаются.</w:t>
      </w:r>
    </w:p>
    <w:p w14:paraId="6B048CF1" w14:textId="410F0C3A" w:rsidR="00750C69" w:rsidRPr="00CF6012" w:rsidRDefault="001C077A" w:rsidP="00750C6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0F1115"/>
          <w:shd w:val="clear" w:color="auto" w:fill="FFFFFF"/>
        </w:rPr>
      </w:pPr>
      <w:r w:rsidRPr="00795170">
        <w:rPr>
          <w:rFonts w:ascii="Times New Roman" w:hAnsi="Times New Roman" w:cs="Times New Roman"/>
        </w:rPr>
        <w:t xml:space="preserve">Следующей идет </w:t>
      </w:r>
      <w:r w:rsidR="00CF6012" w:rsidRPr="00795170">
        <w:rPr>
          <w:rFonts w:ascii="Times New Roman" w:hAnsi="Times New Roman" w:cs="Times New Roman"/>
        </w:rPr>
        <w:t xml:space="preserve">такая объективная предпосылка </w:t>
      </w:r>
      <w:r w:rsidR="00117F1D">
        <w:rPr>
          <w:rFonts w:ascii="Times New Roman" w:hAnsi="Times New Roman" w:cs="Times New Roman"/>
        </w:rPr>
        <w:t xml:space="preserve">повышения спроса на услуги частных нянь </w:t>
      </w:r>
      <w:r w:rsidR="00CF6012" w:rsidRPr="00795170">
        <w:rPr>
          <w:rFonts w:ascii="Times New Roman" w:hAnsi="Times New Roman" w:cs="Times New Roman"/>
        </w:rPr>
        <w:t>как</w:t>
      </w:r>
      <w:r w:rsidR="00CF6012">
        <w:rPr>
          <w:rFonts w:ascii="Times New Roman" w:hAnsi="Times New Roman" w:cs="Times New Roman"/>
        </w:rPr>
        <w:t xml:space="preserve"> </w:t>
      </w:r>
      <w:r w:rsidR="00795170">
        <w:rPr>
          <w:rFonts w:ascii="Times New Roman" w:hAnsi="Times New Roman" w:cs="Times New Roman"/>
          <w:b/>
          <w:bCs/>
          <w:color w:val="0F1115"/>
          <w:shd w:val="clear" w:color="auto" w:fill="FFFFFF"/>
        </w:rPr>
        <w:t>с</w:t>
      </w:r>
      <w:r w:rsidR="00750C69" w:rsidRPr="00CF6012">
        <w:rPr>
          <w:rFonts w:ascii="Times New Roman" w:hAnsi="Times New Roman" w:cs="Times New Roman"/>
          <w:b/>
          <w:bCs/>
          <w:color w:val="0F1115"/>
          <w:shd w:val="clear" w:color="auto" w:fill="FFFFFF"/>
        </w:rPr>
        <w:t>пецифика государственных ДДУ для</w:t>
      </w:r>
      <w:r w:rsidR="00117F1D">
        <w:rPr>
          <w:rFonts w:ascii="Times New Roman" w:hAnsi="Times New Roman" w:cs="Times New Roman"/>
          <w:b/>
          <w:bCs/>
          <w:color w:val="0F1115"/>
          <w:shd w:val="clear" w:color="auto" w:fill="FFFFFF"/>
        </w:rPr>
        <w:t xml:space="preserve"> детей</w:t>
      </w:r>
      <w:r w:rsidR="00750C69" w:rsidRPr="00CF6012">
        <w:rPr>
          <w:rFonts w:ascii="Times New Roman" w:hAnsi="Times New Roman" w:cs="Times New Roman"/>
          <w:b/>
          <w:bCs/>
          <w:color w:val="0F1115"/>
          <w:shd w:val="clear" w:color="auto" w:fill="FFFFFF"/>
        </w:rPr>
        <w:t xml:space="preserve"> раннего возраста. </w:t>
      </w:r>
      <w:r w:rsidR="00750C69" w:rsidRPr="00CF6012">
        <w:rPr>
          <w:rFonts w:ascii="Times New Roman" w:hAnsi="Times New Roman" w:cs="Times New Roman"/>
          <w:color w:val="0F1115"/>
          <w:shd w:val="clear" w:color="auto" w:fill="FFFFFF"/>
        </w:rPr>
        <w:t>Детей в государственный детсад на полный день принимают как правило с двух лет. Возникает временной разрыв между окончанием декретного отпуска и моментом, когда ребёнок может посещать дошкольное учреждение, что создаёт потребность в альтернативных формах ухода.</w:t>
      </w:r>
    </w:p>
    <w:p w14:paraId="33515213" w14:textId="257CC0DF" w:rsidR="00117F1D" w:rsidRDefault="00117F1D" w:rsidP="0023444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F1115"/>
          <w:shd w:val="clear" w:color="auto" w:fill="FFFFFF"/>
        </w:rPr>
      </w:pPr>
      <w:r w:rsidRPr="00117F1D">
        <w:rPr>
          <w:rFonts w:ascii="Times New Roman" w:hAnsi="Times New Roman" w:cs="Times New Roman"/>
          <w:color w:val="0F1115"/>
          <w:shd w:val="clear" w:color="auto" w:fill="FFFFFF"/>
        </w:rPr>
        <w:t xml:space="preserve">Также нужно принимать во внимание действующий по настоящее время </w:t>
      </w:r>
      <w:r w:rsidRPr="00117F1D">
        <w:rPr>
          <w:rFonts w:ascii="Times New Roman" w:hAnsi="Times New Roman" w:cs="Times New Roman"/>
          <w:b/>
          <w:bCs/>
          <w:color w:val="0F1115"/>
          <w:shd w:val="clear" w:color="auto" w:fill="FFFFFF"/>
        </w:rPr>
        <w:t xml:space="preserve">эффект гигиенического </w:t>
      </w:r>
      <w:proofErr w:type="spellStart"/>
      <w:r w:rsidRPr="00117F1D">
        <w:rPr>
          <w:rFonts w:ascii="Times New Roman" w:hAnsi="Times New Roman" w:cs="Times New Roman"/>
          <w:b/>
          <w:bCs/>
          <w:color w:val="0F1115"/>
          <w:shd w:val="clear" w:color="auto" w:fill="FFFFFF"/>
        </w:rPr>
        <w:t>сверхконтроля</w:t>
      </w:r>
      <w:proofErr w:type="spellEnd"/>
      <w:r w:rsidRPr="00117F1D">
        <w:rPr>
          <w:rFonts w:ascii="Times New Roman" w:hAnsi="Times New Roman" w:cs="Times New Roman"/>
          <w:b/>
          <w:bCs/>
          <w:color w:val="0F1115"/>
          <w:shd w:val="clear" w:color="auto" w:fill="FFFFFF"/>
        </w:rPr>
        <w:t xml:space="preserve"> в ДДУ после пандемии Covid-19</w:t>
      </w:r>
      <w:r w:rsidRPr="00117F1D">
        <w:rPr>
          <w:rFonts w:ascii="Times New Roman" w:hAnsi="Times New Roman" w:cs="Times New Roman"/>
          <w:color w:val="0F1115"/>
          <w:shd w:val="clear" w:color="auto" w:fill="FFFFFF"/>
        </w:rPr>
        <w:t xml:space="preserve">. В постпандемийный период детские сады ужесточили правила допуска детей: любой насморк или кашель </w:t>
      </w:r>
      <w:r>
        <w:rPr>
          <w:rFonts w:ascii="Times New Roman" w:hAnsi="Times New Roman" w:cs="Times New Roman"/>
          <w:color w:val="0F1115"/>
          <w:shd w:val="clear" w:color="auto" w:fill="FFFFFF"/>
        </w:rPr>
        <w:t>-</w:t>
      </w:r>
      <w:r w:rsidRPr="00117F1D">
        <w:rPr>
          <w:rFonts w:ascii="Times New Roman" w:hAnsi="Times New Roman" w:cs="Times New Roman"/>
          <w:color w:val="0F1115"/>
          <w:shd w:val="clear" w:color="auto" w:fill="FFFFFF"/>
        </w:rPr>
        <w:t xml:space="preserve"> повод оставить ребёнка дома. В результате ребёнок подолгу находится на больничном, а семья вынуждена искать замену детскому саду</w:t>
      </w:r>
      <w:r>
        <w:rPr>
          <w:rFonts w:ascii="Times New Roman" w:hAnsi="Times New Roman" w:cs="Times New Roman"/>
          <w:color w:val="0F1115"/>
          <w:shd w:val="clear" w:color="auto" w:fill="FFFFFF"/>
        </w:rPr>
        <w:t>, в том числе нанимать няню</w:t>
      </w:r>
      <w:r w:rsidRPr="00117F1D">
        <w:rPr>
          <w:rFonts w:ascii="Times New Roman" w:hAnsi="Times New Roman" w:cs="Times New Roman"/>
          <w:color w:val="0F1115"/>
          <w:shd w:val="clear" w:color="auto" w:fill="FFFFFF"/>
        </w:rPr>
        <w:t>.</w:t>
      </w:r>
    </w:p>
    <w:p w14:paraId="099B7365" w14:textId="0F458909" w:rsidR="001C077A" w:rsidRPr="00CF6012" w:rsidRDefault="001C077A" w:rsidP="0023444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F1115"/>
          <w:shd w:val="clear" w:color="auto" w:fill="FFFFFF"/>
        </w:rPr>
      </w:pPr>
      <w:r w:rsidRPr="00CF6012">
        <w:rPr>
          <w:rFonts w:ascii="Times New Roman" w:hAnsi="Times New Roman" w:cs="Times New Roman"/>
          <w:color w:val="0F1115"/>
          <w:shd w:val="clear" w:color="auto" w:fill="FFFFFF"/>
        </w:rPr>
        <w:t xml:space="preserve">Восьмая причина - </w:t>
      </w:r>
      <w:r w:rsidR="00795170">
        <w:rPr>
          <w:rStyle w:val="ac"/>
          <w:rFonts w:ascii="Times New Roman" w:hAnsi="Times New Roman" w:cs="Times New Roman"/>
          <w:color w:val="0F1115"/>
          <w:shd w:val="clear" w:color="auto" w:fill="FFFFFF"/>
        </w:rPr>
        <w:t>м</w:t>
      </w:r>
      <w:r w:rsidRPr="00CF6012">
        <w:rPr>
          <w:rStyle w:val="ac"/>
          <w:rFonts w:ascii="Times New Roman" w:hAnsi="Times New Roman" w:cs="Times New Roman"/>
          <w:color w:val="0F1115"/>
          <w:shd w:val="clear" w:color="auto" w:fill="FFFFFF"/>
        </w:rPr>
        <w:t>онетизация заботы в эпоху экономики услуг</w:t>
      </w:r>
      <w:r w:rsidR="00795170">
        <w:rPr>
          <w:rStyle w:val="ac"/>
          <w:rFonts w:ascii="Times New Roman" w:hAnsi="Times New Roman" w:cs="Times New Roman"/>
          <w:color w:val="0F1115"/>
          <w:shd w:val="clear" w:color="auto" w:fill="FFFFFF"/>
        </w:rPr>
        <w:t>.</w:t>
      </w:r>
      <w:r w:rsidRPr="00CF6012">
        <w:rPr>
          <w:rStyle w:val="ac"/>
          <w:rFonts w:ascii="Times New Roman" w:hAnsi="Times New Roman" w:cs="Times New Roman"/>
          <w:color w:val="0F1115"/>
          <w:shd w:val="clear" w:color="auto" w:fill="FFFFFF"/>
        </w:rPr>
        <w:t xml:space="preserve">  </w:t>
      </w:r>
      <w:r w:rsidRPr="00CF6012">
        <w:rPr>
          <w:rFonts w:ascii="Times New Roman" w:hAnsi="Times New Roman" w:cs="Times New Roman"/>
          <w:color w:val="0F1115"/>
          <w:shd w:val="clear" w:color="auto" w:fill="FFFFFF"/>
        </w:rPr>
        <w:t xml:space="preserve">Экономика услуг не только сохраняет свои позиции, но и расширяет их, проникая в сферу семейного ухода, где традиционно преобладал бесплатный родственный труд. Девятая причина - </w:t>
      </w:r>
      <w:r w:rsidR="00795170">
        <w:rPr>
          <w:rStyle w:val="ac"/>
          <w:rFonts w:ascii="Times New Roman" w:hAnsi="Times New Roman" w:cs="Times New Roman"/>
          <w:color w:val="0F1115"/>
          <w:shd w:val="clear" w:color="auto" w:fill="FFFFFF"/>
        </w:rPr>
        <w:t>р</w:t>
      </w:r>
      <w:r w:rsidRPr="00CF6012">
        <w:rPr>
          <w:rStyle w:val="ac"/>
          <w:rFonts w:ascii="Times New Roman" w:hAnsi="Times New Roman" w:cs="Times New Roman"/>
          <w:color w:val="0F1115"/>
          <w:shd w:val="clear" w:color="auto" w:fill="FFFFFF"/>
        </w:rPr>
        <w:t xml:space="preserve">ост родительского спроса на развивающий уход. </w:t>
      </w:r>
      <w:r w:rsidRPr="00CF6012">
        <w:rPr>
          <w:rFonts w:ascii="Times New Roman" w:eastAsia="Times New Roman" w:hAnsi="Times New Roman" w:cs="Times New Roman"/>
          <w:kern w:val="0"/>
          <w:lang w:eastAsia="ru-RU"/>
          <w14:ligatures w14:val="none"/>
        </w:rPr>
        <w:t>Все больше родителей понимают пользу профессионального ухода за детьми, раннего развития и социализации. Они готовы платить за услуги квалифицированных нянь, которые могут предложить больше, чем просто присмотр.</w:t>
      </w:r>
      <w:r w:rsidRPr="00CF6012">
        <w:rPr>
          <w:rFonts w:ascii="Times New Roman" w:hAnsi="Times New Roman" w:cs="Times New Roman"/>
        </w:rPr>
        <w:t xml:space="preserve"> И, наконец, </w:t>
      </w:r>
      <w:r w:rsidRPr="00CF6012">
        <w:rPr>
          <w:rFonts w:ascii="Times New Roman" w:eastAsia="Times New Roman" w:hAnsi="Times New Roman" w:cs="Times New Roman"/>
          <w:kern w:val="0"/>
          <w:lang w:eastAsia="ru-RU"/>
          <w14:ligatures w14:val="none"/>
        </w:rPr>
        <w:t xml:space="preserve">десятая причина – </w:t>
      </w:r>
      <w:r w:rsidR="00795170" w:rsidRPr="00795170">
        <w:rPr>
          <w:rFonts w:ascii="Times New Roman" w:eastAsia="Times New Roman" w:hAnsi="Times New Roman" w:cs="Times New Roman"/>
          <w:b/>
          <w:bCs/>
          <w:kern w:val="0"/>
          <w:lang w:eastAsia="ru-RU"/>
          <w14:ligatures w14:val="none"/>
        </w:rPr>
        <w:t>ц</w:t>
      </w:r>
      <w:r w:rsidRPr="00795170">
        <w:rPr>
          <w:rFonts w:ascii="Times New Roman" w:eastAsia="Times New Roman" w:hAnsi="Times New Roman" w:cs="Times New Roman"/>
          <w:b/>
          <w:bCs/>
          <w:kern w:val="0"/>
          <w:lang w:eastAsia="ru-RU"/>
          <w14:ligatures w14:val="none"/>
        </w:rPr>
        <w:t>ифровизация рынка нянь.</w:t>
      </w:r>
      <w:r w:rsidRPr="00CF6012">
        <w:rPr>
          <w:rFonts w:ascii="Times New Roman" w:hAnsi="Times New Roman" w:cs="Times New Roman"/>
          <w:color w:val="0F1115"/>
          <w:shd w:val="clear" w:color="auto" w:fill="FFFFFF"/>
        </w:rPr>
        <w:t xml:space="preserve"> Развитие интернета и специализированных онлайн-платформ существенно снижает трансакционные издержки семей при поиске нянь, предоставляя доступ к анкетам, отзывам и данным о квалификации кандидатов. В результате процесс подбора становится более прозрачным, оперативным и менее рискованным, что стимулирует спрос на профессиональный уход за детьми.</w:t>
      </w:r>
    </w:p>
    <w:p w14:paraId="490E7A23" w14:textId="59BDCB4F" w:rsidR="001C077A" w:rsidRPr="0023444F" w:rsidRDefault="004450EC" w:rsidP="0023444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F1115"/>
          <w:shd w:val="clear" w:color="auto" w:fill="FFFFFF"/>
        </w:rPr>
      </w:pPr>
      <w:r w:rsidRPr="004450EC">
        <w:rPr>
          <w:rFonts w:ascii="Times New Roman" w:hAnsi="Times New Roman" w:cs="Times New Roman"/>
          <w:b/>
          <w:bCs/>
          <w:color w:val="0F1115"/>
          <w:shd w:val="clear" w:color="auto" w:fill="FFFFFF"/>
        </w:rPr>
        <w:t>Методы.</w:t>
      </w:r>
      <w:r>
        <w:rPr>
          <w:rFonts w:ascii="Times New Roman" w:hAnsi="Times New Roman" w:cs="Times New Roman"/>
          <w:color w:val="0F1115"/>
          <w:shd w:val="clear" w:color="auto" w:fill="FFFFFF"/>
        </w:rPr>
        <w:t xml:space="preserve"> </w:t>
      </w:r>
      <w:r w:rsidR="001C077A" w:rsidRPr="00CF6012">
        <w:rPr>
          <w:rFonts w:ascii="Times New Roman" w:hAnsi="Times New Roman" w:cs="Times New Roman"/>
          <w:color w:val="0F1115"/>
          <w:shd w:val="clear" w:color="auto" w:fill="FFFFFF"/>
        </w:rPr>
        <w:t xml:space="preserve">Методологической основой исследования выступил контент-анализ объявлений </w:t>
      </w:r>
      <w:r w:rsidR="00246B3B">
        <w:rPr>
          <w:rFonts w:ascii="Times New Roman" w:hAnsi="Times New Roman" w:cs="Times New Roman"/>
          <w:color w:val="0F1115"/>
          <w:shd w:val="clear" w:color="auto" w:fill="FFFFFF"/>
        </w:rPr>
        <w:t xml:space="preserve">о предложении услуги «няня для ребенка» </w:t>
      </w:r>
      <w:r w:rsidR="001C077A" w:rsidRPr="00CF6012">
        <w:rPr>
          <w:rFonts w:ascii="Times New Roman" w:hAnsi="Times New Roman" w:cs="Times New Roman"/>
          <w:color w:val="0F1115"/>
          <w:shd w:val="clear" w:color="auto" w:fill="FFFFFF"/>
        </w:rPr>
        <w:t xml:space="preserve">на цифровой платформе </w:t>
      </w:r>
      <w:proofErr w:type="spellStart"/>
      <w:r w:rsidR="001C077A" w:rsidRPr="00CF6012">
        <w:rPr>
          <w:rFonts w:ascii="Times New Roman" w:hAnsi="Times New Roman" w:cs="Times New Roman"/>
          <w:color w:val="0F1115"/>
          <w:shd w:val="clear" w:color="auto" w:fill="FFFFFF"/>
        </w:rPr>
        <w:t>Avito</w:t>
      </w:r>
      <w:proofErr w:type="spellEnd"/>
      <w:r w:rsidR="001C077A" w:rsidRPr="00CF6012">
        <w:rPr>
          <w:rFonts w:ascii="Times New Roman" w:hAnsi="Times New Roman" w:cs="Times New Roman"/>
          <w:color w:val="0F1115"/>
          <w:shd w:val="clear" w:color="auto" w:fill="FFFFFF"/>
        </w:rPr>
        <w:t xml:space="preserve">. Географический фокус исследования </w:t>
      </w:r>
      <w:r w:rsidR="00C2384C" w:rsidRPr="00CF6012">
        <w:rPr>
          <w:rFonts w:ascii="Times New Roman" w:hAnsi="Times New Roman" w:cs="Times New Roman"/>
          <w:color w:val="0F1115"/>
          <w:shd w:val="clear" w:color="auto" w:fill="FFFFFF"/>
        </w:rPr>
        <w:t>-</w:t>
      </w:r>
      <w:r w:rsidR="001C077A" w:rsidRPr="00CF6012">
        <w:rPr>
          <w:rFonts w:ascii="Times New Roman" w:hAnsi="Times New Roman" w:cs="Times New Roman"/>
          <w:color w:val="0F1115"/>
          <w:shd w:val="clear" w:color="auto" w:fill="FFFFFF"/>
        </w:rPr>
        <w:t xml:space="preserve"> административные центры пяти северных регионов (Петрозаводск, Сыктывкар, Архангельск, Мурманск, Ханты-Мансийск). Объём анализируемой совокупности </w:t>
      </w:r>
      <w:r w:rsidR="00C2384C" w:rsidRPr="00D85CFB">
        <w:rPr>
          <w:rFonts w:ascii="Times New Roman" w:hAnsi="Times New Roman" w:cs="Times New Roman"/>
          <w:color w:val="0F1115"/>
          <w:shd w:val="clear" w:color="auto" w:fill="FFFFFF"/>
        </w:rPr>
        <w:t>-</w:t>
      </w:r>
      <w:r w:rsidR="001C077A" w:rsidRPr="00CF6012">
        <w:rPr>
          <w:rFonts w:ascii="Times New Roman" w:hAnsi="Times New Roman" w:cs="Times New Roman"/>
          <w:color w:val="0F1115"/>
          <w:shd w:val="clear" w:color="auto" w:fill="FFFFFF"/>
        </w:rPr>
        <w:t xml:space="preserve"> 164 предложения. Инструментарий анализа — стандартизированная анкета, содержащая 23 вопроса. Digital </w:t>
      </w:r>
      <w:proofErr w:type="spellStart"/>
      <w:r w:rsidR="001C077A" w:rsidRPr="00CF6012">
        <w:rPr>
          <w:rFonts w:ascii="Times New Roman" w:hAnsi="Times New Roman" w:cs="Times New Roman"/>
          <w:color w:val="0F1115"/>
          <w:shd w:val="clear" w:color="auto" w:fill="FFFFFF"/>
        </w:rPr>
        <w:t>trace</w:t>
      </w:r>
      <w:proofErr w:type="spellEnd"/>
      <w:r w:rsidR="001C077A" w:rsidRPr="00CF6012">
        <w:rPr>
          <w:rFonts w:ascii="Times New Roman" w:hAnsi="Times New Roman" w:cs="Times New Roman"/>
          <w:color w:val="0F1115"/>
          <w:shd w:val="clear" w:color="auto" w:fill="FFFFFF"/>
        </w:rPr>
        <w:t>-анализ (анализ цифровых следов) объявлений даёт возможность одновременно изучать социально-демографические</w:t>
      </w:r>
      <w:r w:rsidR="001C077A" w:rsidRPr="0023444F">
        <w:rPr>
          <w:rFonts w:ascii="Times New Roman" w:hAnsi="Times New Roman" w:cs="Times New Roman"/>
          <w:color w:val="0F1115"/>
          <w:shd w:val="clear" w:color="auto" w:fill="FFFFFF"/>
        </w:rPr>
        <w:t xml:space="preserve"> характеристики нянь (возраст, образование, опыт) и экономические параметры услуги (стоимость, формат занятости) в едином массиве данных. </w:t>
      </w:r>
    </w:p>
    <w:p w14:paraId="2C421F57" w14:textId="5FF9FC25" w:rsidR="001C077A" w:rsidRPr="0023444F" w:rsidRDefault="004450EC" w:rsidP="0023444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F1115"/>
        </w:rPr>
      </w:pPr>
      <w:r w:rsidRPr="004450EC">
        <w:rPr>
          <w:rFonts w:ascii="Times New Roman" w:hAnsi="Times New Roman" w:cs="Times New Roman"/>
          <w:b/>
          <w:bCs/>
          <w:color w:val="0F1115"/>
          <w:shd w:val="clear" w:color="auto" w:fill="FFFFFF"/>
        </w:rPr>
        <w:t>Результаты.</w:t>
      </w:r>
      <w:r>
        <w:rPr>
          <w:rFonts w:ascii="Times New Roman" w:hAnsi="Times New Roman" w:cs="Times New Roman"/>
          <w:color w:val="0F1115"/>
          <w:shd w:val="clear" w:color="auto" w:fill="FFFFFF"/>
        </w:rPr>
        <w:t xml:space="preserve"> </w:t>
      </w:r>
      <w:r w:rsidR="001C077A" w:rsidRPr="0023444F">
        <w:rPr>
          <w:rFonts w:ascii="Times New Roman" w:hAnsi="Times New Roman" w:cs="Times New Roman"/>
          <w:color w:val="0F1115"/>
          <w:shd w:val="clear" w:color="auto" w:fill="FFFFFF"/>
        </w:rPr>
        <w:t>Анализ возрастной структуры нянь в северных городах России показал, что наиболее многочисленную группу составляют молодые специалисты в возрасте 20–24 года (27%). Для молодых нянь в возрасте 20–25 лет работа по присмотру за детьми выступает формой вторичной занятости, совмещаемой с обучением в педагогических образовательных учреждениях среднего и высшего профессионального звена. Данная возрастная когорта характеризуется высоким уровнем вовлечённости, мотивации к получению практического опыта и ориентацией на гибкий график трудовой деятельности в свободное от учёбы время. Далее следуют возрастные когорты 35</w:t>
      </w:r>
      <w:r w:rsidR="00873630" w:rsidRPr="0007407E">
        <w:rPr>
          <w:rFonts w:ascii="Times New Roman" w:hAnsi="Times New Roman" w:cs="Times New Roman"/>
          <w:color w:val="0F1115"/>
          <w:shd w:val="clear" w:color="auto" w:fill="FFFFFF"/>
        </w:rPr>
        <w:t>-</w:t>
      </w:r>
      <w:r w:rsidR="001C077A" w:rsidRPr="0023444F">
        <w:rPr>
          <w:rFonts w:ascii="Times New Roman" w:hAnsi="Times New Roman" w:cs="Times New Roman"/>
          <w:color w:val="0F1115"/>
          <w:shd w:val="clear" w:color="auto" w:fill="FFFFFF"/>
        </w:rPr>
        <w:t>39 лет (18%) и 30</w:t>
      </w:r>
      <w:r w:rsidR="00873630" w:rsidRPr="0007407E">
        <w:rPr>
          <w:rFonts w:ascii="Times New Roman" w:hAnsi="Times New Roman" w:cs="Times New Roman"/>
          <w:color w:val="0F1115"/>
          <w:shd w:val="clear" w:color="auto" w:fill="FFFFFF"/>
        </w:rPr>
        <w:t>-</w:t>
      </w:r>
      <w:r w:rsidR="001C077A" w:rsidRPr="0023444F">
        <w:rPr>
          <w:rFonts w:ascii="Times New Roman" w:hAnsi="Times New Roman" w:cs="Times New Roman"/>
          <w:color w:val="0F1115"/>
          <w:shd w:val="clear" w:color="auto" w:fill="FFFFFF"/>
        </w:rPr>
        <w:t xml:space="preserve">34 года (16%). </w:t>
      </w:r>
      <w:r w:rsidR="001C077A" w:rsidRPr="0023444F">
        <w:rPr>
          <w:rFonts w:ascii="Times New Roman" w:hAnsi="Times New Roman" w:cs="Times New Roman"/>
          <w:color w:val="0F1115"/>
        </w:rPr>
        <w:t xml:space="preserve">Для женщин в этом возрасте работа в </w:t>
      </w:r>
      <w:r w:rsidR="00246B3B">
        <w:rPr>
          <w:rFonts w:ascii="Times New Roman" w:hAnsi="Times New Roman" w:cs="Times New Roman"/>
          <w:color w:val="0F1115"/>
        </w:rPr>
        <w:t xml:space="preserve">этой </w:t>
      </w:r>
      <w:r w:rsidR="001C077A" w:rsidRPr="0023444F">
        <w:rPr>
          <w:rFonts w:ascii="Times New Roman" w:hAnsi="Times New Roman" w:cs="Times New Roman"/>
          <w:color w:val="0F1115"/>
        </w:rPr>
        <w:t xml:space="preserve">сфере часто представляет собой </w:t>
      </w:r>
      <w:r w:rsidR="001C077A" w:rsidRPr="0023444F">
        <w:rPr>
          <w:rFonts w:ascii="Times New Roman" w:hAnsi="Times New Roman" w:cs="Times New Roman"/>
          <w:color w:val="0F1115"/>
        </w:rPr>
        <w:lastRenderedPageBreak/>
        <w:t>временную занятость, приуроченную к периоду собственного декретного отпуска. Представительницы данных возрастных групп нередко сочетают услуги няни с другой профессиональной деятельностью, предполагающей неполный рабочий день, например</w:t>
      </w:r>
      <w:r w:rsidR="00246B3B">
        <w:rPr>
          <w:rFonts w:ascii="Times New Roman" w:hAnsi="Times New Roman" w:cs="Times New Roman"/>
          <w:color w:val="0F1115"/>
        </w:rPr>
        <w:t>,</w:t>
      </w:r>
      <w:r w:rsidR="001C077A" w:rsidRPr="0023444F">
        <w:rPr>
          <w:rFonts w:ascii="Times New Roman" w:hAnsi="Times New Roman" w:cs="Times New Roman"/>
          <w:color w:val="0F1115"/>
        </w:rPr>
        <w:t xml:space="preserve"> с работой воспитателя в дошкольном учреждении или с иной занятостью. </w:t>
      </w:r>
    </w:p>
    <w:p w14:paraId="6BB6BA5A" w14:textId="5D699E85" w:rsidR="001C077A" w:rsidRPr="0023444F" w:rsidRDefault="001C077A" w:rsidP="0023444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F1115"/>
          <w:shd w:val="clear" w:color="auto" w:fill="FFFFFF"/>
        </w:rPr>
      </w:pPr>
      <w:r w:rsidRPr="0023444F">
        <w:rPr>
          <w:rFonts w:ascii="Times New Roman" w:hAnsi="Times New Roman" w:cs="Times New Roman"/>
          <w:color w:val="0F1115"/>
          <w:shd w:val="clear" w:color="auto" w:fill="FFFFFF"/>
        </w:rPr>
        <w:t>Полученные данные свидетельствуют о высоком образовательном потенциале рынка нянь: суммарно 92% предложений приходится на специалистов с высшим или средним профессиональным образованием. При этом доля нянь с высшим образованием (48%) незначительно превышает долю обладательниц среднего профессионального</w:t>
      </w:r>
      <w:r w:rsidR="00873630" w:rsidRPr="00873630">
        <w:rPr>
          <w:rFonts w:ascii="Times New Roman" w:hAnsi="Times New Roman" w:cs="Times New Roman"/>
          <w:color w:val="0F1115"/>
          <w:shd w:val="clear" w:color="auto" w:fill="FFFFFF"/>
        </w:rPr>
        <w:t xml:space="preserve"> </w:t>
      </w:r>
      <w:r w:rsidR="00873630">
        <w:rPr>
          <w:rFonts w:ascii="Times New Roman" w:hAnsi="Times New Roman" w:cs="Times New Roman"/>
          <w:color w:val="0F1115"/>
          <w:shd w:val="clear" w:color="auto" w:fill="FFFFFF"/>
        </w:rPr>
        <w:t>образования</w:t>
      </w:r>
      <w:r w:rsidRPr="0023444F">
        <w:rPr>
          <w:rFonts w:ascii="Times New Roman" w:hAnsi="Times New Roman" w:cs="Times New Roman"/>
          <w:color w:val="0F1115"/>
          <w:shd w:val="clear" w:color="auto" w:fill="FFFFFF"/>
        </w:rPr>
        <w:t xml:space="preserve"> (45%).   Среди нянь, указавших профиль образования, абсолютное большинство (51%) имеют педагогическую подготовку, тогда как медицинское образование встречается лишь у 8%, а иные специальности (экономические, юридические и другие) </w:t>
      </w:r>
      <w:r w:rsidR="00CF6012">
        <w:rPr>
          <w:rFonts w:ascii="Times New Roman" w:hAnsi="Times New Roman" w:cs="Times New Roman"/>
          <w:color w:val="0F1115"/>
          <w:shd w:val="clear" w:color="auto" w:fill="FFFFFF"/>
        </w:rPr>
        <w:t>-</w:t>
      </w:r>
      <w:r w:rsidRPr="0023444F">
        <w:rPr>
          <w:rFonts w:ascii="Times New Roman" w:hAnsi="Times New Roman" w:cs="Times New Roman"/>
          <w:color w:val="0F1115"/>
          <w:shd w:val="clear" w:color="auto" w:fill="FFFFFF"/>
        </w:rPr>
        <w:t xml:space="preserve"> у 9%. При этом более четверти объявлений (2</w:t>
      </w:r>
      <w:r w:rsidR="00873630">
        <w:rPr>
          <w:rFonts w:ascii="Times New Roman" w:hAnsi="Times New Roman" w:cs="Times New Roman"/>
          <w:color w:val="0F1115"/>
          <w:shd w:val="clear" w:color="auto" w:fill="FFFFFF"/>
        </w:rPr>
        <w:t>8</w:t>
      </w:r>
      <w:r w:rsidRPr="0023444F">
        <w:rPr>
          <w:rFonts w:ascii="Times New Roman" w:hAnsi="Times New Roman" w:cs="Times New Roman"/>
          <w:color w:val="0F1115"/>
          <w:shd w:val="clear" w:color="auto" w:fill="FFFFFF"/>
        </w:rPr>
        <w:t>%) не содержат информации о профиле образования, что, вероятно, объясняется тем, что родители при выборе няни чаще ориентируются на ценностные характеристики (любовь к детям, доброта, творческий подход), нежели на формальный образовательный профиль.</w:t>
      </w:r>
    </w:p>
    <w:p w14:paraId="0C4AC701" w14:textId="1B541B69" w:rsidR="000526BF" w:rsidRPr="0023444F" w:rsidRDefault="001C077A" w:rsidP="0023444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F1115"/>
          <w:shd w:val="clear" w:color="auto" w:fill="FFFFFF"/>
        </w:rPr>
      </w:pPr>
      <w:r w:rsidRPr="0023444F">
        <w:rPr>
          <w:rFonts w:ascii="Times New Roman" w:hAnsi="Times New Roman" w:cs="Times New Roman"/>
          <w:color w:val="0F1115"/>
          <w:shd w:val="clear" w:color="auto" w:fill="FFFFFF"/>
        </w:rPr>
        <w:t>В ходе исследования была выявлена четко выраженная преференция в пользу частичной занятости (76%) по сравнению с полной (20%). Такая структура отражает запрос самих нянь на гибкий график, позволяющий совмещать присмотр за детьми с учёбой, декретом или иной профессиональной деятельностью. Стоимость услуг частной няни в северных городах России варьируется в диапазоне 300</w:t>
      </w:r>
      <w:r w:rsidR="00246B3B">
        <w:rPr>
          <w:rFonts w:ascii="Times New Roman" w:hAnsi="Times New Roman" w:cs="Times New Roman"/>
          <w:color w:val="0F1115"/>
          <w:shd w:val="clear" w:color="auto" w:fill="FFFFFF"/>
        </w:rPr>
        <w:t>-</w:t>
      </w:r>
      <w:r w:rsidRPr="0023444F">
        <w:rPr>
          <w:rFonts w:ascii="Times New Roman" w:hAnsi="Times New Roman" w:cs="Times New Roman"/>
          <w:color w:val="0F1115"/>
          <w:shd w:val="clear" w:color="auto" w:fill="FFFFFF"/>
        </w:rPr>
        <w:t>500 рублей за один час работы. При этом цена увеличивается при уходе за двумя и более детьми, в выходные и праздничные дни, а также при условии ночных смен.</w:t>
      </w:r>
    </w:p>
    <w:p w14:paraId="41BEEED7" w14:textId="693EBB77" w:rsidR="007110BB" w:rsidRPr="00CF6012" w:rsidRDefault="001C077A" w:rsidP="0023444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F1115"/>
          <w:shd w:val="clear" w:color="auto" w:fill="FFFFFF"/>
        </w:rPr>
      </w:pPr>
      <w:r w:rsidRPr="0023444F">
        <w:rPr>
          <w:rFonts w:ascii="Times New Roman" w:hAnsi="Times New Roman" w:cs="Times New Roman"/>
          <w:color w:val="0F1115"/>
          <w:shd w:val="clear" w:color="auto" w:fill="FFFFFF"/>
        </w:rPr>
        <w:t xml:space="preserve">Классический профиль «няня-воспитатель» сохраняет лидирующие позиции (84%), однако рынок демонстрирует зарождение новых форматов: няня-универсал (услуга, сочетающая сопровождение ребенка няней на собственном автомобиле и классическим вариантом заботы) (13%) и авто-няня (3%). </w:t>
      </w:r>
      <w:r w:rsidR="007110BB" w:rsidRPr="00CF6012">
        <w:rPr>
          <w:rFonts w:ascii="Times New Roman" w:hAnsi="Times New Roman" w:cs="Times New Roman"/>
          <w:color w:val="0F1115"/>
          <w:shd w:val="clear" w:color="auto" w:fill="FFFFFF"/>
        </w:rPr>
        <w:t>Как отмечают И.Л. Сизова и М.М. Коренькова, «взрослеющему ребёнку больше нужны няни сопровождения, которые отводят его в школу или кружки, ждут и возвращают домой»</w:t>
      </w:r>
      <w:r w:rsidR="00C2384C" w:rsidRPr="00CF6012">
        <w:rPr>
          <w:rFonts w:ascii="Times New Roman" w:hAnsi="Times New Roman" w:cs="Times New Roman"/>
          <w:color w:val="0F1115"/>
          <w:shd w:val="clear" w:color="auto" w:fill="FFFFFF"/>
        </w:rPr>
        <w:t xml:space="preserve"> [4]</w:t>
      </w:r>
      <w:r w:rsidR="007110BB" w:rsidRPr="00CF6012">
        <w:rPr>
          <w:rFonts w:ascii="Times New Roman" w:hAnsi="Times New Roman" w:cs="Times New Roman"/>
          <w:color w:val="0F1115"/>
          <w:shd w:val="clear" w:color="auto" w:fill="FFFFFF"/>
        </w:rPr>
        <w:t>.</w:t>
      </w:r>
    </w:p>
    <w:p w14:paraId="63AB47EB" w14:textId="01614DBC" w:rsidR="000526BF" w:rsidRDefault="001C077A" w:rsidP="00246B3B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F1115"/>
          <w:shd w:val="clear" w:color="auto" w:fill="FFFFFF"/>
        </w:rPr>
      </w:pPr>
      <w:r w:rsidRPr="00CF6012">
        <w:rPr>
          <w:rFonts w:ascii="Times New Roman" w:hAnsi="Times New Roman" w:cs="Times New Roman"/>
          <w:color w:val="0F1115"/>
          <w:shd w:val="clear" w:color="auto" w:fill="FFFFFF"/>
        </w:rPr>
        <w:t>Почти половина нянь (47%) готовы оказывать свои услуги исключительно в дневное время, тогда как 53% предлагают круглосуточную поддержку родителям. Распределение можно охарактеризовать как сбалансированное с незначительным перевесом в сторону круглосуточного формата.</w:t>
      </w:r>
      <w:r w:rsidR="007110BB" w:rsidRPr="00CF6012">
        <w:rPr>
          <w:rFonts w:ascii="Times New Roman" w:hAnsi="Times New Roman" w:cs="Times New Roman"/>
          <w:color w:val="0F1115"/>
          <w:shd w:val="clear" w:color="auto" w:fill="FFFFFF"/>
        </w:rPr>
        <w:t xml:space="preserve"> </w:t>
      </w:r>
      <w:r w:rsidRPr="00CF6012">
        <w:rPr>
          <w:rFonts w:ascii="Times New Roman" w:hAnsi="Times New Roman" w:cs="Times New Roman"/>
          <w:color w:val="0F1115"/>
          <w:shd w:val="clear" w:color="auto" w:fill="FFFFFF"/>
        </w:rPr>
        <w:t>Распределение нянь по опыту работы с детьми оказалось относительно равномерным: наиболее многочисленную</w:t>
      </w:r>
      <w:r w:rsidRPr="0023444F">
        <w:rPr>
          <w:rFonts w:ascii="Times New Roman" w:hAnsi="Times New Roman" w:cs="Times New Roman"/>
          <w:color w:val="0F1115"/>
          <w:shd w:val="clear" w:color="auto" w:fill="FFFFFF"/>
        </w:rPr>
        <w:t xml:space="preserve"> группу составили специалисты со стажем более 10 лет (33%), далее следуют няни с опытом более 1 года (28%) и более 5 лет (26%).  В подавляющем большинстве случаев (67%) няни оказывают свои услуги на территории ребёнка, то есть приезжают в семью. Лишь 14% нянь готовы принимать детей у себя дома, а 20% предлагают оба варианта по договорённости.</w:t>
      </w:r>
    </w:p>
    <w:p w14:paraId="01FFAEE8" w14:textId="76364402" w:rsidR="00CF6012" w:rsidRDefault="00CF6012" w:rsidP="007110BB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F1115"/>
          <w:shd w:val="clear" w:color="auto" w:fill="FFFFFF"/>
        </w:rPr>
      </w:pPr>
      <w:r w:rsidRPr="00CF6012">
        <w:rPr>
          <w:rFonts w:ascii="Times New Roman" w:hAnsi="Times New Roman" w:cs="Times New Roman"/>
          <w:color w:val="0F1115"/>
          <w:shd w:val="clear" w:color="auto" w:fill="FFFFFF"/>
        </w:rPr>
        <w:t xml:space="preserve">Как показало исследование, </w:t>
      </w:r>
      <w:r>
        <w:rPr>
          <w:rFonts w:ascii="Times New Roman" w:hAnsi="Times New Roman" w:cs="Times New Roman"/>
          <w:color w:val="0F1115"/>
          <w:shd w:val="clear" w:color="auto" w:fill="FFFFFF"/>
        </w:rPr>
        <w:t>большинство</w:t>
      </w:r>
      <w:r w:rsidRPr="00CF6012">
        <w:rPr>
          <w:rFonts w:ascii="Times New Roman" w:hAnsi="Times New Roman" w:cs="Times New Roman"/>
          <w:color w:val="0F1115"/>
          <w:shd w:val="clear" w:color="auto" w:fill="FFFFFF"/>
        </w:rPr>
        <w:t xml:space="preserve"> нянь потенциально готовы работать с двумя детьми одновременно</w:t>
      </w:r>
      <w:r>
        <w:rPr>
          <w:rFonts w:ascii="Times New Roman" w:hAnsi="Times New Roman" w:cs="Times New Roman"/>
          <w:color w:val="0F1115"/>
          <w:shd w:val="clear" w:color="auto" w:fill="FFFFFF"/>
        </w:rPr>
        <w:t>, у 11% этот момент не был уточнен в объявлении, 3% хотят работать только с одним ребенком.</w:t>
      </w:r>
      <w:r w:rsidRPr="00CF6012">
        <w:rPr>
          <w:rFonts w:ascii="Times New Roman" w:hAnsi="Times New Roman" w:cs="Times New Roman"/>
          <w:color w:val="0F1115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F1115"/>
          <w:shd w:val="clear" w:color="auto" w:fill="FFFFFF"/>
        </w:rPr>
        <w:t>О</w:t>
      </w:r>
      <w:r w:rsidRPr="00CF6012">
        <w:rPr>
          <w:rFonts w:ascii="Times New Roman" w:hAnsi="Times New Roman" w:cs="Times New Roman"/>
          <w:color w:val="0F1115"/>
          <w:shd w:val="clear" w:color="auto" w:fill="FFFFFF"/>
        </w:rPr>
        <w:t>днако за уход за вторым ребёнком</w:t>
      </w:r>
      <w:r>
        <w:rPr>
          <w:rFonts w:ascii="Times New Roman" w:hAnsi="Times New Roman" w:cs="Times New Roman"/>
          <w:color w:val="0F1115"/>
          <w:shd w:val="clear" w:color="auto" w:fill="FFFFFF"/>
        </w:rPr>
        <w:t xml:space="preserve"> зачастую </w:t>
      </w:r>
      <w:r w:rsidRPr="00CF6012">
        <w:rPr>
          <w:rFonts w:ascii="Times New Roman" w:hAnsi="Times New Roman" w:cs="Times New Roman"/>
          <w:color w:val="0F1115"/>
          <w:shd w:val="clear" w:color="auto" w:fill="FFFFFF"/>
        </w:rPr>
        <w:t>требуется дополнительная оплата. Для семей</w:t>
      </w:r>
      <w:r>
        <w:rPr>
          <w:rFonts w:ascii="Times New Roman" w:hAnsi="Times New Roman" w:cs="Times New Roman"/>
          <w:color w:val="0F1115"/>
          <w:shd w:val="clear" w:color="auto" w:fill="FFFFFF"/>
        </w:rPr>
        <w:t xml:space="preserve"> с двумя и более детьми</w:t>
      </w:r>
      <w:r w:rsidRPr="00CF6012">
        <w:rPr>
          <w:rFonts w:ascii="Times New Roman" w:hAnsi="Times New Roman" w:cs="Times New Roman"/>
          <w:color w:val="0F1115"/>
          <w:shd w:val="clear" w:color="auto" w:fill="FFFFFF"/>
        </w:rPr>
        <w:t xml:space="preserve">, особенно при невысоком уровне дохода, такое удорожание услуги становится критическим барьером. </w:t>
      </w:r>
      <w:r w:rsidR="00736DCE" w:rsidRPr="00736DCE">
        <w:rPr>
          <w:rFonts w:ascii="Times New Roman" w:hAnsi="Times New Roman" w:cs="Times New Roman"/>
          <w:color w:val="0F1115"/>
          <w:shd w:val="clear" w:color="auto" w:fill="FFFFFF"/>
        </w:rPr>
        <w:t>В связи с этим возникает объективная необходимость формирования института социальных нянь при органах социальной защиты населения. </w:t>
      </w:r>
      <w:r w:rsidRPr="00CF6012">
        <w:rPr>
          <w:rFonts w:ascii="Times New Roman" w:hAnsi="Times New Roman" w:cs="Times New Roman"/>
          <w:color w:val="0F1115"/>
          <w:shd w:val="clear" w:color="auto" w:fill="FFFFFF"/>
        </w:rPr>
        <w:t>Целесообразным представляется внедрение механизма государственной компенсации части затрат на услуги нянь либо полной (100%) оплаты для многодетных семей при документально подтверждённой объективной потребности (например, при наличии справки о составе семьи)</w:t>
      </w:r>
      <w:r>
        <w:rPr>
          <w:rFonts w:ascii="Times New Roman" w:hAnsi="Times New Roman" w:cs="Times New Roman"/>
          <w:color w:val="0F1115"/>
          <w:shd w:val="clear" w:color="auto" w:fill="FFFFFF"/>
        </w:rPr>
        <w:t>.</w:t>
      </w:r>
    </w:p>
    <w:p w14:paraId="30F9FE06" w14:textId="1ADBF35F" w:rsidR="00CF6012" w:rsidRPr="0023444F" w:rsidRDefault="00CF6012" w:rsidP="007110BB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F1115"/>
          <w:shd w:val="clear" w:color="auto" w:fill="FFFFFF"/>
        </w:rPr>
      </w:pPr>
      <w:r w:rsidRPr="00CF6012">
        <w:rPr>
          <w:rFonts w:ascii="Times New Roman" w:hAnsi="Times New Roman" w:cs="Times New Roman"/>
          <w:color w:val="0F1115"/>
          <w:shd w:val="clear" w:color="auto" w:fill="FFFFFF"/>
        </w:rPr>
        <w:t xml:space="preserve">Каждая пятая няня (22%) интегрирует логопедические услуги в стандартный пакет ухода без повышения цены, что косвенно подтверждает высокий рыночный запрос на логопедическое сопровождение детей раннего возраста. Данный факт дополняет и расширяет сложившийся портрет современной няни: это не просто специалист с одной профессией, а зачастую человек с двумя и более образованиями, находящийся в </w:t>
      </w:r>
      <w:r w:rsidRPr="00CF6012">
        <w:rPr>
          <w:rFonts w:ascii="Times New Roman" w:hAnsi="Times New Roman" w:cs="Times New Roman"/>
          <w:color w:val="0F1115"/>
          <w:shd w:val="clear" w:color="auto" w:fill="FFFFFF"/>
        </w:rPr>
        <w:lastRenderedPageBreak/>
        <w:t>непрерывном поиске новых знаний и поддерживающий своё саморазвитие в соответствии с динамикой общественного спроса</w:t>
      </w:r>
      <w:r w:rsidR="00736DCE">
        <w:rPr>
          <w:rFonts w:ascii="Times New Roman" w:hAnsi="Times New Roman" w:cs="Times New Roman"/>
          <w:color w:val="0F1115"/>
          <w:shd w:val="clear" w:color="auto" w:fill="FFFFFF"/>
        </w:rPr>
        <w:t>.</w:t>
      </w:r>
    </w:p>
    <w:p w14:paraId="16BE6CA1" w14:textId="5D17943D" w:rsidR="0023444F" w:rsidRPr="005C0661" w:rsidRDefault="004450EC" w:rsidP="0023444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F1115"/>
        </w:rPr>
      </w:pPr>
      <w:r w:rsidRPr="004450EC">
        <w:rPr>
          <w:rFonts w:ascii="Times New Roman" w:hAnsi="Times New Roman" w:cs="Times New Roman"/>
          <w:b/>
          <w:bCs/>
          <w:color w:val="0F1115"/>
          <w:shd w:val="clear" w:color="auto" w:fill="FFFFFF"/>
        </w:rPr>
        <w:t>Заключение.</w:t>
      </w:r>
      <w:r>
        <w:rPr>
          <w:rFonts w:ascii="Times New Roman" w:hAnsi="Times New Roman" w:cs="Times New Roman"/>
          <w:color w:val="0F1115"/>
          <w:shd w:val="clear" w:color="auto" w:fill="FFFFFF"/>
        </w:rPr>
        <w:t xml:space="preserve"> </w:t>
      </w:r>
      <w:r w:rsidR="001C077A" w:rsidRPr="0023444F">
        <w:rPr>
          <w:rFonts w:ascii="Times New Roman" w:hAnsi="Times New Roman" w:cs="Times New Roman"/>
          <w:color w:val="0F1115"/>
          <w:shd w:val="clear" w:color="auto" w:fill="FFFFFF"/>
        </w:rPr>
        <w:t xml:space="preserve">В качестве итога нашего исследования хотелось бы остановится на контент-анализе конкретных отзывов родителей, после контакта с нянями, они красноречивее и информативнее любых других выводов. </w:t>
      </w:r>
      <w:r w:rsidR="001C077A" w:rsidRPr="0023444F">
        <w:rPr>
          <w:rFonts w:ascii="Times New Roman" w:hAnsi="Times New Roman" w:cs="Times New Roman"/>
          <w:color w:val="0F1115"/>
        </w:rPr>
        <w:t>Сквозной темой всех проанализированных отзывов выступает категория доверия: родители многократно повторяют формулы «не страшно оставить», «в надёжных руках», «спокойна за ребёнка». Наиболее востребованными качествами няни названы: доброта, пунктуальность, ответственность, терпение и умение быстро установить эмоциональный контакт с ребёнком. Поведенческие аспекты, получающие высшие оценки, включают регулярный фото- и видеоотчёт, инициативность (самостоятельные прогулки, игры), а также предварительное уточнение особенностей ребёнка до начала работы. Эмоциональный спектр родителей охватывает удовлетворение («я довольна»), спокойствие («мне спокойно»), радость («очень рада») и восторг («ребёнок в восторге», «мы в восторге»). Таким образом, институт частной няни в восприятии семей-потребителей строится вокруг триады: «профессионализм + забота + прозрачность», где решающую роль играет способность няни обеспечить родителям психологический комфорт и чувство безопасности.</w:t>
      </w:r>
    </w:p>
    <w:p w14:paraId="7ABF129F" w14:textId="77777777" w:rsidR="00C54583" w:rsidRPr="00B658A2" w:rsidRDefault="00C54583" w:rsidP="0023444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F1115"/>
        </w:rPr>
      </w:pPr>
    </w:p>
    <w:p w14:paraId="1B2F996D" w14:textId="77777777" w:rsidR="0023444F" w:rsidRPr="00B658A2" w:rsidRDefault="0023444F" w:rsidP="0023444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/>
          <w:bCs/>
          <w:color w:val="0F1115"/>
        </w:rPr>
      </w:pPr>
    </w:p>
    <w:p w14:paraId="50758BA8" w14:textId="0709C70B" w:rsidR="00C54583" w:rsidRDefault="00C54583" w:rsidP="00C54583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color w:val="0F1115"/>
        </w:rPr>
      </w:pPr>
      <w:r w:rsidRPr="00C54583">
        <w:rPr>
          <w:rFonts w:ascii="Times New Roman" w:hAnsi="Times New Roman" w:cs="Times New Roman"/>
          <w:b/>
          <w:bCs/>
          <w:color w:val="0F1115"/>
        </w:rPr>
        <w:t>Библиографический список</w:t>
      </w:r>
    </w:p>
    <w:p w14:paraId="7DD62F88" w14:textId="77777777" w:rsidR="00266330" w:rsidRDefault="00266330" w:rsidP="00C54583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color w:val="0F1115"/>
        </w:rPr>
      </w:pPr>
    </w:p>
    <w:p w14:paraId="5461C0FA" w14:textId="77777777" w:rsidR="00C2384C" w:rsidRPr="00873630" w:rsidRDefault="00C2384C" w:rsidP="000E1A87">
      <w:pPr>
        <w:pStyle w:val="a7"/>
        <w:numPr>
          <w:ilvl w:val="0"/>
          <w:numId w:val="8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F1115"/>
        </w:rPr>
      </w:pPr>
      <w:proofErr w:type="spellStart"/>
      <w:r w:rsidRPr="00873630">
        <w:rPr>
          <w:rFonts w:ascii="Times New Roman" w:hAnsi="Times New Roman" w:cs="Times New Roman"/>
          <w:color w:val="0F1115"/>
        </w:rPr>
        <w:t>Галиндабаева</w:t>
      </w:r>
      <w:proofErr w:type="spellEnd"/>
      <w:r w:rsidRPr="00873630">
        <w:rPr>
          <w:rFonts w:ascii="Times New Roman" w:hAnsi="Times New Roman" w:cs="Times New Roman"/>
          <w:color w:val="0F1115"/>
        </w:rPr>
        <w:t xml:space="preserve"> В.В. Институты и их роль в снижении неопределённости на рынке услуг по уходу за детьми // Экономическая социология. Ноябрь, 2010. Т. 11. № 5. С. 108-122. </w:t>
      </w:r>
    </w:p>
    <w:p w14:paraId="453508CB" w14:textId="77777777" w:rsidR="00C2384C" w:rsidRPr="00873630" w:rsidRDefault="00C2384C" w:rsidP="000E1A87">
      <w:pPr>
        <w:pStyle w:val="a7"/>
        <w:numPr>
          <w:ilvl w:val="0"/>
          <w:numId w:val="8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F1115"/>
        </w:rPr>
      </w:pPr>
      <w:r w:rsidRPr="00873630">
        <w:rPr>
          <w:rFonts w:ascii="Times New Roman" w:hAnsi="Times New Roman" w:cs="Times New Roman"/>
          <w:color w:val="0F1115"/>
        </w:rPr>
        <w:t xml:space="preserve">Здравомыслова Е.А. Няни: коммерциализация заботы. В сб.: Здравомыслова Е, </w:t>
      </w:r>
      <w:proofErr w:type="spellStart"/>
      <w:r w:rsidRPr="00873630">
        <w:rPr>
          <w:rFonts w:ascii="Times New Roman" w:hAnsi="Times New Roman" w:cs="Times New Roman"/>
          <w:color w:val="0F1115"/>
        </w:rPr>
        <w:t>Роткирх</w:t>
      </w:r>
      <w:proofErr w:type="spellEnd"/>
      <w:r w:rsidRPr="00873630">
        <w:rPr>
          <w:rFonts w:ascii="Times New Roman" w:hAnsi="Times New Roman" w:cs="Times New Roman"/>
          <w:color w:val="0F1115"/>
        </w:rPr>
        <w:t xml:space="preserve"> А., Темкина А. (ред.). Новый быт в современной России: гендерные исследования повседневности. СПб.: ЕУСПб, 2009. </w:t>
      </w:r>
    </w:p>
    <w:p w14:paraId="1E9F22A6" w14:textId="77777777" w:rsidR="00C2384C" w:rsidRPr="00873630" w:rsidRDefault="00C2384C" w:rsidP="000E1A87">
      <w:pPr>
        <w:pStyle w:val="a7"/>
        <w:numPr>
          <w:ilvl w:val="0"/>
          <w:numId w:val="8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F1115"/>
        </w:rPr>
      </w:pPr>
      <w:r w:rsidRPr="00873630">
        <w:rPr>
          <w:rFonts w:ascii="Times New Roman" w:hAnsi="Times New Roman" w:cs="Times New Roman"/>
          <w:color w:val="0F1115"/>
        </w:rPr>
        <w:t xml:space="preserve">Короленко А.В. Институты профессиональной помощи семьям с детьми в оценках населения Вологодской области // Вестник Удмуртского ун-та. Социология. Политология. Международные отношения. 2022. Т. 6. Выпуск. 1. С. 29-41. </w:t>
      </w:r>
      <w:hyperlink r:id="rId8" w:history="1">
        <w:r w:rsidRPr="00873630">
          <w:rPr>
            <w:rStyle w:val="ad"/>
            <w:rFonts w:ascii="Times New Roman" w:hAnsi="Times New Roman" w:cs="Times New Roman"/>
          </w:rPr>
          <w:t>https://doi.org/10.35634/2587-9030-2022-6-1-29-41</w:t>
        </w:r>
      </w:hyperlink>
    </w:p>
    <w:p w14:paraId="5A00F80B" w14:textId="77777777" w:rsidR="00C2384C" w:rsidRPr="00873630" w:rsidRDefault="00C2384C" w:rsidP="000E1A87">
      <w:pPr>
        <w:pStyle w:val="a7"/>
        <w:numPr>
          <w:ilvl w:val="0"/>
          <w:numId w:val="8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F1115"/>
        </w:rPr>
      </w:pPr>
      <w:r w:rsidRPr="00873630">
        <w:rPr>
          <w:rFonts w:ascii="Times New Roman" w:hAnsi="Times New Roman" w:cs="Times New Roman"/>
          <w:color w:val="0F1115"/>
        </w:rPr>
        <w:t>Сизова И. Л., Коренькова М. М. Новые потребительские практики современных городских семей в сфере ухода за детьми и их развития // Вестник Института социологии. 2020. Том 11. № 2. C. 174-193. DOI: 10.19181/vis.2020.11.2.652</w:t>
      </w:r>
    </w:p>
    <w:p w14:paraId="7238B19C" w14:textId="77777777" w:rsidR="00C2384C" w:rsidRPr="00873630" w:rsidRDefault="00C2384C" w:rsidP="000E1A87">
      <w:pPr>
        <w:pStyle w:val="a7"/>
        <w:numPr>
          <w:ilvl w:val="0"/>
          <w:numId w:val="8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F1115"/>
        </w:rPr>
      </w:pPr>
      <w:proofErr w:type="spellStart"/>
      <w:r w:rsidRPr="00873630">
        <w:rPr>
          <w:rFonts w:ascii="Times New Roman" w:hAnsi="Times New Roman" w:cs="Times New Roman"/>
          <w:color w:val="0F1115"/>
        </w:rPr>
        <w:t>Шурухова</w:t>
      </w:r>
      <w:proofErr w:type="spellEnd"/>
      <w:r w:rsidRPr="00873630">
        <w:rPr>
          <w:rFonts w:ascii="Times New Roman" w:hAnsi="Times New Roman" w:cs="Times New Roman"/>
          <w:color w:val="0F1115"/>
        </w:rPr>
        <w:t xml:space="preserve"> Д.В., Мустафаева З.А. Институт российских нянь: типология и проблемы // Экономика, управление и право: инновационное решение проблем / сборник статей XII Международной научно-практической конференции: в 2 ч. Том Часть 1. 2018. Издательство: </w:t>
      </w:r>
      <w:hyperlink r:id="rId9" w:tgtFrame="_blank" w:tooltip="Список публикаций этого издательства" w:history="1">
        <w:r w:rsidRPr="00873630">
          <w:rPr>
            <w:rStyle w:val="ad"/>
            <w:rFonts w:ascii="Times New Roman" w:hAnsi="Times New Roman" w:cs="Times New Roman"/>
          </w:rPr>
          <w:t>Наука и Просвещение (ИП Гуляев Г.Ю.)</w:t>
        </w:r>
      </w:hyperlink>
      <w:r w:rsidRPr="00873630">
        <w:rPr>
          <w:rFonts w:ascii="Times New Roman" w:hAnsi="Times New Roman" w:cs="Times New Roman"/>
          <w:color w:val="0F1115"/>
        </w:rPr>
        <w:t> (Пенза)</w:t>
      </w:r>
    </w:p>
    <w:p w14:paraId="44EB57C5" w14:textId="77777777" w:rsidR="00C54583" w:rsidRPr="00266330" w:rsidRDefault="00C54583" w:rsidP="0023444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F1115"/>
        </w:rPr>
      </w:pPr>
    </w:p>
    <w:p w14:paraId="73BB175B" w14:textId="6B7C0261" w:rsidR="00C54583" w:rsidRPr="005C0661" w:rsidRDefault="0023444F" w:rsidP="00C54583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kern w:val="0"/>
          <w:shd w:val="clear" w:color="auto" w:fill="FFFFFF"/>
          <w14:ligatures w14:val="none"/>
        </w:rPr>
      </w:pPr>
      <w:r w:rsidRPr="0023444F">
        <w:rPr>
          <w:rFonts w:ascii="Times New Roman" w:eastAsia="Calibri" w:hAnsi="Times New Roman" w:cs="Times New Roman"/>
          <w:b/>
          <w:kern w:val="0"/>
          <w:shd w:val="clear" w:color="auto" w:fill="FFFFFF"/>
          <w14:ligatures w14:val="none"/>
        </w:rPr>
        <w:t>Информация об авторе</w:t>
      </w:r>
    </w:p>
    <w:p w14:paraId="19ED5760" w14:textId="55B262B4" w:rsidR="00736DCE" w:rsidRPr="00CF6012" w:rsidRDefault="0023444F" w:rsidP="00B658A2">
      <w:pPr>
        <w:spacing w:after="200" w:line="240" w:lineRule="auto"/>
        <w:jc w:val="both"/>
        <w:rPr>
          <w:rFonts w:ascii="Times New Roman" w:eastAsia="Calibri" w:hAnsi="Times New Roman" w:cs="Times New Roman"/>
          <w:kern w:val="0"/>
          <w14:ligatures w14:val="none"/>
        </w:rPr>
      </w:pPr>
      <w:r>
        <w:rPr>
          <w:rFonts w:ascii="Times New Roman" w:eastAsia="Calibri" w:hAnsi="Times New Roman" w:cs="Times New Roman"/>
          <w:kern w:val="0"/>
          <w14:ligatures w14:val="none"/>
        </w:rPr>
        <w:t>Зырянова Мария Александровна</w:t>
      </w:r>
      <w:r w:rsidRPr="0023444F">
        <w:rPr>
          <w:rFonts w:ascii="Times New Roman" w:eastAsia="Calibri" w:hAnsi="Times New Roman" w:cs="Times New Roman"/>
          <w:kern w:val="0"/>
          <w14:ligatures w14:val="none"/>
        </w:rPr>
        <w:t xml:space="preserve">, </w:t>
      </w:r>
      <w:r>
        <w:rPr>
          <w:rFonts w:ascii="Times New Roman" w:eastAsia="Calibri" w:hAnsi="Times New Roman" w:cs="Times New Roman"/>
          <w:kern w:val="0"/>
          <w14:ligatures w14:val="none"/>
        </w:rPr>
        <w:t>младший научный сотрудник лаборатории демографии и социального управления</w:t>
      </w:r>
      <w:r w:rsidRPr="0023444F">
        <w:rPr>
          <w:rFonts w:ascii="Times New Roman" w:eastAsia="Calibri" w:hAnsi="Times New Roman" w:cs="Times New Roman"/>
          <w:kern w:val="0"/>
          <w14:ligatures w14:val="none"/>
        </w:rPr>
        <w:t xml:space="preserve">, Институт социально-экономических и энергетических проблем Севера Коми научного центра Уральского отделения Российской академии наук; </w:t>
      </w:r>
      <w:r w:rsidR="00B658A2" w:rsidRPr="00B658A2">
        <w:rPr>
          <w:rFonts w:ascii="Times New Roman" w:eastAsia="Times New Roman" w:hAnsi="Times New Roman" w:cs="Times New Roman"/>
          <w:kern w:val="0"/>
          <w:lang w:eastAsia="ru-RU"/>
          <w14:ligatures w14:val="none"/>
        </w:rPr>
        <w:t xml:space="preserve">ORCID: 0000-0002-3567-3470 </w:t>
      </w:r>
      <w:r w:rsidRPr="0023444F">
        <w:rPr>
          <w:rFonts w:ascii="Times New Roman" w:eastAsia="Calibri" w:hAnsi="Times New Roman" w:cs="Times New Roman"/>
          <w:kern w:val="0"/>
          <w14:ligatures w14:val="none"/>
        </w:rPr>
        <w:t xml:space="preserve">(167982, Россия, ГСП-2, Сыктывкар, Коммунистическая ул., д. 26, </w:t>
      </w:r>
      <w:proofErr w:type="spellStart"/>
      <w:r w:rsidRPr="0023444F">
        <w:rPr>
          <w:rFonts w:ascii="Times New Roman" w:eastAsia="Calibri" w:hAnsi="Times New Roman" w:cs="Times New Roman"/>
          <w:kern w:val="0"/>
          <w14:ligatures w14:val="none"/>
        </w:rPr>
        <w:t>e-mail</w:t>
      </w:r>
      <w:proofErr w:type="spellEnd"/>
      <w:r w:rsidRPr="0023444F">
        <w:rPr>
          <w:rFonts w:ascii="Times New Roman" w:eastAsia="Calibri" w:hAnsi="Times New Roman" w:cs="Times New Roman"/>
          <w:kern w:val="0"/>
          <w14:ligatures w14:val="none"/>
        </w:rPr>
        <w:t xml:space="preserve">: </w:t>
      </w:r>
      <w:hyperlink r:id="rId10" w:history="1">
        <w:r w:rsidR="00C54583" w:rsidRPr="00C54583">
          <w:rPr>
            <w:rStyle w:val="ad"/>
            <w:rFonts w:ascii="Times New Roman" w:eastAsia="Calibri" w:hAnsi="Times New Roman" w:cs="Times New Roman"/>
            <w:kern w:val="0"/>
            <w:lang w:val="en-US"/>
            <w14:ligatures w14:val="none"/>
          </w:rPr>
          <w:t>zyryanova</w:t>
        </w:r>
        <w:r w:rsidR="00C54583" w:rsidRPr="00C54583">
          <w:rPr>
            <w:rStyle w:val="ad"/>
            <w:rFonts w:ascii="Times New Roman" w:eastAsia="Calibri" w:hAnsi="Times New Roman" w:cs="Times New Roman"/>
            <w:kern w:val="0"/>
            <w14:ligatures w14:val="none"/>
          </w:rPr>
          <w:t>.1809@</w:t>
        </w:r>
        <w:r w:rsidR="00C54583" w:rsidRPr="00C54583">
          <w:rPr>
            <w:rStyle w:val="ad"/>
            <w:rFonts w:ascii="Times New Roman" w:eastAsia="Calibri" w:hAnsi="Times New Roman" w:cs="Times New Roman"/>
            <w:kern w:val="0"/>
            <w:lang w:val="en-US"/>
            <w14:ligatures w14:val="none"/>
          </w:rPr>
          <w:t>mail</w:t>
        </w:r>
        <w:r w:rsidR="00C54583" w:rsidRPr="00C54583">
          <w:rPr>
            <w:rStyle w:val="ad"/>
            <w:rFonts w:ascii="Times New Roman" w:eastAsia="Calibri" w:hAnsi="Times New Roman" w:cs="Times New Roman"/>
            <w:kern w:val="0"/>
            <w14:ligatures w14:val="none"/>
          </w:rPr>
          <w:t>.</w:t>
        </w:r>
        <w:r w:rsidR="00C54583" w:rsidRPr="00C54583">
          <w:rPr>
            <w:rStyle w:val="ad"/>
            <w:rFonts w:ascii="Times New Roman" w:eastAsia="Calibri" w:hAnsi="Times New Roman" w:cs="Times New Roman"/>
            <w:kern w:val="0"/>
            <w:lang w:val="en-US"/>
            <w14:ligatures w14:val="none"/>
          </w:rPr>
          <w:t>ru</w:t>
        </w:r>
      </w:hyperlink>
      <w:r w:rsidRPr="0023444F">
        <w:rPr>
          <w:rFonts w:ascii="Times New Roman" w:eastAsia="Calibri" w:hAnsi="Times New Roman" w:cs="Times New Roman"/>
          <w:kern w:val="0"/>
          <w14:ligatures w14:val="none"/>
        </w:rPr>
        <w:t>).</w:t>
      </w:r>
    </w:p>
    <w:p w14:paraId="3A3A4E72" w14:textId="5F50CF87" w:rsidR="001C077A" w:rsidRPr="00CF6012" w:rsidRDefault="00DF7180" w:rsidP="00CF601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iCs/>
          <w:color w:val="0F1115"/>
        </w:rPr>
      </w:pPr>
      <w:r w:rsidRPr="00C54583">
        <w:rPr>
          <w:rFonts w:ascii="Times New Roman" w:hAnsi="Times New Roman" w:cs="Times New Roman"/>
          <w:i/>
          <w:iCs/>
        </w:rPr>
        <w:t>Работа подготовлена в рамках выполнения темы НИР «Влияние демографических вызовов на трудообеспеченность северных и арктических территорий: новые реалии XXI века» (№ ГР 125013001104-0, 2025-2027 гг.)</w:t>
      </w:r>
    </w:p>
    <w:sectPr w:rsidR="001C077A" w:rsidRPr="00CF601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B01CEE" w14:textId="77777777" w:rsidR="00FE16B2" w:rsidRDefault="00FE16B2" w:rsidP="000E1A87">
      <w:pPr>
        <w:spacing w:after="0" w:line="240" w:lineRule="auto"/>
      </w:pPr>
      <w:r>
        <w:separator/>
      </w:r>
    </w:p>
  </w:endnote>
  <w:endnote w:type="continuationSeparator" w:id="0">
    <w:p w14:paraId="2AF1FAC7" w14:textId="77777777" w:rsidR="00FE16B2" w:rsidRDefault="00FE16B2" w:rsidP="000E1A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A0625F" w14:textId="77777777" w:rsidR="00FE16B2" w:rsidRDefault="00FE16B2" w:rsidP="000E1A87">
      <w:pPr>
        <w:spacing w:after="0" w:line="240" w:lineRule="auto"/>
      </w:pPr>
      <w:r>
        <w:separator/>
      </w:r>
    </w:p>
  </w:footnote>
  <w:footnote w:type="continuationSeparator" w:id="0">
    <w:p w14:paraId="70731C4C" w14:textId="77777777" w:rsidR="00FE16B2" w:rsidRDefault="00FE16B2" w:rsidP="000E1A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E43D9F"/>
    <w:multiLevelType w:val="hybridMultilevel"/>
    <w:tmpl w:val="247A9F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9C4163"/>
    <w:multiLevelType w:val="multilevel"/>
    <w:tmpl w:val="0BAAC322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Times New Roman" w:eastAsiaTheme="minorHAnsi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47E2080"/>
    <w:multiLevelType w:val="multilevel"/>
    <w:tmpl w:val="1BC22F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58A2063"/>
    <w:multiLevelType w:val="hybridMultilevel"/>
    <w:tmpl w:val="4D32DA18"/>
    <w:lvl w:ilvl="0" w:tplc="0419000F">
      <w:start w:val="1"/>
      <w:numFmt w:val="decimal"/>
      <w:lvlText w:val="%1."/>
      <w:lvlJc w:val="left"/>
      <w:pPr>
        <w:ind w:left="2149" w:hanging="360"/>
      </w:p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4" w15:restartNumberingAfterBreak="0">
    <w:nsid w:val="446519E4"/>
    <w:multiLevelType w:val="hybridMultilevel"/>
    <w:tmpl w:val="AED818F6"/>
    <w:lvl w:ilvl="0" w:tplc="51D85348">
      <w:start w:val="4"/>
      <w:numFmt w:val="decimal"/>
      <w:lvlText w:val="%1"/>
      <w:lvlJc w:val="left"/>
      <w:pPr>
        <w:ind w:left="720" w:hanging="360"/>
      </w:pPr>
      <w:rPr>
        <w:rFonts w:ascii="Aptos Display" w:hAnsi="Aptos Display"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7804BF"/>
    <w:multiLevelType w:val="hybridMultilevel"/>
    <w:tmpl w:val="72E670E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6764344C"/>
    <w:multiLevelType w:val="multilevel"/>
    <w:tmpl w:val="014C0B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CE65200"/>
    <w:multiLevelType w:val="hybridMultilevel"/>
    <w:tmpl w:val="067898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8349B3"/>
    <w:multiLevelType w:val="hybridMultilevel"/>
    <w:tmpl w:val="1A4E6F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87605910">
    <w:abstractNumId w:val="1"/>
  </w:num>
  <w:num w:numId="2" w16cid:durableId="1848248400">
    <w:abstractNumId w:val="4"/>
  </w:num>
  <w:num w:numId="3" w16cid:durableId="290209366">
    <w:abstractNumId w:val="6"/>
  </w:num>
  <w:num w:numId="4" w16cid:durableId="1897819006">
    <w:abstractNumId w:val="2"/>
  </w:num>
  <w:num w:numId="5" w16cid:durableId="1747727091">
    <w:abstractNumId w:val="5"/>
  </w:num>
  <w:num w:numId="6" w16cid:durableId="2000645845">
    <w:abstractNumId w:val="3"/>
  </w:num>
  <w:num w:numId="7" w16cid:durableId="600263598">
    <w:abstractNumId w:val="0"/>
  </w:num>
  <w:num w:numId="8" w16cid:durableId="275452982">
    <w:abstractNumId w:val="8"/>
  </w:num>
  <w:num w:numId="9" w16cid:durableId="25317159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4041"/>
    <w:rsid w:val="000526BF"/>
    <w:rsid w:val="0007407E"/>
    <w:rsid w:val="000E1A87"/>
    <w:rsid w:val="00117F1D"/>
    <w:rsid w:val="001C077A"/>
    <w:rsid w:val="001D4A89"/>
    <w:rsid w:val="001E1C3E"/>
    <w:rsid w:val="0023444F"/>
    <w:rsid w:val="00246B3B"/>
    <w:rsid w:val="00266330"/>
    <w:rsid w:val="00281805"/>
    <w:rsid w:val="003377AD"/>
    <w:rsid w:val="003E5A75"/>
    <w:rsid w:val="004450EC"/>
    <w:rsid w:val="004A7D23"/>
    <w:rsid w:val="0059181A"/>
    <w:rsid w:val="005C0661"/>
    <w:rsid w:val="006054F6"/>
    <w:rsid w:val="006B5FA9"/>
    <w:rsid w:val="006E28E4"/>
    <w:rsid w:val="007110BB"/>
    <w:rsid w:val="00736DCE"/>
    <w:rsid w:val="00750C69"/>
    <w:rsid w:val="00795170"/>
    <w:rsid w:val="00836570"/>
    <w:rsid w:val="00836DDC"/>
    <w:rsid w:val="00873630"/>
    <w:rsid w:val="00923DE1"/>
    <w:rsid w:val="00A04041"/>
    <w:rsid w:val="00A14878"/>
    <w:rsid w:val="00A80401"/>
    <w:rsid w:val="00AE0277"/>
    <w:rsid w:val="00B41C7B"/>
    <w:rsid w:val="00B658A2"/>
    <w:rsid w:val="00BB4677"/>
    <w:rsid w:val="00C2384C"/>
    <w:rsid w:val="00C54583"/>
    <w:rsid w:val="00C7622F"/>
    <w:rsid w:val="00CF6012"/>
    <w:rsid w:val="00D2258E"/>
    <w:rsid w:val="00D85CFB"/>
    <w:rsid w:val="00DF7180"/>
    <w:rsid w:val="00E40B0E"/>
    <w:rsid w:val="00F527D9"/>
    <w:rsid w:val="00F92E35"/>
    <w:rsid w:val="00FE16B2"/>
    <w:rsid w:val="00FE3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17A21F"/>
  <w15:chartTrackingRefBased/>
  <w15:docId w15:val="{B52B683C-E8D7-4FBA-B834-684FCD022C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A0404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0404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0404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0404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0404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0404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0404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0404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0404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0404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A0404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A0404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A04041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A04041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A04041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A04041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A04041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A04041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A0404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A0404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0404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A0404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A0404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A04041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A04041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A04041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A0404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A04041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A04041"/>
    <w:rPr>
      <w:b/>
      <w:bCs/>
      <w:smallCaps/>
      <w:color w:val="2F5496" w:themeColor="accent1" w:themeShade="BF"/>
      <w:spacing w:val="5"/>
    </w:rPr>
  </w:style>
  <w:style w:type="character" w:styleId="ac">
    <w:name w:val="Strong"/>
    <w:basedOn w:val="a0"/>
    <w:uiPriority w:val="22"/>
    <w:qFormat/>
    <w:rsid w:val="001C077A"/>
    <w:rPr>
      <w:b/>
      <w:bCs/>
    </w:rPr>
  </w:style>
  <w:style w:type="character" w:styleId="ad">
    <w:name w:val="Hyperlink"/>
    <w:basedOn w:val="a0"/>
    <w:uiPriority w:val="99"/>
    <w:unhideWhenUsed/>
    <w:rsid w:val="001C077A"/>
    <w:rPr>
      <w:color w:val="0563C1" w:themeColor="hyperlink"/>
      <w:u w:val="single"/>
    </w:rPr>
  </w:style>
  <w:style w:type="character" w:styleId="ae">
    <w:name w:val="Unresolved Mention"/>
    <w:basedOn w:val="a0"/>
    <w:uiPriority w:val="99"/>
    <w:semiHidden/>
    <w:unhideWhenUsed/>
    <w:rsid w:val="001C077A"/>
    <w:rPr>
      <w:color w:val="605E5C"/>
      <w:shd w:val="clear" w:color="auto" w:fill="E1DFDD"/>
    </w:rPr>
  </w:style>
  <w:style w:type="paragraph" w:styleId="af">
    <w:name w:val="footnote text"/>
    <w:basedOn w:val="a"/>
    <w:link w:val="af0"/>
    <w:uiPriority w:val="99"/>
    <w:semiHidden/>
    <w:unhideWhenUsed/>
    <w:rsid w:val="000E1A87"/>
    <w:pPr>
      <w:spacing w:after="0" w:line="240" w:lineRule="auto"/>
    </w:pPr>
    <w:rPr>
      <w:sz w:val="20"/>
      <w:szCs w:val="20"/>
    </w:rPr>
  </w:style>
  <w:style w:type="character" w:customStyle="1" w:styleId="af0">
    <w:name w:val="Текст сноски Знак"/>
    <w:basedOn w:val="a0"/>
    <w:link w:val="af"/>
    <w:uiPriority w:val="99"/>
    <w:semiHidden/>
    <w:rsid w:val="000E1A87"/>
    <w:rPr>
      <w:sz w:val="20"/>
      <w:szCs w:val="20"/>
    </w:rPr>
  </w:style>
  <w:style w:type="character" w:styleId="af1">
    <w:name w:val="footnote reference"/>
    <w:basedOn w:val="a0"/>
    <w:uiPriority w:val="99"/>
    <w:semiHidden/>
    <w:unhideWhenUsed/>
    <w:rsid w:val="000E1A87"/>
    <w:rPr>
      <w:vertAlign w:val="superscript"/>
    </w:rPr>
  </w:style>
  <w:style w:type="table" w:styleId="af2">
    <w:name w:val="Table Grid"/>
    <w:basedOn w:val="a1"/>
    <w:uiPriority w:val="39"/>
    <w:rsid w:val="00836D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35634/2587-9030-2022-6-1-29-4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zyryanova.1809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elibrary.ru/publisher_about.asp?pubsid=2041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FA0607-4E34-425E-987D-BAD34249AD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239</TotalTime>
  <Pages>5</Pages>
  <Words>2390</Words>
  <Characters>15490</Characters>
  <Application>Microsoft Office Word</Application>
  <DocSecurity>0</DocSecurity>
  <Lines>737</Lines>
  <Paragraphs>558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shishkina</dc:creator>
  <cp:keywords/>
  <dc:description/>
  <cp:lastModifiedBy>shishkina</cp:lastModifiedBy>
  <cp:revision>21</cp:revision>
  <cp:lastPrinted>2026-05-13T07:48:00Z</cp:lastPrinted>
  <dcterms:created xsi:type="dcterms:W3CDTF">2026-05-12T13:12:00Z</dcterms:created>
  <dcterms:modified xsi:type="dcterms:W3CDTF">2026-05-14T09:53:00Z</dcterms:modified>
</cp:coreProperties>
</file>