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2C9A" w:rsidRPr="00770BAE" w:rsidRDefault="00770BAE" w:rsidP="00770BAE">
      <w:pPr>
        <w:spacing w:after="0" w:line="240" w:lineRule="auto"/>
        <w:rPr>
          <w:b/>
          <w:sz w:val="24"/>
          <w:szCs w:val="24"/>
        </w:rPr>
      </w:pPr>
      <w:r w:rsidRPr="00770BAE">
        <w:rPr>
          <w:b/>
          <w:sz w:val="24"/>
          <w:szCs w:val="24"/>
        </w:rPr>
        <w:t>УДК 338.33:31(470.13), ББК 65. 32-18</w:t>
      </w:r>
    </w:p>
    <w:p w:rsidR="00770BAE" w:rsidRDefault="00770BAE" w:rsidP="00770BAE">
      <w:pPr>
        <w:spacing w:after="0" w:line="240" w:lineRule="auto"/>
        <w:jc w:val="right"/>
        <w:rPr>
          <w:b/>
          <w:sz w:val="24"/>
          <w:szCs w:val="24"/>
        </w:rPr>
      </w:pPr>
      <w:r w:rsidRPr="00770BAE">
        <w:rPr>
          <w:b/>
          <w:sz w:val="24"/>
          <w:szCs w:val="24"/>
        </w:rPr>
        <w:t>Иванов В.А.</w:t>
      </w:r>
    </w:p>
    <w:p w:rsidR="00770BAE" w:rsidRDefault="00770BAE" w:rsidP="00770BAE">
      <w:pPr>
        <w:spacing w:after="0" w:line="240" w:lineRule="auto"/>
        <w:jc w:val="center"/>
        <w:rPr>
          <w:b/>
          <w:sz w:val="24"/>
          <w:szCs w:val="24"/>
        </w:rPr>
      </w:pPr>
      <w:r>
        <w:rPr>
          <w:b/>
          <w:sz w:val="24"/>
          <w:szCs w:val="24"/>
        </w:rPr>
        <w:t>СЕЛЬСКАЯ ЭКОНОМИКА КАК ОСНОВА УСТОЙЧИВОГО РАЗВИТИЯ СЕЛЬСКИХ ТЕРРИТОРИЙ</w:t>
      </w:r>
    </w:p>
    <w:p w:rsidR="00770BAE" w:rsidRDefault="00770BAE" w:rsidP="00770BAE">
      <w:pPr>
        <w:spacing w:after="0" w:line="240" w:lineRule="auto"/>
        <w:jc w:val="center"/>
        <w:rPr>
          <w:b/>
          <w:sz w:val="24"/>
          <w:szCs w:val="24"/>
        </w:rPr>
      </w:pPr>
    </w:p>
    <w:p w:rsidR="00770BAE" w:rsidRDefault="00770BAE" w:rsidP="00770BAE">
      <w:pPr>
        <w:spacing w:after="0" w:line="240" w:lineRule="auto"/>
        <w:ind w:firstLine="709"/>
        <w:jc w:val="both"/>
        <w:rPr>
          <w:sz w:val="24"/>
          <w:szCs w:val="24"/>
        </w:rPr>
      </w:pPr>
      <w:r w:rsidRPr="00770BAE">
        <w:rPr>
          <w:b/>
          <w:sz w:val="24"/>
          <w:szCs w:val="24"/>
        </w:rPr>
        <w:t>Аннотация.</w:t>
      </w:r>
      <w:r w:rsidRPr="00770BAE">
        <w:rPr>
          <w:sz w:val="24"/>
          <w:szCs w:val="24"/>
        </w:rPr>
        <w:t xml:space="preserve"> </w:t>
      </w:r>
      <w:r>
        <w:rPr>
          <w:sz w:val="24"/>
          <w:szCs w:val="24"/>
        </w:rPr>
        <w:t>Рассмотрено содержание сельской экономики. Показана ее роль в устойчивом развитии сельских территорий. Проанализированы данные о хозяйствующих субъектах, занятости, валовом региональном продукте, инвестициях и об основных фондах. Выявлены возможност</w:t>
      </w:r>
      <w:r w:rsidR="00EA705A">
        <w:rPr>
          <w:sz w:val="24"/>
          <w:szCs w:val="24"/>
        </w:rPr>
        <w:t>и</w:t>
      </w:r>
      <w:r>
        <w:rPr>
          <w:sz w:val="24"/>
          <w:szCs w:val="24"/>
        </w:rPr>
        <w:t xml:space="preserve"> и ограничени</w:t>
      </w:r>
      <w:r w:rsidR="00EA705A">
        <w:rPr>
          <w:sz w:val="24"/>
          <w:szCs w:val="24"/>
        </w:rPr>
        <w:t>я</w:t>
      </w:r>
      <w:r>
        <w:rPr>
          <w:sz w:val="24"/>
          <w:szCs w:val="24"/>
        </w:rPr>
        <w:t xml:space="preserve"> развития отраслей сельской экономики.</w:t>
      </w:r>
    </w:p>
    <w:p w:rsidR="00770BAE" w:rsidRDefault="00770BAE" w:rsidP="00770BAE">
      <w:pPr>
        <w:spacing w:after="0" w:line="240" w:lineRule="auto"/>
        <w:ind w:firstLine="709"/>
        <w:jc w:val="both"/>
        <w:rPr>
          <w:sz w:val="24"/>
          <w:szCs w:val="24"/>
        </w:rPr>
      </w:pPr>
      <w:r>
        <w:rPr>
          <w:b/>
          <w:sz w:val="24"/>
          <w:szCs w:val="24"/>
        </w:rPr>
        <w:t xml:space="preserve">Ключевые слова: </w:t>
      </w:r>
      <w:r>
        <w:rPr>
          <w:sz w:val="24"/>
          <w:szCs w:val="24"/>
        </w:rPr>
        <w:t>сельская экономика, сельские территории, возможности, ограничения, проблемы развития.</w:t>
      </w:r>
    </w:p>
    <w:p w:rsidR="00770BAE" w:rsidRDefault="00770BAE" w:rsidP="00770BAE">
      <w:pPr>
        <w:spacing w:after="0" w:line="240" w:lineRule="auto"/>
        <w:ind w:firstLine="709"/>
        <w:jc w:val="both"/>
        <w:rPr>
          <w:sz w:val="24"/>
          <w:szCs w:val="24"/>
        </w:rPr>
      </w:pPr>
    </w:p>
    <w:p w:rsidR="00770BAE" w:rsidRDefault="00770BAE" w:rsidP="00770BAE">
      <w:pPr>
        <w:spacing w:after="0" w:line="240" w:lineRule="auto"/>
        <w:ind w:firstLine="709"/>
        <w:jc w:val="both"/>
        <w:rPr>
          <w:sz w:val="24"/>
          <w:szCs w:val="24"/>
        </w:rPr>
      </w:pPr>
      <w:r>
        <w:rPr>
          <w:sz w:val="24"/>
          <w:szCs w:val="24"/>
        </w:rPr>
        <w:t>Ключевую роль в развитии сельских территорий занимает сельская экономика. Устойчивый рост их отраслей и видов деятельности дает дополнительные возможности сельскому развитию. Сельская экономика, являясь основой жизнедеятельности и развития сельской местности, направлена на повышение уровня и качества жизни сельских жителей. Устойчивое развитие сельской экономики</w:t>
      </w:r>
      <w:r w:rsidR="003A68C0">
        <w:rPr>
          <w:sz w:val="24"/>
          <w:szCs w:val="24"/>
        </w:rPr>
        <w:t xml:space="preserve"> и прежде всего сельского хозяйства</w:t>
      </w:r>
      <w:r w:rsidR="00651E00">
        <w:rPr>
          <w:sz w:val="24"/>
          <w:szCs w:val="24"/>
        </w:rPr>
        <w:t xml:space="preserve"> обеспечивает продовольственную безопасность страны, занятость населения, сохранение </w:t>
      </w:r>
      <w:r w:rsidR="00EA705A">
        <w:rPr>
          <w:sz w:val="24"/>
          <w:szCs w:val="24"/>
        </w:rPr>
        <w:t>с генофонда</w:t>
      </w:r>
      <w:r w:rsidR="00651E00">
        <w:rPr>
          <w:sz w:val="24"/>
          <w:szCs w:val="24"/>
        </w:rPr>
        <w:t xml:space="preserve"> нации, аграрного ландшафта и культурного наследия.</w:t>
      </w:r>
    </w:p>
    <w:p w:rsidR="006D332D" w:rsidRDefault="00D216E1" w:rsidP="006D332D">
      <w:pPr>
        <w:tabs>
          <w:tab w:val="left" w:pos="-284"/>
        </w:tabs>
        <w:spacing w:after="0" w:line="240" w:lineRule="auto"/>
        <w:ind w:firstLine="709"/>
        <w:jc w:val="both"/>
        <w:rPr>
          <w:sz w:val="24"/>
          <w:szCs w:val="24"/>
        </w:rPr>
      </w:pPr>
      <w:r>
        <w:rPr>
          <w:noProof/>
          <w:sz w:val="24"/>
          <w:szCs w:val="24"/>
          <w:lang w:eastAsia="ru-RU"/>
        </w:rPr>
        <w:pict>
          <v:group id="_x0000_s1048" style="position:absolute;left:0;text-align:left;margin-left:2.15pt;margin-top:52.95pt;width:464.3pt;height:128.5pt;z-index:251680768" coordorigin="1168,11796" coordsize="9286,2570">
            <v:rect id="_x0000_s1027" style="position:absolute;left:4354;top:12639;width:2449;height:465" o:regroupid="1">
              <v:textbox>
                <w:txbxContent>
                  <w:p w:rsidR="006D332D" w:rsidRPr="00322C25" w:rsidRDefault="006D332D" w:rsidP="006D332D">
                    <w:pPr>
                      <w:spacing w:after="0" w:line="240" w:lineRule="auto"/>
                      <w:jc w:val="center"/>
                      <w:rPr>
                        <w:b/>
                        <w:sz w:val="20"/>
                        <w:szCs w:val="20"/>
                      </w:rPr>
                    </w:pPr>
                    <w:r>
                      <w:rPr>
                        <w:b/>
                        <w:sz w:val="20"/>
                        <w:szCs w:val="20"/>
                      </w:rPr>
                      <w:t>Сельская экономика</w:t>
                    </w:r>
                  </w:p>
                </w:txbxContent>
              </v:textbox>
            </v:rect>
            <v:rect id="_x0000_s1028" style="position:absolute;left:3753;top:11796;width:3381;height:617" o:regroupid="1">
              <v:textbox>
                <w:txbxContent>
                  <w:p w:rsidR="006D332D" w:rsidRPr="00322C25" w:rsidRDefault="006D332D" w:rsidP="006D332D">
                    <w:pPr>
                      <w:spacing w:after="0" w:line="240" w:lineRule="auto"/>
                      <w:jc w:val="center"/>
                      <w:rPr>
                        <w:b/>
                        <w:sz w:val="20"/>
                        <w:szCs w:val="20"/>
                      </w:rPr>
                    </w:pPr>
                    <w:r w:rsidRPr="0040703E">
                      <w:rPr>
                        <w:sz w:val="20"/>
                        <w:szCs w:val="20"/>
                      </w:rPr>
                      <w:t>Лесоводство</w:t>
                    </w:r>
                    <w:r>
                      <w:rPr>
                        <w:sz w:val="20"/>
                        <w:szCs w:val="20"/>
                      </w:rPr>
                      <w:t>,</w:t>
                    </w:r>
                    <w:r w:rsidRPr="0040703E">
                      <w:rPr>
                        <w:sz w:val="20"/>
                        <w:szCs w:val="20"/>
                      </w:rPr>
                      <w:t xml:space="preserve"> лесное</w:t>
                    </w:r>
                    <w:r>
                      <w:rPr>
                        <w:b/>
                        <w:sz w:val="20"/>
                        <w:szCs w:val="20"/>
                      </w:rPr>
                      <w:t xml:space="preserve"> </w:t>
                    </w:r>
                    <w:r w:rsidRPr="0040703E">
                      <w:rPr>
                        <w:sz w:val="20"/>
                        <w:szCs w:val="20"/>
                      </w:rPr>
                      <w:t>хозяйство</w:t>
                    </w:r>
                    <w:r>
                      <w:rPr>
                        <w:sz w:val="20"/>
                        <w:szCs w:val="20"/>
                      </w:rPr>
                      <w:t xml:space="preserve"> и лесозаготовки</w:t>
                    </w:r>
                  </w:p>
                </w:txbxContent>
              </v:textbox>
            </v:rect>
            <v:rect id="_x0000_s1029" style="position:absolute;left:1499;top:12015;width:1927;height:505" o:regroupid="1">
              <v:textbox>
                <w:txbxContent>
                  <w:p w:rsidR="006D332D" w:rsidRPr="00322C25" w:rsidRDefault="006D332D" w:rsidP="006D332D">
                    <w:pPr>
                      <w:spacing w:after="0" w:line="240" w:lineRule="auto"/>
                      <w:jc w:val="center"/>
                      <w:rPr>
                        <w:b/>
                        <w:sz w:val="20"/>
                        <w:szCs w:val="20"/>
                      </w:rPr>
                    </w:pPr>
                    <w:r>
                      <w:rPr>
                        <w:sz w:val="20"/>
                        <w:szCs w:val="20"/>
                      </w:rPr>
                      <w:t>Аграрный сектор</w:t>
                    </w:r>
                  </w:p>
                </w:txbxContent>
              </v:textbox>
            </v:rect>
            <v:rect id="_x0000_s1030" style="position:absolute;left:1168;top:12639;width:2585;height:465" o:regroupid="1">
              <v:textbox>
                <w:txbxContent>
                  <w:p w:rsidR="006D332D" w:rsidRPr="00322C25" w:rsidRDefault="006D332D" w:rsidP="006D332D">
                    <w:pPr>
                      <w:spacing w:after="0" w:line="240" w:lineRule="auto"/>
                      <w:jc w:val="center"/>
                      <w:rPr>
                        <w:b/>
                        <w:sz w:val="20"/>
                        <w:szCs w:val="20"/>
                      </w:rPr>
                    </w:pPr>
                    <w:r>
                      <w:rPr>
                        <w:sz w:val="20"/>
                        <w:szCs w:val="20"/>
                      </w:rPr>
                      <w:t>Местное самоуправление</w:t>
                    </w:r>
                  </w:p>
                </w:txbxContent>
              </v:textbox>
            </v:rect>
            <v:rect id="_x0000_s1031" style="position:absolute;left:1168;top:13251;width:2258;height:1115" o:regroupid="1">
              <v:textbox>
                <w:txbxContent>
                  <w:p w:rsidR="006D332D" w:rsidRDefault="006D332D" w:rsidP="006D332D">
                    <w:pPr>
                      <w:spacing w:after="0" w:line="240" w:lineRule="auto"/>
                      <w:jc w:val="center"/>
                      <w:rPr>
                        <w:sz w:val="20"/>
                        <w:szCs w:val="20"/>
                      </w:rPr>
                    </w:pPr>
                    <w:r>
                      <w:rPr>
                        <w:sz w:val="20"/>
                        <w:szCs w:val="20"/>
                      </w:rPr>
                      <w:t xml:space="preserve">Социальная и </w:t>
                    </w:r>
                  </w:p>
                  <w:p w:rsidR="006D332D" w:rsidRDefault="006D332D" w:rsidP="006D332D">
                    <w:pPr>
                      <w:spacing w:after="0" w:line="240" w:lineRule="auto"/>
                      <w:jc w:val="center"/>
                      <w:rPr>
                        <w:sz w:val="20"/>
                        <w:szCs w:val="20"/>
                      </w:rPr>
                    </w:pPr>
                    <w:r>
                      <w:rPr>
                        <w:sz w:val="20"/>
                        <w:szCs w:val="20"/>
                      </w:rPr>
                      <w:t>культурно-бытовая</w:t>
                    </w:r>
                  </w:p>
                  <w:p w:rsidR="006D332D" w:rsidRPr="00322C25" w:rsidRDefault="006D332D" w:rsidP="006D332D">
                    <w:pPr>
                      <w:spacing w:after="0" w:line="240" w:lineRule="auto"/>
                      <w:jc w:val="center"/>
                      <w:rPr>
                        <w:b/>
                        <w:sz w:val="20"/>
                        <w:szCs w:val="20"/>
                      </w:rPr>
                    </w:pPr>
                    <w:r>
                      <w:rPr>
                        <w:sz w:val="20"/>
                        <w:szCs w:val="20"/>
                      </w:rPr>
                      <w:t>инфраструктура</w:t>
                    </w:r>
                  </w:p>
                </w:txbxContent>
              </v:textbox>
            </v:rect>
            <v:rect id="_x0000_s1032" style="position:absolute;left:3549;top:13397;width:1723;height:876" o:regroupid="1">
              <v:textbox>
                <w:txbxContent>
                  <w:p w:rsidR="006D332D" w:rsidRPr="00322C25" w:rsidRDefault="006D332D" w:rsidP="006D332D">
                    <w:pPr>
                      <w:spacing w:after="0" w:line="240" w:lineRule="auto"/>
                      <w:jc w:val="center"/>
                      <w:rPr>
                        <w:b/>
                        <w:sz w:val="20"/>
                        <w:szCs w:val="20"/>
                      </w:rPr>
                    </w:pPr>
                    <w:r>
                      <w:rPr>
                        <w:sz w:val="20"/>
                        <w:szCs w:val="20"/>
                      </w:rPr>
                      <w:t>Инженерная инфраструктура</w:t>
                    </w:r>
                  </w:p>
                </w:txbxContent>
              </v:textbox>
            </v:rect>
            <v:rect id="_x0000_s1033" style="position:absolute;left:5340;top:13397;width:1236;height:876" o:regroupid="1">
              <v:textbox>
                <w:txbxContent>
                  <w:p w:rsidR="006D332D" w:rsidRPr="00322C25" w:rsidRDefault="006D332D" w:rsidP="006D332D">
                    <w:pPr>
                      <w:spacing w:after="0" w:line="240" w:lineRule="auto"/>
                      <w:jc w:val="center"/>
                      <w:rPr>
                        <w:b/>
                        <w:sz w:val="20"/>
                        <w:szCs w:val="20"/>
                      </w:rPr>
                    </w:pPr>
                    <w:r>
                      <w:rPr>
                        <w:sz w:val="20"/>
                        <w:szCs w:val="20"/>
                      </w:rPr>
                      <w:t>Домашнее хозяйство</w:t>
                    </w:r>
                  </w:p>
                </w:txbxContent>
              </v:textbox>
            </v:rect>
            <v:rect id="_x0000_s1034" style="position:absolute;left:7438;top:11922;width:3016;height:717" o:regroupid="1">
              <v:textbox>
                <w:txbxContent>
                  <w:p w:rsidR="006D332D" w:rsidRPr="00322C25" w:rsidRDefault="006D332D" w:rsidP="006D332D">
                    <w:pPr>
                      <w:spacing w:after="0" w:line="240" w:lineRule="auto"/>
                      <w:jc w:val="center"/>
                      <w:rPr>
                        <w:b/>
                        <w:sz w:val="20"/>
                        <w:szCs w:val="20"/>
                      </w:rPr>
                    </w:pPr>
                    <w:r>
                      <w:rPr>
                        <w:sz w:val="20"/>
                        <w:szCs w:val="20"/>
                      </w:rPr>
                      <w:t>Охота, рыбоводство, рыболовство и сбор дикоросов</w:t>
                    </w:r>
                  </w:p>
                </w:txbxContent>
              </v:textbox>
            </v:rect>
            <v:rect id="_x0000_s1035" style="position:absolute;left:7438;top:12719;width:3016;height:465" o:regroupid="1">
              <v:textbox>
                <w:txbxContent>
                  <w:p w:rsidR="006D332D" w:rsidRPr="00322C25" w:rsidRDefault="006D332D" w:rsidP="006D332D">
                    <w:pPr>
                      <w:spacing w:after="0" w:line="240" w:lineRule="auto"/>
                      <w:jc w:val="center"/>
                      <w:rPr>
                        <w:b/>
                        <w:sz w:val="20"/>
                        <w:szCs w:val="20"/>
                      </w:rPr>
                    </w:pPr>
                    <w:r>
                      <w:rPr>
                        <w:sz w:val="20"/>
                        <w:szCs w:val="20"/>
                      </w:rPr>
                      <w:t>Добывающие отрасли</w:t>
                    </w:r>
                  </w:p>
                </w:txbxContent>
              </v:textbox>
            </v:rect>
            <v:rect id="_x0000_s1036" style="position:absolute;left:7665;top:13317;width:2551;height:837" o:regroupid="1">
              <v:textbox>
                <w:txbxContent>
                  <w:p w:rsidR="006D332D" w:rsidRPr="00322C25" w:rsidRDefault="006D332D" w:rsidP="006D332D">
                    <w:pPr>
                      <w:spacing w:after="0" w:line="240" w:lineRule="auto"/>
                      <w:jc w:val="center"/>
                      <w:rPr>
                        <w:b/>
                        <w:sz w:val="20"/>
                        <w:szCs w:val="20"/>
                      </w:rPr>
                    </w:pPr>
                    <w:r>
                      <w:rPr>
                        <w:sz w:val="20"/>
                        <w:szCs w:val="20"/>
                      </w:rPr>
                      <w:t>Перерабатывающие отрасли промышленности</w:t>
                    </w:r>
                  </w:p>
                </w:txbxContent>
              </v:textbox>
            </v:rect>
            <v:rect id="_x0000_s1037" style="position:absolute;left:6682;top:13556;width:885;height:717" o:regroupid="1">
              <v:textbox>
                <w:txbxContent>
                  <w:p w:rsidR="006D332D" w:rsidRPr="00322C25" w:rsidRDefault="006D332D" w:rsidP="006D332D">
                    <w:pPr>
                      <w:spacing w:after="0" w:line="240" w:lineRule="auto"/>
                      <w:jc w:val="center"/>
                      <w:rPr>
                        <w:b/>
                        <w:sz w:val="20"/>
                        <w:szCs w:val="20"/>
                      </w:rPr>
                    </w:pPr>
                    <w:r>
                      <w:rPr>
                        <w:sz w:val="20"/>
                        <w:szCs w:val="20"/>
                      </w:rPr>
                      <w:t>Сфера услуг</w:t>
                    </w:r>
                  </w:p>
                </w:txbxContent>
              </v:textbox>
            </v:rect>
            <v:shapetype id="_x0000_t32" coordsize="21600,21600" o:spt="32" o:oned="t" path="m,l21600,21600e" filled="f">
              <v:path arrowok="t" fillok="f" o:connecttype="none"/>
              <o:lock v:ext="edit" shapetype="t"/>
            </v:shapetype>
            <v:shape id="_x0000_s1038" type="#_x0000_t32" style="position:absolute;left:5488;top:12413;width:0;height:226" o:connectortype="straight" o:regroupid="1" strokeweight=".5pt">
              <v:stroke endarrow="block"/>
            </v:shape>
            <v:shape id="_x0000_s1039" type="#_x0000_t32" style="position:absolute;left:3753;top:12865;width:601;height:0" o:connectortype="straight" o:regroupid="1" strokeweight=".5pt">
              <v:stroke endarrow="block"/>
            </v:shape>
            <v:shape id="_x0000_s1040" type="#_x0000_t32" style="position:absolute;left:3426;top:13041;width:928;height:280;flip:y" o:connectortype="straight" o:regroupid="1" strokeweight=".5pt">
              <v:stroke endarrow="block"/>
            </v:shape>
            <v:shape id="_x0000_s1041" type="#_x0000_t32" style="position:absolute;left:3426;top:12413;width:928;height:306" o:connectortype="straight" o:regroupid="1" strokeweight=".5pt">
              <v:stroke endarrow="block"/>
            </v:shape>
            <v:shape id="_x0000_s1042" type="#_x0000_t32" style="position:absolute;left:4452;top:13104;width:1;height:293;flip:y" o:connectortype="straight" o:regroupid="1" strokeweight=".5pt">
              <v:stroke endarrow="block"/>
            </v:shape>
            <v:shape id="_x0000_s1043" type="#_x0000_t32" style="position:absolute;left:5895;top:13104;width:2;height:293;flip:y" o:connectortype="straight" o:regroupid="1" strokeweight=".5pt">
              <v:stroke endarrow="block"/>
            </v:shape>
            <v:shape id="_x0000_s1044" type="#_x0000_t32" style="position:absolute;left:6576;top:13104;width:331;height:452;flip:x y" o:connectortype="straight" o:regroupid="1" strokeweight=".5pt">
              <v:stroke endarrow="block"/>
            </v:shape>
            <v:shape id="_x0000_s1045" type="#_x0000_t32" style="position:absolute;left:6803;top:12197;width:635;height:518;flip:x" o:connectortype="straight" o:regroupid="1" strokeweight=".5pt">
              <v:stroke endarrow="block"/>
            </v:shape>
            <v:shape id="_x0000_s1046" type="#_x0000_t32" style="position:absolute;left:6803;top:12865;width:635;height:0;flip:x" o:connectortype="straight" o:regroupid="1" strokeweight=".5pt">
              <v:stroke endarrow="block"/>
            </v:shape>
            <v:shape id="_x0000_s1047" type="#_x0000_t32" style="position:absolute;left:6803;top:12945;width:862;height:452;flip:x y" o:connectortype="straight" o:regroupid="1" strokeweight=".5pt">
              <v:stroke endarrow="block"/>
            </v:shape>
          </v:group>
        </w:pict>
      </w:r>
      <w:r w:rsidR="00651E00">
        <w:rPr>
          <w:sz w:val="24"/>
          <w:szCs w:val="24"/>
        </w:rPr>
        <w:t>Сельская экономика представляет систему отраслей и видов деятельнос</w:t>
      </w:r>
      <w:r w:rsidR="006D332D">
        <w:rPr>
          <w:sz w:val="24"/>
          <w:szCs w:val="24"/>
        </w:rPr>
        <w:t>ти, функционирующих в сельской местности. Схематично</w:t>
      </w:r>
      <w:r w:rsidR="006D332D" w:rsidRPr="006D332D">
        <w:rPr>
          <w:sz w:val="24"/>
          <w:szCs w:val="24"/>
        </w:rPr>
        <w:t xml:space="preserve"> </w:t>
      </w:r>
      <w:r w:rsidR="006D332D">
        <w:rPr>
          <w:sz w:val="24"/>
          <w:szCs w:val="24"/>
        </w:rPr>
        <w:t>отрасли и виды деятельности сельской экономики можно представить на рис. 1.</w:t>
      </w:r>
    </w:p>
    <w:p w:rsidR="006D332D" w:rsidRPr="006D332D" w:rsidRDefault="006D332D" w:rsidP="006D332D">
      <w:pPr>
        <w:rPr>
          <w:sz w:val="24"/>
          <w:szCs w:val="24"/>
        </w:rPr>
      </w:pPr>
    </w:p>
    <w:p w:rsidR="006D332D" w:rsidRPr="006D332D" w:rsidRDefault="006D332D" w:rsidP="006D332D">
      <w:pPr>
        <w:rPr>
          <w:sz w:val="24"/>
          <w:szCs w:val="24"/>
        </w:rPr>
      </w:pPr>
    </w:p>
    <w:p w:rsidR="006D332D" w:rsidRPr="006D332D" w:rsidRDefault="006D332D" w:rsidP="006D332D">
      <w:pPr>
        <w:rPr>
          <w:sz w:val="24"/>
          <w:szCs w:val="24"/>
        </w:rPr>
      </w:pPr>
    </w:p>
    <w:p w:rsidR="006D332D" w:rsidRPr="006D332D" w:rsidRDefault="006D332D" w:rsidP="006D332D">
      <w:pPr>
        <w:rPr>
          <w:sz w:val="24"/>
          <w:szCs w:val="24"/>
        </w:rPr>
      </w:pPr>
    </w:p>
    <w:p w:rsidR="006D332D" w:rsidRPr="006D332D" w:rsidRDefault="006D332D" w:rsidP="006D332D">
      <w:pPr>
        <w:rPr>
          <w:sz w:val="24"/>
          <w:szCs w:val="24"/>
        </w:rPr>
      </w:pPr>
    </w:p>
    <w:p w:rsidR="006D332D" w:rsidRDefault="006D332D" w:rsidP="006D332D">
      <w:pPr>
        <w:spacing w:after="0" w:line="240" w:lineRule="auto"/>
        <w:rPr>
          <w:sz w:val="24"/>
          <w:szCs w:val="24"/>
        </w:rPr>
      </w:pPr>
    </w:p>
    <w:p w:rsidR="00651E00" w:rsidRDefault="006D332D" w:rsidP="006D332D">
      <w:pPr>
        <w:spacing w:after="0" w:line="240" w:lineRule="auto"/>
        <w:ind w:firstLine="709"/>
        <w:jc w:val="center"/>
        <w:rPr>
          <w:sz w:val="24"/>
          <w:szCs w:val="24"/>
        </w:rPr>
      </w:pPr>
      <w:r>
        <w:rPr>
          <w:sz w:val="24"/>
          <w:szCs w:val="24"/>
        </w:rPr>
        <w:t>Рисунок 1. Отрасли и виды деятельности сельской экономики</w:t>
      </w:r>
    </w:p>
    <w:p w:rsidR="006D332D" w:rsidRDefault="006D332D" w:rsidP="00A81944">
      <w:pPr>
        <w:widowControl w:val="0"/>
        <w:tabs>
          <w:tab w:val="left" w:pos="0"/>
        </w:tabs>
        <w:spacing w:after="0" w:line="240" w:lineRule="auto"/>
        <w:ind w:firstLine="709"/>
        <w:jc w:val="both"/>
        <w:rPr>
          <w:sz w:val="24"/>
          <w:szCs w:val="24"/>
        </w:rPr>
      </w:pPr>
      <w:r>
        <w:rPr>
          <w:sz w:val="24"/>
          <w:szCs w:val="24"/>
        </w:rPr>
        <w:t>Отличительной особенностью сельской экономики является то, что ее отрасли (сельское и лесное хозяйство, охота, рыболовство, рыбоводство и сбор дикоросов, добыча сырья) функционируют на использовании природных ресурсов. От количества и качества природных ресурсов их эффективного использования зависят темпы и уровень развития сельской экономики.</w:t>
      </w:r>
    </w:p>
    <w:p w:rsidR="00E1220F" w:rsidRDefault="00E1220F" w:rsidP="00A81944">
      <w:pPr>
        <w:widowControl w:val="0"/>
        <w:tabs>
          <w:tab w:val="left" w:pos="0"/>
        </w:tabs>
        <w:spacing w:after="0" w:line="240" w:lineRule="auto"/>
        <w:ind w:firstLine="709"/>
        <w:jc w:val="both"/>
        <w:rPr>
          <w:sz w:val="24"/>
          <w:szCs w:val="24"/>
        </w:rPr>
      </w:pPr>
      <w:r>
        <w:rPr>
          <w:sz w:val="24"/>
          <w:szCs w:val="24"/>
        </w:rPr>
        <w:t>Обширные сельские территории Республики Коми обладают высоким природным, демографическим, экономическим и историко-культурным потенциалом, использование которого при определенных условиях и параметрах могло бы существенно способствовать решению проблем сельской жизни.</w:t>
      </w:r>
    </w:p>
    <w:p w:rsidR="00E1220F" w:rsidRDefault="00E1220F" w:rsidP="00A81944">
      <w:pPr>
        <w:widowControl w:val="0"/>
        <w:tabs>
          <w:tab w:val="left" w:pos="0"/>
        </w:tabs>
        <w:spacing w:after="0" w:line="240" w:lineRule="auto"/>
        <w:ind w:firstLine="709"/>
        <w:jc w:val="both"/>
        <w:rPr>
          <w:sz w:val="24"/>
          <w:szCs w:val="24"/>
        </w:rPr>
      </w:pPr>
      <w:r>
        <w:rPr>
          <w:sz w:val="24"/>
          <w:szCs w:val="24"/>
        </w:rPr>
        <w:t>Земельный фонд республики составлял 41,7 млн. га. Среди всех категорий земель преобладают земли лесного фонда – 35 млн. га (86,3%). Значительную территори</w:t>
      </w:r>
      <w:r w:rsidR="00EA705A">
        <w:rPr>
          <w:sz w:val="24"/>
          <w:szCs w:val="24"/>
        </w:rPr>
        <w:t>ю</w:t>
      </w:r>
      <w:r>
        <w:rPr>
          <w:sz w:val="24"/>
          <w:szCs w:val="24"/>
        </w:rPr>
        <w:t xml:space="preserve"> занимают земли особо охраняемых природных территорий и объектов (ООТП) – 2,6 млн. га (6,3%), земли сельскохозяйственного назначения составляют 1,8 млн. га (4,5%).</w:t>
      </w:r>
    </w:p>
    <w:p w:rsidR="00E1220F" w:rsidRDefault="00E1220F" w:rsidP="00A81944">
      <w:pPr>
        <w:widowControl w:val="0"/>
        <w:spacing w:after="0" w:line="240" w:lineRule="auto"/>
        <w:ind w:firstLine="709"/>
        <w:jc w:val="both"/>
        <w:rPr>
          <w:sz w:val="24"/>
          <w:szCs w:val="24"/>
        </w:rPr>
      </w:pPr>
      <w:r>
        <w:rPr>
          <w:sz w:val="24"/>
          <w:szCs w:val="24"/>
        </w:rPr>
        <w:t>Общий запас насаждений лесного фонда Коми составляет 2,8 млрд. м</w:t>
      </w:r>
      <w:r w:rsidR="00A81944">
        <w:rPr>
          <w:sz w:val="24"/>
          <w:szCs w:val="24"/>
          <w:vertAlign w:val="superscript"/>
        </w:rPr>
        <w:t>3</w:t>
      </w:r>
      <w:r>
        <w:rPr>
          <w:sz w:val="24"/>
          <w:szCs w:val="24"/>
        </w:rPr>
        <w:t xml:space="preserve">. На долю хвойных пород приходится более 80% всех лесных насаждений. Основными лесообразующими породами являются ель (54% земель лесного фонда), сосна обыкновенная (25%), береза (17%). В лесах произрастает 15 видов ягодных растений. В тундровой зоне встречается 35 видов съедобных грибов, в лесотундре – 50, а в подзоне </w:t>
      </w:r>
      <w:r>
        <w:rPr>
          <w:sz w:val="24"/>
          <w:szCs w:val="24"/>
        </w:rPr>
        <w:lastRenderedPageBreak/>
        <w:t>средней тайги – 90 видов. В благоприятные годы ежегодно заготавливается 10 тыс. т грибов и 8 тыс. т ягод (клюква, брусника, черника, морошка, голубика, рябина). Промысловые запасы республики оцениваются в 211,6 тыс. т ягод и 74 тыс. т грибов. В ягодном запасе выделяются клюква (43%) и черника (33%), в грибном – волнушка и подосиновик (вместе 48%). Здесь сосредоточено 55% ягодных промысловых ресурсов европейской части страны, а по отдельным видам преобладают клюква (84%) и морошка (67%). Стоимость ягодных ресурсов оценивается в 458 млн</w:t>
      </w:r>
      <w:r w:rsidR="00A81944">
        <w:rPr>
          <w:sz w:val="24"/>
          <w:szCs w:val="24"/>
        </w:rPr>
        <w:t>.</w:t>
      </w:r>
      <w:r>
        <w:rPr>
          <w:sz w:val="24"/>
          <w:szCs w:val="24"/>
        </w:rPr>
        <w:t xml:space="preserve"> долларов, а грибных – в 171 млн</w:t>
      </w:r>
      <w:r w:rsidR="00A81944">
        <w:rPr>
          <w:sz w:val="24"/>
          <w:szCs w:val="24"/>
        </w:rPr>
        <w:t>.</w:t>
      </w:r>
      <w:r>
        <w:rPr>
          <w:sz w:val="24"/>
          <w:szCs w:val="24"/>
        </w:rPr>
        <w:t xml:space="preserve"> долларов </w:t>
      </w:r>
      <w:r w:rsidRPr="0051362E">
        <w:rPr>
          <w:sz w:val="24"/>
          <w:szCs w:val="24"/>
        </w:rPr>
        <w:t>[</w:t>
      </w:r>
      <w:r w:rsidR="00A81944">
        <w:rPr>
          <w:sz w:val="24"/>
          <w:szCs w:val="24"/>
        </w:rPr>
        <w:t>1</w:t>
      </w:r>
      <w:r w:rsidRPr="0051362E">
        <w:rPr>
          <w:sz w:val="24"/>
          <w:szCs w:val="24"/>
        </w:rPr>
        <w:t>]</w:t>
      </w:r>
      <w:r>
        <w:rPr>
          <w:sz w:val="24"/>
          <w:szCs w:val="24"/>
        </w:rPr>
        <w:t>.</w:t>
      </w:r>
    </w:p>
    <w:p w:rsidR="00A81944" w:rsidRDefault="00A81944" w:rsidP="00A81944">
      <w:pPr>
        <w:widowControl w:val="0"/>
        <w:spacing w:after="0" w:line="240" w:lineRule="auto"/>
        <w:ind w:firstLine="709"/>
        <w:jc w:val="both"/>
        <w:rPr>
          <w:sz w:val="24"/>
          <w:szCs w:val="24"/>
        </w:rPr>
      </w:pPr>
      <w:r>
        <w:rPr>
          <w:sz w:val="24"/>
          <w:szCs w:val="24"/>
        </w:rPr>
        <w:t xml:space="preserve">В Республике Коми имеются хорошие условия для производства органической продукции. </w:t>
      </w:r>
      <w:proofErr w:type="gramStart"/>
      <w:r>
        <w:rPr>
          <w:sz w:val="24"/>
          <w:szCs w:val="24"/>
        </w:rPr>
        <w:t xml:space="preserve">К факторам, позитивно влияющим на развитие органического сельского хозяйства, относятся: существенный резерв пригодных для производства органической продукции сельхозугодий; благоприятная экологическая обстановка в сельской местности; холодный климат республики обусловливает меньший набор вредителей и болезней растений в открытом грунте, чем в более южных регионах России; достаточно развитый потенциал аграрной науки для проведения исследований в области </w:t>
      </w:r>
      <w:proofErr w:type="spellStart"/>
      <w:r>
        <w:rPr>
          <w:sz w:val="24"/>
          <w:szCs w:val="24"/>
        </w:rPr>
        <w:t>биологизации</w:t>
      </w:r>
      <w:proofErr w:type="spellEnd"/>
      <w:r>
        <w:rPr>
          <w:sz w:val="24"/>
          <w:szCs w:val="24"/>
        </w:rPr>
        <w:t xml:space="preserve"> земледелия;</w:t>
      </w:r>
      <w:proofErr w:type="gramEnd"/>
      <w:r>
        <w:rPr>
          <w:sz w:val="24"/>
          <w:szCs w:val="24"/>
        </w:rPr>
        <w:t xml:space="preserve"> наличие технологий производства органической продукции, высокий спрос населения на органические продукты </w:t>
      </w:r>
      <w:r w:rsidRPr="009C0B97">
        <w:rPr>
          <w:sz w:val="24"/>
          <w:szCs w:val="24"/>
        </w:rPr>
        <w:t>[</w:t>
      </w:r>
      <w:r>
        <w:rPr>
          <w:sz w:val="24"/>
          <w:szCs w:val="24"/>
        </w:rPr>
        <w:t>2</w:t>
      </w:r>
      <w:r w:rsidRPr="009C0B97">
        <w:rPr>
          <w:sz w:val="24"/>
          <w:szCs w:val="24"/>
        </w:rPr>
        <w:t>]</w:t>
      </w:r>
      <w:r>
        <w:rPr>
          <w:sz w:val="24"/>
          <w:szCs w:val="24"/>
        </w:rPr>
        <w:t>.</w:t>
      </w:r>
    </w:p>
    <w:p w:rsidR="006D332D" w:rsidRDefault="00A81944" w:rsidP="00A81944">
      <w:pPr>
        <w:widowControl w:val="0"/>
        <w:spacing w:after="0" w:line="240" w:lineRule="auto"/>
        <w:ind w:firstLine="709"/>
        <w:jc w:val="both"/>
        <w:rPr>
          <w:sz w:val="24"/>
          <w:szCs w:val="24"/>
        </w:rPr>
      </w:pPr>
      <w:r>
        <w:rPr>
          <w:sz w:val="24"/>
          <w:szCs w:val="24"/>
        </w:rPr>
        <w:t xml:space="preserve">Республика располагает значительными рыбными ресурсами и потенциальными возможностями для увеличения сбора и переработки дикоросов (грибов, ягод, березового сока, лекарственных трав). Рыболовство является традиционной формой и перспективным направлением использования крупного фонда рыбохозяйственных водных объектов. Протяженность рек длиной более 10 км составляет 84 тыс. км, общее количество водотоков – более 3500 единиц, количество имеющих </w:t>
      </w:r>
      <w:proofErr w:type="spellStart"/>
      <w:r>
        <w:rPr>
          <w:sz w:val="24"/>
          <w:szCs w:val="24"/>
        </w:rPr>
        <w:t>рыбохозяйственное</w:t>
      </w:r>
      <w:proofErr w:type="spellEnd"/>
      <w:r>
        <w:rPr>
          <w:sz w:val="24"/>
          <w:szCs w:val="24"/>
        </w:rPr>
        <w:t xml:space="preserve"> значение озер – около 2000 единиц общей площадью около 46,8 тыс. га. Основные реки – Печора, </w:t>
      </w:r>
      <w:proofErr w:type="spellStart"/>
      <w:r>
        <w:rPr>
          <w:sz w:val="24"/>
          <w:szCs w:val="24"/>
        </w:rPr>
        <w:t>Вычегда</w:t>
      </w:r>
      <w:proofErr w:type="spellEnd"/>
      <w:r>
        <w:rPr>
          <w:sz w:val="24"/>
          <w:szCs w:val="24"/>
        </w:rPr>
        <w:t>, Мезень – и большая часть притоков этих рек до настоящего времени сохранили высший статус (категорию) рыбохозяйственного значения и имеют в составе ихтиофауны ценные виды лососевых рыб.</w:t>
      </w:r>
    </w:p>
    <w:p w:rsidR="00A81944" w:rsidRDefault="00A81944" w:rsidP="00A81944">
      <w:pPr>
        <w:widowControl w:val="0"/>
        <w:spacing w:after="0" w:line="240" w:lineRule="auto"/>
        <w:ind w:firstLine="709"/>
        <w:jc w:val="both"/>
        <w:rPr>
          <w:sz w:val="24"/>
          <w:szCs w:val="24"/>
        </w:rPr>
      </w:pPr>
      <w:r>
        <w:rPr>
          <w:sz w:val="24"/>
          <w:szCs w:val="24"/>
        </w:rPr>
        <w:t>Существующая сейчас региональная статистика содержит только данные по сельскому, лесному хозяйству, охоте, рыболовству и рыбоводству. По другим отраслям сельской экономики информация отсутствует. Анализ показателей за 2005-2024 гг. показал, что доля сельского, лесного хозяйства, охоты, рыболовства и рыбоводства в валовом региональном продукте, занятых, инвестициях и основных фондах незначительна и продолжает сокращаться (табл. 1).</w:t>
      </w:r>
    </w:p>
    <w:p w:rsidR="00A81944" w:rsidRDefault="00A81944" w:rsidP="00A81944">
      <w:pPr>
        <w:spacing w:after="0"/>
        <w:ind w:firstLine="709"/>
        <w:jc w:val="right"/>
        <w:rPr>
          <w:sz w:val="24"/>
          <w:szCs w:val="24"/>
        </w:rPr>
      </w:pPr>
      <w:r>
        <w:rPr>
          <w:sz w:val="24"/>
          <w:szCs w:val="24"/>
        </w:rPr>
        <w:t>Таблица 1</w:t>
      </w:r>
    </w:p>
    <w:p w:rsidR="00A81944" w:rsidRDefault="00A81944" w:rsidP="00A81944">
      <w:pPr>
        <w:spacing w:after="0" w:line="240" w:lineRule="auto"/>
        <w:ind w:firstLine="709"/>
        <w:jc w:val="center"/>
        <w:rPr>
          <w:sz w:val="24"/>
          <w:szCs w:val="24"/>
        </w:rPr>
      </w:pPr>
      <w:r>
        <w:rPr>
          <w:sz w:val="24"/>
          <w:szCs w:val="24"/>
        </w:rPr>
        <w:t>Доля сельского хозяйства, охоты, рыболовства и рыбоводства в основных показателях Республики Коми, %</w:t>
      </w:r>
    </w:p>
    <w:tbl>
      <w:tblPr>
        <w:tblStyle w:val="a3"/>
        <w:tblW w:w="0" w:type="auto"/>
        <w:tblLayout w:type="fixed"/>
        <w:tblLook w:val="04A0"/>
      </w:tblPr>
      <w:tblGrid>
        <w:gridCol w:w="6487"/>
        <w:gridCol w:w="616"/>
        <w:gridCol w:w="617"/>
        <w:gridCol w:w="617"/>
        <w:gridCol w:w="617"/>
        <w:gridCol w:w="617"/>
      </w:tblGrid>
      <w:tr w:rsidR="00A81944" w:rsidTr="006B6D60">
        <w:tc>
          <w:tcPr>
            <w:tcW w:w="6487" w:type="dxa"/>
          </w:tcPr>
          <w:p w:rsidR="00A81944" w:rsidRPr="00A81944" w:rsidRDefault="00A81944" w:rsidP="00A81944">
            <w:pPr>
              <w:jc w:val="center"/>
              <w:rPr>
                <w:sz w:val="20"/>
                <w:szCs w:val="20"/>
              </w:rPr>
            </w:pPr>
            <w:r>
              <w:rPr>
                <w:sz w:val="20"/>
                <w:szCs w:val="20"/>
              </w:rPr>
              <w:t>Показатели</w:t>
            </w:r>
          </w:p>
        </w:tc>
        <w:tc>
          <w:tcPr>
            <w:tcW w:w="616" w:type="dxa"/>
          </w:tcPr>
          <w:p w:rsidR="00A81944" w:rsidRPr="00A81944" w:rsidRDefault="00A81944" w:rsidP="00A81944">
            <w:pPr>
              <w:jc w:val="center"/>
              <w:rPr>
                <w:sz w:val="20"/>
                <w:szCs w:val="20"/>
              </w:rPr>
            </w:pPr>
            <w:r>
              <w:rPr>
                <w:sz w:val="20"/>
                <w:szCs w:val="20"/>
              </w:rPr>
              <w:t>2005</w:t>
            </w:r>
          </w:p>
        </w:tc>
        <w:tc>
          <w:tcPr>
            <w:tcW w:w="617" w:type="dxa"/>
          </w:tcPr>
          <w:p w:rsidR="00A81944" w:rsidRPr="00A81944" w:rsidRDefault="00A81944" w:rsidP="00A81944">
            <w:pPr>
              <w:jc w:val="center"/>
              <w:rPr>
                <w:sz w:val="20"/>
                <w:szCs w:val="20"/>
              </w:rPr>
            </w:pPr>
            <w:r>
              <w:rPr>
                <w:sz w:val="20"/>
                <w:szCs w:val="20"/>
              </w:rPr>
              <w:t>2010</w:t>
            </w:r>
          </w:p>
        </w:tc>
        <w:tc>
          <w:tcPr>
            <w:tcW w:w="617" w:type="dxa"/>
          </w:tcPr>
          <w:p w:rsidR="00A81944" w:rsidRPr="00A81944" w:rsidRDefault="00A81944" w:rsidP="00A81944">
            <w:pPr>
              <w:jc w:val="center"/>
              <w:rPr>
                <w:sz w:val="20"/>
                <w:szCs w:val="20"/>
              </w:rPr>
            </w:pPr>
            <w:r>
              <w:rPr>
                <w:sz w:val="20"/>
                <w:szCs w:val="20"/>
              </w:rPr>
              <w:t>2015</w:t>
            </w:r>
          </w:p>
        </w:tc>
        <w:tc>
          <w:tcPr>
            <w:tcW w:w="617" w:type="dxa"/>
          </w:tcPr>
          <w:p w:rsidR="00A81944" w:rsidRPr="00A81944" w:rsidRDefault="00A81944" w:rsidP="00A81944">
            <w:pPr>
              <w:jc w:val="center"/>
              <w:rPr>
                <w:sz w:val="20"/>
                <w:szCs w:val="20"/>
              </w:rPr>
            </w:pPr>
            <w:r>
              <w:rPr>
                <w:sz w:val="20"/>
                <w:szCs w:val="20"/>
              </w:rPr>
              <w:t>2020</w:t>
            </w:r>
          </w:p>
        </w:tc>
        <w:tc>
          <w:tcPr>
            <w:tcW w:w="617" w:type="dxa"/>
          </w:tcPr>
          <w:p w:rsidR="00A81944" w:rsidRPr="00A81944" w:rsidRDefault="00A81944" w:rsidP="00A81944">
            <w:pPr>
              <w:jc w:val="center"/>
              <w:rPr>
                <w:sz w:val="20"/>
                <w:szCs w:val="20"/>
              </w:rPr>
            </w:pPr>
            <w:r>
              <w:rPr>
                <w:sz w:val="20"/>
                <w:szCs w:val="20"/>
              </w:rPr>
              <w:t>2024</w:t>
            </w:r>
          </w:p>
        </w:tc>
      </w:tr>
      <w:tr w:rsidR="00A81944" w:rsidTr="006B6D60">
        <w:tc>
          <w:tcPr>
            <w:tcW w:w="6487" w:type="dxa"/>
          </w:tcPr>
          <w:p w:rsidR="00A81944" w:rsidRPr="00A81944" w:rsidRDefault="00A81944" w:rsidP="006B6D60">
            <w:pPr>
              <w:ind w:right="-108"/>
              <w:rPr>
                <w:sz w:val="20"/>
                <w:szCs w:val="20"/>
              </w:rPr>
            </w:pPr>
            <w:r>
              <w:rPr>
                <w:sz w:val="20"/>
                <w:szCs w:val="20"/>
              </w:rPr>
              <w:t>Валовой региональный продукт отраслей сельской экономики</w:t>
            </w:r>
          </w:p>
        </w:tc>
        <w:tc>
          <w:tcPr>
            <w:tcW w:w="616" w:type="dxa"/>
          </w:tcPr>
          <w:p w:rsidR="00A81944" w:rsidRPr="00A81944" w:rsidRDefault="006B6D60" w:rsidP="00A81944">
            <w:pPr>
              <w:jc w:val="center"/>
              <w:rPr>
                <w:sz w:val="20"/>
                <w:szCs w:val="20"/>
              </w:rPr>
            </w:pPr>
            <w:r>
              <w:rPr>
                <w:sz w:val="20"/>
                <w:szCs w:val="20"/>
              </w:rPr>
              <w:t>2,2</w:t>
            </w:r>
          </w:p>
        </w:tc>
        <w:tc>
          <w:tcPr>
            <w:tcW w:w="617" w:type="dxa"/>
          </w:tcPr>
          <w:p w:rsidR="00A81944" w:rsidRPr="00A81944" w:rsidRDefault="006B6D60" w:rsidP="00A81944">
            <w:pPr>
              <w:jc w:val="center"/>
              <w:rPr>
                <w:sz w:val="20"/>
                <w:szCs w:val="20"/>
              </w:rPr>
            </w:pPr>
            <w:r>
              <w:rPr>
                <w:sz w:val="20"/>
                <w:szCs w:val="20"/>
              </w:rPr>
              <w:t>2,1</w:t>
            </w:r>
          </w:p>
        </w:tc>
        <w:tc>
          <w:tcPr>
            <w:tcW w:w="617" w:type="dxa"/>
          </w:tcPr>
          <w:p w:rsidR="00A81944" w:rsidRPr="00A81944" w:rsidRDefault="006B6D60" w:rsidP="00A81944">
            <w:pPr>
              <w:jc w:val="center"/>
              <w:rPr>
                <w:sz w:val="20"/>
                <w:szCs w:val="20"/>
              </w:rPr>
            </w:pPr>
            <w:r>
              <w:rPr>
                <w:sz w:val="20"/>
                <w:szCs w:val="20"/>
              </w:rPr>
              <w:t>1,9</w:t>
            </w:r>
          </w:p>
        </w:tc>
        <w:tc>
          <w:tcPr>
            <w:tcW w:w="617" w:type="dxa"/>
          </w:tcPr>
          <w:p w:rsidR="00A81944" w:rsidRPr="00A81944" w:rsidRDefault="006B6D60" w:rsidP="00A81944">
            <w:pPr>
              <w:jc w:val="center"/>
              <w:rPr>
                <w:sz w:val="20"/>
                <w:szCs w:val="20"/>
              </w:rPr>
            </w:pPr>
            <w:r>
              <w:rPr>
                <w:sz w:val="20"/>
                <w:szCs w:val="20"/>
              </w:rPr>
              <w:t>2,1</w:t>
            </w:r>
          </w:p>
        </w:tc>
        <w:tc>
          <w:tcPr>
            <w:tcW w:w="617" w:type="dxa"/>
          </w:tcPr>
          <w:p w:rsidR="00A81944" w:rsidRPr="00A81944" w:rsidRDefault="006B6D60" w:rsidP="00A81944">
            <w:pPr>
              <w:jc w:val="center"/>
              <w:rPr>
                <w:sz w:val="20"/>
                <w:szCs w:val="20"/>
              </w:rPr>
            </w:pPr>
            <w:r>
              <w:rPr>
                <w:sz w:val="20"/>
                <w:szCs w:val="20"/>
              </w:rPr>
              <w:t>1,2</w:t>
            </w:r>
          </w:p>
        </w:tc>
      </w:tr>
      <w:tr w:rsidR="00A81944" w:rsidTr="006B6D60">
        <w:tc>
          <w:tcPr>
            <w:tcW w:w="6487" w:type="dxa"/>
          </w:tcPr>
          <w:p w:rsidR="00A81944" w:rsidRPr="00A81944" w:rsidRDefault="00A81944" w:rsidP="006B6D60">
            <w:pPr>
              <w:ind w:right="-108"/>
              <w:rPr>
                <w:sz w:val="20"/>
                <w:szCs w:val="20"/>
              </w:rPr>
            </w:pPr>
            <w:r>
              <w:rPr>
                <w:sz w:val="20"/>
                <w:szCs w:val="20"/>
              </w:rPr>
              <w:t>В том числе сельское хозяйство</w:t>
            </w:r>
          </w:p>
        </w:tc>
        <w:tc>
          <w:tcPr>
            <w:tcW w:w="616" w:type="dxa"/>
          </w:tcPr>
          <w:p w:rsidR="00A81944" w:rsidRPr="00A81944" w:rsidRDefault="006B6D60" w:rsidP="00A81944">
            <w:pPr>
              <w:jc w:val="center"/>
              <w:rPr>
                <w:sz w:val="20"/>
                <w:szCs w:val="20"/>
              </w:rPr>
            </w:pPr>
            <w:r>
              <w:rPr>
                <w:sz w:val="20"/>
                <w:szCs w:val="20"/>
              </w:rPr>
              <w:t>1,8</w:t>
            </w:r>
          </w:p>
        </w:tc>
        <w:tc>
          <w:tcPr>
            <w:tcW w:w="617" w:type="dxa"/>
          </w:tcPr>
          <w:p w:rsidR="00A81944" w:rsidRPr="00A81944" w:rsidRDefault="006B6D60" w:rsidP="00A81944">
            <w:pPr>
              <w:jc w:val="center"/>
              <w:rPr>
                <w:sz w:val="20"/>
                <w:szCs w:val="20"/>
              </w:rPr>
            </w:pPr>
            <w:r>
              <w:rPr>
                <w:sz w:val="20"/>
                <w:szCs w:val="20"/>
              </w:rPr>
              <w:t>1,5</w:t>
            </w:r>
          </w:p>
        </w:tc>
        <w:tc>
          <w:tcPr>
            <w:tcW w:w="617" w:type="dxa"/>
          </w:tcPr>
          <w:p w:rsidR="00A81944" w:rsidRPr="00A81944" w:rsidRDefault="006B6D60" w:rsidP="00A81944">
            <w:pPr>
              <w:jc w:val="center"/>
              <w:rPr>
                <w:sz w:val="20"/>
                <w:szCs w:val="20"/>
              </w:rPr>
            </w:pPr>
            <w:r>
              <w:rPr>
                <w:sz w:val="20"/>
                <w:szCs w:val="20"/>
              </w:rPr>
              <w:t>1,5</w:t>
            </w:r>
          </w:p>
        </w:tc>
        <w:tc>
          <w:tcPr>
            <w:tcW w:w="617" w:type="dxa"/>
          </w:tcPr>
          <w:p w:rsidR="00A81944" w:rsidRPr="00A81944" w:rsidRDefault="006B6D60" w:rsidP="00A81944">
            <w:pPr>
              <w:jc w:val="center"/>
              <w:rPr>
                <w:sz w:val="20"/>
                <w:szCs w:val="20"/>
              </w:rPr>
            </w:pPr>
            <w:r>
              <w:rPr>
                <w:sz w:val="20"/>
                <w:szCs w:val="20"/>
              </w:rPr>
              <w:t>1,5</w:t>
            </w:r>
          </w:p>
        </w:tc>
        <w:tc>
          <w:tcPr>
            <w:tcW w:w="617" w:type="dxa"/>
          </w:tcPr>
          <w:p w:rsidR="00A81944" w:rsidRPr="00A81944" w:rsidRDefault="006B6D60" w:rsidP="00A81944">
            <w:pPr>
              <w:jc w:val="center"/>
              <w:rPr>
                <w:sz w:val="20"/>
                <w:szCs w:val="20"/>
              </w:rPr>
            </w:pPr>
            <w:r>
              <w:rPr>
                <w:sz w:val="20"/>
                <w:szCs w:val="20"/>
              </w:rPr>
              <w:t>1,1</w:t>
            </w:r>
          </w:p>
        </w:tc>
      </w:tr>
      <w:tr w:rsidR="00A81944" w:rsidTr="006B6D60">
        <w:tc>
          <w:tcPr>
            <w:tcW w:w="6487" w:type="dxa"/>
          </w:tcPr>
          <w:p w:rsidR="00A81944" w:rsidRPr="00A81944" w:rsidRDefault="00A81944" w:rsidP="006B6D60">
            <w:pPr>
              <w:ind w:right="-108"/>
              <w:rPr>
                <w:sz w:val="20"/>
                <w:szCs w:val="20"/>
              </w:rPr>
            </w:pPr>
            <w:r>
              <w:rPr>
                <w:sz w:val="20"/>
                <w:szCs w:val="20"/>
              </w:rPr>
              <w:t>Инвестиции в основной капитал отраслей сельской экономики</w:t>
            </w:r>
          </w:p>
        </w:tc>
        <w:tc>
          <w:tcPr>
            <w:tcW w:w="616" w:type="dxa"/>
          </w:tcPr>
          <w:p w:rsidR="00A81944" w:rsidRPr="00A81944" w:rsidRDefault="006B6D60" w:rsidP="00A81944">
            <w:pPr>
              <w:jc w:val="center"/>
              <w:rPr>
                <w:sz w:val="20"/>
                <w:szCs w:val="20"/>
              </w:rPr>
            </w:pPr>
            <w:r>
              <w:rPr>
                <w:sz w:val="20"/>
                <w:szCs w:val="20"/>
              </w:rPr>
              <w:t>2,4</w:t>
            </w:r>
          </w:p>
        </w:tc>
        <w:tc>
          <w:tcPr>
            <w:tcW w:w="617" w:type="dxa"/>
          </w:tcPr>
          <w:p w:rsidR="00A81944" w:rsidRPr="00A81944" w:rsidRDefault="006B6D60" w:rsidP="00A81944">
            <w:pPr>
              <w:jc w:val="center"/>
              <w:rPr>
                <w:sz w:val="20"/>
                <w:szCs w:val="20"/>
              </w:rPr>
            </w:pPr>
            <w:r>
              <w:rPr>
                <w:sz w:val="20"/>
                <w:szCs w:val="20"/>
              </w:rPr>
              <w:t>1,2</w:t>
            </w:r>
          </w:p>
        </w:tc>
        <w:tc>
          <w:tcPr>
            <w:tcW w:w="617" w:type="dxa"/>
          </w:tcPr>
          <w:p w:rsidR="00A81944" w:rsidRPr="00A81944" w:rsidRDefault="006B6D60" w:rsidP="00A81944">
            <w:pPr>
              <w:jc w:val="center"/>
              <w:rPr>
                <w:sz w:val="20"/>
                <w:szCs w:val="20"/>
              </w:rPr>
            </w:pPr>
            <w:r>
              <w:rPr>
                <w:sz w:val="20"/>
                <w:szCs w:val="20"/>
              </w:rPr>
              <w:t>0,9</w:t>
            </w:r>
          </w:p>
        </w:tc>
        <w:tc>
          <w:tcPr>
            <w:tcW w:w="617" w:type="dxa"/>
          </w:tcPr>
          <w:p w:rsidR="00A81944" w:rsidRPr="00A81944" w:rsidRDefault="006B6D60" w:rsidP="00A81944">
            <w:pPr>
              <w:jc w:val="center"/>
              <w:rPr>
                <w:sz w:val="20"/>
                <w:szCs w:val="20"/>
              </w:rPr>
            </w:pPr>
            <w:r>
              <w:rPr>
                <w:sz w:val="20"/>
                <w:szCs w:val="20"/>
              </w:rPr>
              <w:t>1,3</w:t>
            </w:r>
          </w:p>
        </w:tc>
        <w:tc>
          <w:tcPr>
            <w:tcW w:w="617" w:type="dxa"/>
          </w:tcPr>
          <w:p w:rsidR="00A81944" w:rsidRPr="00A81944" w:rsidRDefault="006B6D60" w:rsidP="00A81944">
            <w:pPr>
              <w:jc w:val="center"/>
              <w:rPr>
                <w:sz w:val="20"/>
                <w:szCs w:val="20"/>
              </w:rPr>
            </w:pPr>
            <w:r>
              <w:rPr>
                <w:sz w:val="20"/>
                <w:szCs w:val="20"/>
              </w:rPr>
              <w:t>1,3</w:t>
            </w:r>
          </w:p>
        </w:tc>
      </w:tr>
      <w:tr w:rsidR="00A81944" w:rsidTr="006B6D60">
        <w:tc>
          <w:tcPr>
            <w:tcW w:w="6487" w:type="dxa"/>
          </w:tcPr>
          <w:p w:rsidR="00A81944" w:rsidRPr="00A81944" w:rsidRDefault="006B6D60" w:rsidP="006B6D60">
            <w:pPr>
              <w:ind w:right="-108"/>
              <w:rPr>
                <w:sz w:val="20"/>
                <w:szCs w:val="20"/>
              </w:rPr>
            </w:pPr>
            <w:r>
              <w:rPr>
                <w:sz w:val="20"/>
                <w:szCs w:val="20"/>
              </w:rPr>
              <w:t>В том числе сельского хозяйства и предоставления услуг в этой области</w:t>
            </w:r>
          </w:p>
        </w:tc>
        <w:tc>
          <w:tcPr>
            <w:tcW w:w="616" w:type="dxa"/>
          </w:tcPr>
          <w:p w:rsidR="00A81944" w:rsidRPr="00A81944" w:rsidRDefault="006B6D60" w:rsidP="00A81944">
            <w:pPr>
              <w:jc w:val="center"/>
              <w:rPr>
                <w:sz w:val="20"/>
                <w:szCs w:val="20"/>
              </w:rPr>
            </w:pPr>
            <w:r>
              <w:rPr>
                <w:sz w:val="20"/>
                <w:szCs w:val="20"/>
              </w:rPr>
              <w:t>0,9</w:t>
            </w:r>
          </w:p>
        </w:tc>
        <w:tc>
          <w:tcPr>
            <w:tcW w:w="617" w:type="dxa"/>
          </w:tcPr>
          <w:p w:rsidR="00A81944" w:rsidRPr="00A81944" w:rsidRDefault="006B6D60" w:rsidP="00A81944">
            <w:pPr>
              <w:jc w:val="center"/>
              <w:rPr>
                <w:sz w:val="20"/>
                <w:szCs w:val="20"/>
              </w:rPr>
            </w:pPr>
            <w:r>
              <w:rPr>
                <w:sz w:val="20"/>
                <w:szCs w:val="20"/>
              </w:rPr>
              <w:t>0,8</w:t>
            </w:r>
          </w:p>
        </w:tc>
        <w:tc>
          <w:tcPr>
            <w:tcW w:w="617" w:type="dxa"/>
          </w:tcPr>
          <w:p w:rsidR="00A81944" w:rsidRPr="00A81944" w:rsidRDefault="006B6D60" w:rsidP="00A81944">
            <w:pPr>
              <w:jc w:val="center"/>
              <w:rPr>
                <w:sz w:val="20"/>
                <w:szCs w:val="20"/>
              </w:rPr>
            </w:pPr>
            <w:r>
              <w:rPr>
                <w:sz w:val="20"/>
                <w:szCs w:val="20"/>
              </w:rPr>
              <w:t>0,3</w:t>
            </w:r>
          </w:p>
        </w:tc>
        <w:tc>
          <w:tcPr>
            <w:tcW w:w="617" w:type="dxa"/>
          </w:tcPr>
          <w:p w:rsidR="00A81944" w:rsidRPr="00A81944" w:rsidRDefault="006B6D60" w:rsidP="00A81944">
            <w:pPr>
              <w:jc w:val="center"/>
              <w:rPr>
                <w:sz w:val="20"/>
                <w:szCs w:val="20"/>
              </w:rPr>
            </w:pPr>
            <w:r>
              <w:rPr>
                <w:sz w:val="20"/>
                <w:szCs w:val="20"/>
              </w:rPr>
              <w:t>0,5</w:t>
            </w:r>
          </w:p>
        </w:tc>
        <w:tc>
          <w:tcPr>
            <w:tcW w:w="617" w:type="dxa"/>
          </w:tcPr>
          <w:p w:rsidR="00A81944" w:rsidRPr="00A81944" w:rsidRDefault="006B6D60" w:rsidP="00A81944">
            <w:pPr>
              <w:jc w:val="center"/>
              <w:rPr>
                <w:sz w:val="20"/>
                <w:szCs w:val="20"/>
              </w:rPr>
            </w:pPr>
            <w:r>
              <w:rPr>
                <w:sz w:val="20"/>
                <w:szCs w:val="20"/>
              </w:rPr>
              <w:t>0,6</w:t>
            </w:r>
          </w:p>
        </w:tc>
      </w:tr>
      <w:tr w:rsidR="00A81944" w:rsidTr="006B6D60">
        <w:tc>
          <w:tcPr>
            <w:tcW w:w="6487" w:type="dxa"/>
          </w:tcPr>
          <w:p w:rsidR="00A81944" w:rsidRPr="00A81944" w:rsidRDefault="006B6D60" w:rsidP="006B6D60">
            <w:pPr>
              <w:ind w:right="-108"/>
              <w:rPr>
                <w:sz w:val="20"/>
                <w:szCs w:val="20"/>
              </w:rPr>
            </w:pPr>
            <w:r>
              <w:rPr>
                <w:sz w:val="20"/>
                <w:szCs w:val="20"/>
              </w:rPr>
              <w:t>Основные фонды отраслей сельской экономики</w:t>
            </w:r>
          </w:p>
        </w:tc>
        <w:tc>
          <w:tcPr>
            <w:tcW w:w="616" w:type="dxa"/>
          </w:tcPr>
          <w:p w:rsidR="00A81944" w:rsidRPr="00A81944" w:rsidRDefault="006B6D60" w:rsidP="00A81944">
            <w:pPr>
              <w:jc w:val="center"/>
              <w:rPr>
                <w:sz w:val="20"/>
                <w:szCs w:val="20"/>
              </w:rPr>
            </w:pPr>
            <w:r>
              <w:rPr>
                <w:sz w:val="20"/>
                <w:szCs w:val="20"/>
              </w:rPr>
              <w:t>1,2</w:t>
            </w:r>
          </w:p>
        </w:tc>
        <w:tc>
          <w:tcPr>
            <w:tcW w:w="617" w:type="dxa"/>
          </w:tcPr>
          <w:p w:rsidR="00A81944" w:rsidRPr="00A81944" w:rsidRDefault="006B6D60" w:rsidP="00A81944">
            <w:pPr>
              <w:jc w:val="center"/>
              <w:rPr>
                <w:sz w:val="20"/>
                <w:szCs w:val="20"/>
              </w:rPr>
            </w:pPr>
            <w:r>
              <w:rPr>
                <w:sz w:val="20"/>
                <w:szCs w:val="20"/>
              </w:rPr>
              <w:t>1,0</w:t>
            </w:r>
          </w:p>
        </w:tc>
        <w:tc>
          <w:tcPr>
            <w:tcW w:w="617" w:type="dxa"/>
          </w:tcPr>
          <w:p w:rsidR="00A81944" w:rsidRPr="00A81944" w:rsidRDefault="006B6D60" w:rsidP="00A81944">
            <w:pPr>
              <w:jc w:val="center"/>
              <w:rPr>
                <w:sz w:val="20"/>
                <w:szCs w:val="20"/>
              </w:rPr>
            </w:pPr>
            <w:r>
              <w:rPr>
                <w:sz w:val="20"/>
                <w:szCs w:val="20"/>
              </w:rPr>
              <w:t>0,5</w:t>
            </w:r>
          </w:p>
        </w:tc>
        <w:tc>
          <w:tcPr>
            <w:tcW w:w="617" w:type="dxa"/>
          </w:tcPr>
          <w:p w:rsidR="00A81944" w:rsidRPr="00A81944" w:rsidRDefault="006B6D60" w:rsidP="00A81944">
            <w:pPr>
              <w:jc w:val="center"/>
              <w:rPr>
                <w:sz w:val="20"/>
                <w:szCs w:val="20"/>
              </w:rPr>
            </w:pPr>
            <w:r>
              <w:rPr>
                <w:sz w:val="20"/>
                <w:szCs w:val="20"/>
              </w:rPr>
              <w:t>0,5</w:t>
            </w:r>
          </w:p>
        </w:tc>
        <w:tc>
          <w:tcPr>
            <w:tcW w:w="617" w:type="dxa"/>
          </w:tcPr>
          <w:p w:rsidR="00A81944" w:rsidRPr="00A81944" w:rsidRDefault="006B6D60" w:rsidP="00A81944">
            <w:pPr>
              <w:jc w:val="center"/>
              <w:rPr>
                <w:sz w:val="20"/>
                <w:szCs w:val="20"/>
              </w:rPr>
            </w:pPr>
            <w:r>
              <w:rPr>
                <w:sz w:val="20"/>
                <w:szCs w:val="20"/>
              </w:rPr>
              <w:t>0,6</w:t>
            </w:r>
          </w:p>
        </w:tc>
      </w:tr>
      <w:tr w:rsidR="00A81944" w:rsidTr="006B6D60">
        <w:tc>
          <w:tcPr>
            <w:tcW w:w="6487" w:type="dxa"/>
          </w:tcPr>
          <w:p w:rsidR="00A81944" w:rsidRPr="00A81944" w:rsidRDefault="006B6D60" w:rsidP="006B6D60">
            <w:pPr>
              <w:ind w:right="-108"/>
              <w:rPr>
                <w:sz w:val="20"/>
                <w:szCs w:val="20"/>
              </w:rPr>
            </w:pPr>
            <w:proofErr w:type="gramStart"/>
            <w:r>
              <w:rPr>
                <w:sz w:val="20"/>
                <w:szCs w:val="20"/>
              </w:rPr>
              <w:t>Средневековая численность занятых в отраслях сельской экономики</w:t>
            </w:r>
            <w:proofErr w:type="gramEnd"/>
          </w:p>
        </w:tc>
        <w:tc>
          <w:tcPr>
            <w:tcW w:w="616" w:type="dxa"/>
          </w:tcPr>
          <w:p w:rsidR="00A81944" w:rsidRPr="00A81944" w:rsidRDefault="006B6D60" w:rsidP="00A81944">
            <w:pPr>
              <w:jc w:val="center"/>
              <w:rPr>
                <w:sz w:val="20"/>
                <w:szCs w:val="20"/>
              </w:rPr>
            </w:pPr>
            <w:r>
              <w:rPr>
                <w:sz w:val="20"/>
                <w:szCs w:val="20"/>
              </w:rPr>
              <w:t>8,6</w:t>
            </w:r>
          </w:p>
        </w:tc>
        <w:tc>
          <w:tcPr>
            <w:tcW w:w="617" w:type="dxa"/>
          </w:tcPr>
          <w:p w:rsidR="00A81944" w:rsidRPr="00A81944" w:rsidRDefault="006B6D60" w:rsidP="00A81944">
            <w:pPr>
              <w:jc w:val="center"/>
              <w:rPr>
                <w:sz w:val="20"/>
                <w:szCs w:val="20"/>
              </w:rPr>
            </w:pPr>
            <w:r>
              <w:rPr>
                <w:sz w:val="20"/>
                <w:szCs w:val="20"/>
              </w:rPr>
              <w:t>7,0</w:t>
            </w:r>
          </w:p>
        </w:tc>
        <w:tc>
          <w:tcPr>
            <w:tcW w:w="617" w:type="dxa"/>
          </w:tcPr>
          <w:p w:rsidR="00A81944" w:rsidRPr="00A81944" w:rsidRDefault="006B6D60" w:rsidP="00A81944">
            <w:pPr>
              <w:jc w:val="center"/>
              <w:rPr>
                <w:sz w:val="20"/>
                <w:szCs w:val="20"/>
              </w:rPr>
            </w:pPr>
            <w:r>
              <w:rPr>
                <w:sz w:val="20"/>
                <w:szCs w:val="20"/>
              </w:rPr>
              <w:t>5,3</w:t>
            </w:r>
          </w:p>
        </w:tc>
        <w:tc>
          <w:tcPr>
            <w:tcW w:w="617" w:type="dxa"/>
          </w:tcPr>
          <w:p w:rsidR="00A81944" w:rsidRPr="00A81944" w:rsidRDefault="006B6D60" w:rsidP="00A81944">
            <w:pPr>
              <w:jc w:val="center"/>
              <w:rPr>
                <w:sz w:val="20"/>
                <w:szCs w:val="20"/>
              </w:rPr>
            </w:pPr>
            <w:r>
              <w:rPr>
                <w:sz w:val="20"/>
                <w:szCs w:val="20"/>
              </w:rPr>
              <w:t>4,5</w:t>
            </w:r>
          </w:p>
        </w:tc>
        <w:tc>
          <w:tcPr>
            <w:tcW w:w="617" w:type="dxa"/>
          </w:tcPr>
          <w:p w:rsidR="00A81944" w:rsidRPr="00A81944" w:rsidRDefault="006B6D60" w:rsidP="00A81944">
            <w:pPr>
              <w:jc w:val="center"/>
              <w:rPr>
                <w:sz w:val="20"/>
                <w:szCs w:val="20"/>
              </w:rPr>
            </w:pPr>
            <w:r>
              <w:rPr>
                <w:sz w:val="20"/>
                <w:szCs w:val="20"/>
              </w:rPr>
              <w:t>3,7</w:t>
            </w:r>
          </w:p>
        </w:tc>
      </w:tr>
      <w:tr w:rsidR="00A81944" w:rsidTr="006B6D60">
        <w:tc>
          <w:tcPr>
            <w:tcW w:w="6487" w:type="dxa"/>
          </w:tcPr>
          <w:p w:rsidR="00A81944" w:rsidRPr="00A81944" w:rsidRDefault="006B6D60" w:rsidP="006B6D60">
            <w:pPr>
              <w:ind w:right="-108"/>
              <w:rPr>
                <w:sz w:val="20"/>
                <w:szCs w:val="20"/>
              </w:rPr>
            </w:pPr>
            <w:r>
              <w:rPr>
                <w:sz w:val="20"/>
                <w:szCs w:val="20"/>
              </w:rPr>
              <w:t>В том числе в сельском хозяйстве и предоставлении услуг в этой области</w:t>
            </w:r>
          </w:p>
        </w:tc>
        <w:tc>
          <w:tcPr>
            <w:tcW w:w="616" w:type="dxa"/>
          </w:tcPr>
          <w:p w:rsidR="00A81944" w:rsidRPr="00A81944" w:rsidRDefault="006B6D60" w:rsidP="00A81944">
            <w:pPr>
              <w:jc w:val="center"/>
              <w:rPr>
                <w:sz w:val="20"/>
                <w:szCs w:val="20"/>
              </w:rPr>
            </w:pPr>
            <w:r>
              <w:rPr>
                <w:sz w:val="20"/>
                <w:szCs w:val="20"/>
              </w:rPr>
              <w:t>2,1</w:t>
            </w:r>
          </w:p>
        </w:tc>
        <w:tc>
          <w:tcPr>
            <w:tcW w:w="617" w:type="dxa"/>
          </w:tcPr>
          <w:p w:rsidR="00A81944" w:rsidRPr="00A81944" w:rsidRDefault="006B6D60" w:rsidP="00A81944">
            <w:pPr>
              <w:jc w:val="center"/>
              <w:rPr>
                <w:sz w:val="20"/>
                <w:szCs w:val="20"/>
              </w:rPr>
            </w:pPr>
            <w:r>
              <w:rPr>
                <w:sz w:val="20"/>
                <w:szCs w:val="20"/>
              </w:rPr>
              <w:t>1,6</w:t>
            </w:r>
          </w:p>
        </w:tc>
        <w:tc>
          <w:tcPr>
            <w:tcW w:w="617" w:type="dxa"/>
          </w:tcPr>
          <w:p w:rsidR="00A81944" w:rsidRPr="00A81944" w:rsidRDefault="006B6D60" w:rsidP="00A81944">
            <w:pPr>
              <w:jc w:val="center"/>
              <w:rPr>
                <w:sz w:val="20"/>
                <w:szCs w:val="20"/>
              </w:rPr>
            </w:pPr>
            <w:r>
              <w:rPr>
                <w:sz w:val="20"/>
                <w:szCs w:val="20"/>
              </w:rPr>
              <w:t>1,2</w:t>
            </w:r>
          </w:p>
        </w:tc>
        <w:tc>
          <w:tcPr>
            <w:tcW w:w="617" w:type="dxa"/>
          </w:tcPr>
          <w:p w:rsidR="00A81944" w:rsidRPr="00A81944" w:rsidRDefault="006B6D60" w:rsidP="00A81944">
            <w:pPr>
              <w:jc w:val="center"/>
              <w:rPr>
                <w:sz w:val="20"/>
                <w:szCs w:val="20"/>
              </w:rPr>
            </w:pPr>
            <w:r>
              <w:rPr>
                <w:sz w:val="20"/>
                <w:szCs w:val="20"/>
              </w:rPr>
              <w:t>0,9</w:t>
            </w:r>
          </w:p>
        </w:tc>
        <w:tc>
          <w:tcPr>
            <w:tcW w:w="617" w:type="dxa"/>
          </w:tcPr>
          <w:p w:rsidR="00A81944" w:rsidRPr="00A81944" w:rsidRDefault="006B6D60" w:rsidP="00A81944">
            <w:pPr>
              <w:jc w:val="center"/>
              <w:rPr>
                <w:sz w:val="20"/>
                <w:szCs w:val="20"/>
              </w:rPr>
            </w:pPr>
            <w:r>
              <w:rPr>
                <w:sz w:val="20"/>
                <w:szCs w:val="20"/>
              </w:rPr>
              <w:t>0,8</w:t>
            </w:r>
          </w:p>
        </w:tc>
      </w:tr>
      <w:tr w:rsidR="006B6D60" w:rsidTr="005E6507">
        <w:tc>
          <w:tcPr>
            <w:tcW w:w="9571" w:type="dxa"/>
            <w:gridSpan w:val="6"/>
          </w:tcPr>
          <w:p w:rsidR="006B6D60" w:rsidRPr="00A81944" w:rsidRDefault="006B6D60" w:rsidP="006B6D60">
            <w:pPr>
              <w:jc w:val="both"/>
              <w:rPr>
                <w:sz w:val="20"/>
                <w:szCs w:val="20"/>
              </w:rPr>
            </w:pPr>
            <w:r>
              <w:rPr>
                <w:sz w:val="20"/>
                <w:szCs w:val="20"/>
              </w:rPr>
              <w:t>Источник: Статистический ежегодник Республики Коми за соответствующие годы: ст</w:t>
            </w:r>
            <w:r w:rsidR="00EA705A">
              <w:rPr>
                <w:sz w:val="20"/>
                <w:szCs w:val="20"/>
              </w:rPr>
              <w:t>ат. сб. / Комистат;</w:t>
            </w:r>
            <w:r>
              <w:rPr>
                <w:sz w:val="20"/>
                <w:szCs w:val="20"/>
              </w:rPr>
              <w:t xml:space="preserve"> Сельское хозяйство в Республике Коми за соответствующие годы: стат. сб. / Комистат.</w:t>
            </w:r>
          </w:p>
        </w:tc>
      </w:tr>
    </w:tbl>
    <w:p w:rsidR="00A81944" w:rsidRDefault="00A81944" w:rsidP="00A81944">
      <w:pPr>
        <w:spacing w:after="0"/>
        <w:ind w:firstLine="709"/>
        <w:jc w:val="center"/>
        <w:rPr>
          <w:sz w:val="24"/>
          <w:szCs w:val="24"/>
        </w:rPr>
      </w:pPr>
    </w:p>
    <w:p w:rsidR="00401F89" w:rsidRDefault="00401F89" w:rsidP="00401F89">
      <w:pPr>
        <w:widowControl w:val="0"/>
        <w:tabs>
          <w:tab w:val="left" w:pos="0"/>
        </w:tabs>
        <w:spacing w:after="0" w:line="240" w:lineRule="auto"/>
        <w:ind w:firstLine="709"/>
        <w:jc w:val="both"/>
        <w:rPr>
          <w:sz w:val="24"/>
          <w:szCs w:val="24"/>
        </w:rPr>
      </w:pPr>
      <w:proofErr w:type="gramStart"/>
      <w:r w:rsidRPr="00F62301">
        <w:rPr>
          <w:sz w:val="24"/>
          <w:szCs w:val="24"/>
        </w:rPr>
        <w:t>Для экономики сельской территории Республики Коми характерны: преимущественная занятость в отраслях сельского и лесного хозяйства; преобладание малых форм предпринимательства; низкая плотность и убыль населения; большое значение самозанятости сельских жителей; удаленность от рынков сбыта производимой продукции; неразвитость инфраструктуры; низкий уровень и качество жизни сельского населения.</w:t>
      </w:r>
      <w:proofErr w:type="gramEnd"/>
      <w:r>
        <w:rPr>
          <w:sz w:val="24"/>
          <w:szCs w:val="24"/>
        </w:rPr>
        <w:t xml:space="preserve"> Основные ограничения развития сельской экономики Коми представлены на </w:t>
      </w:r>
      <w:r>
        <w:rPr>
          <w:sz w:val="24"/>
          <w:szCs w:val="24"/>
        </w:rPr>
        <w:lastRenderedPageBreak/>
        <w:t>рис. 2.</w:t>
      </w:r>
    </w:p>
    <w:p w:rsidR="00401F89" w:rsidRDefault="00D216E1" w:rsidP="00401F89">
      <w:pPr>
        <w:spacing w:after="0" w:line="360" w:lineRule="auto"/>
        <w:ind w:firstLine="709"/>
        <w:jc w:val="center"/>
        <w:rPr>
          <w:sz w:val="24"/>
          <w:szCs w:val="24"/>
        </w:rPr>
      </w:pPr>
      <w:r>
        <w:rPr>
          <w:noProof/>
          <w:sz w:val="24"/>
          <w:szCs w:val="24"/>
          <w:lang w:eastAsia="ru-RU"/>
        </w:rPr>
        <w:pict>
          <v:group id="_x0000_s1050" style="position:absolute;left:0;text-align:left;margin-left:-1.05pt;margin-top:6.35pt;width:466.7pt;height:145.65pt;z-index:251682816" coordorigin="1680,11390" coordsize="9334,3133">
            <v:oval id="_x0000_s1051" style="position:absolute;left:4801;top:12325;width:2970;height:1232" strokeweight="3pt">
              <v:stroke linestyle="thickThin"/>
              <v:textbox style="mso-next-textbox:#_x0000_s1051">
                <w:txbxContent>
                  <w:p w:rsidR="00401F89" w:rsidRDefault="00401F89" w:rsidP="00401F89">
                    <w:pPr>
                      <w:spacing w:after="0" w:line="240" w:lineRule="auto"/>
                      <w:jc w:val="center"/>
                      <w:rPr>
                        <w:b/>
                      </w:rPr>
                    </w:pPr>
                  </w:p>
                  <w:p w:rsidR="00401F89" w:rsidRPr="00401F89" w:rsidRDefault="00401F89" w:rsidP="00401F89">
                    <w:pPr>
                      <w:spacing w:after="0" w:line="240" w:lineRule="auto"/>
                      <w:jc w:val="center"/>
                      <w:rPr>
                        <w:b/>
                        <w:sz w:val="20"/>
                        <w:szCs w:val="20"/>
                      </w:rPr>
                    </w:pPr>
                    <w:r w:rsidRPr="00401F89">
                      <w:rPr>
                        <w:b/>
                        <w:sz w:val="20"/>
                        <w:szCs w:val="20"/>
                      </w:rPr>
                      <w:t>ОГРАНИЧЕНИЯ</w:t>
                    </w:r>
                  </w:p>
                </w:txbxContent>
              </v:textbox>
            </v:oval>
            <v:rect id="_x0000_s1052" style="position:absolute;left:4566;top:11390;width:3620;height:740">
              <v:textbox style="mso-next-textbox:#_x0000_s1052">
                <w:txbxContent>
                  <w:p w:rsidR="00401F89" w:rsidRPr="00673EC7" w:rsidRDefault="00401F89" w:rsidP="00401F89">
                    <w:pPr>
                      <w:jc w:val="center"/>
                      <w:rPr>
                        <w:sz w:val="20"/>
                        <w:szCs w:val="20"/>
                      </w:rPr>
                    </w:pPr>
                    <w:r>
                      <w:rPr>
                        <w:sz w:val="20"/>
                        <w:szCs w:val="20"/>
                      </w:rPr>
                      <w:t>Естественная убыль и миграционный отток сельского населения</w:t>
                    </w:r>
                  </w:p>
                </w:txbxContent>
              </v:textbox>
            </v:rect>
            <v:rect id="_x0000_s1053" style="position:absolute;left:4566;top:13783;width:3620;height:740">
              <v:textbox style="mso-next-textbox:#_x0000_s1053">
                <w:txbxContent>
                  <w:p w:rsidR="00401F89" w:rsidRPr="00673EC7" w:rsidRDefault="00401F89" w:rsidP="00401F89">
                    <w:pPr>
                      <w:jc w:val="center"/>
                      <w:rPr>
                        <w:sz w:val="20"/>
                        <w:szCs w:val="20"/>
                      </w:rPr>
                    </w:pPr>
                    <w:r>
                      <w:rPr>
                        <w:sz w:val="20"/>
                        <w:szCs w:val="20"/>
                      </w:rPr>
                      <w:t>Ограниченный доступ сельских жителей к рынкам продукции и услуг</w:t>
                    </w:r>
                  </w:p>
                </w:txbxContent>
              </v:textbox>
            </v:rect>
            <v:rect id="_x0000_s1054" style="position:absolute;left:1680;top:11630;width:2679;height:1019">
              <v:textbox style="mso-next-textbox:#_x0000_s1054">
                <w:txbxContent>
                  <w:p w:rsidR="00401F89" w:rsidRPr="00673EC7" w:rsidRDefault="00401F89" w:rsidP="00401F89">
                    <w:pPr>
                      <w:jc w:val="center"/>
                      <w:rPr>
                        <w:sz w:val="20"/>
                        <w:szCs w:val="20"/>
                      </w:rPr>
                    </w:pPr>
                    <w:r>
                      <w:rPr>
                        <w:sz w:val="20"/>
                        <w:szCs w:val="20"/>
                      </w:rPr>
                      <w:t>Сокращение природно-ресурсного потенциала сельских территорий</w:t>
                    </w:r>
                  </w:p>
                </w:txbxContent>
              </v:textbox>
            </v:rect>
            <v:rect id="_x0000_s1055" style="position:absolute;left:1680;top:12869;width:2679;height:688">
              <v:textbox style="mso-next-textbox:#_x0000_s1055">
                <w:txbxContent>
                  <w:p w:rsidR="00401F89" w:rsidRPr="00673EC7" w:rsidRDefault="00401F89" w:rsidP="00401F89">
                    <w:pPr>
                      <w:jc w:val="center"/>
                      <w:rPr>
                        <w:sz w:val="20"/>
                        <w:szCs w:val="20"/>
                      </w:rPr>
                    </w:pPr>
                    <w:r>
                      <w:rPr>
                        <w:sz w:val="20"/>
                        <w:szCs w:val="20"/>
                      </w:rPr>
                      <w:t>Низкий уровень и качество жизни сельского населения</w:t>
                    </w:r>
                  </w:p>
                </w:txbxContent>
              </v:textbox>
            </v:rect>
            <v:rect id="_x0000_s1056" style="position:absolute;left:1745;top:13790;width:2679;height:733">
              <v:textbox style="mso-next-textbox:#_x0000_s1056">
                <w:txbxContent>
                  <w:p w:rsidR="00401F89" w:rsidRPr="00673EC7" w:rsidRDefault="00401F89" w:rsidP="00401F89">
                    <w:pPr>
                      <w:jc w:val="center"/>
                      <w:rPr>
                        <w:sz w:val="20"/>
                        <w:szCs w:val="20"/>
                      </w:rPr>
                    </w:pPr>
                    <w:r>
                      <w:rPr>
                        <w:sz w:val="20"/>
                        <w:szCs w:val="20"/>
                      </w:rPr>
                      <w:t>Неразвитость и деградация инфраструктуры села</w:t>
                    </w:r>
                  </w:p>
                </w:txbxContent>
              </v:textbox>
            </v:rect>
            <v:rect id="_x0000_s1057" style="position:absolute;left:8335;top:11599;width:2679;height:726">
              <v:textbox style="mso-next-textbox:#_x0000_s1057">
                <w:txbxContent>
                  <w:p w:rsidR="00401F89" w:rsidRPr="00673EC7" w:rsidRDefault="00401F89" w:rsidP="00401F89">
                    <w:pPr>
                      <w:jc w:val="center"/>
                      <w:rPr>
                        <w:sz w:val="20"/>
                        <w:szCs w:val="20"/>
                      </w:rPr>
                    </w:pPr>
                    <w:r>
                      <w:rPr>
                        <w:sz w:val="20"/>
                        <w:szCs w:val="20"/>
                      </w:rPr>
                      <w:t>Утрата трудового потенциала</w:t>
                    </w:r>
                  </w:p>
                </w:txbxContent>
              </v:textbox>
            </v:rect>
            <v:rect id="_x0000_s1058" style="position:absolute;left:8335;top:12441;width:2679;height:1265">
              <v:textbox style="mso-next-textbox:#_x0000_s1058">
                <w:txbxContent>
                  <w:p w:rsidR="00401F89" w:rsidRPr="00673EC7" w:rsidRDefault="00401F89" w:rsidP="00401F89">
                    <w:pPr>
                      <w:jc w:val="center"/>
                      <w:rPr>
                        <w:sz w:val="20"/>
                        <w:szCs w:val="20"/>
                      </w:rPr>
                    </w:pPr>
                    <w:r>
                      <w:rPr>
                        <w:sz w:val="20"/>
                        <w:szCs w:val="20"/>
                      </w:rPr>
                      <w:t>Низкий уровень инвестиций в инфраструктуру и сельскую экономику</w:t>
                    </w:r>
                  </w:p>
                </w:txbxContent>
              </v:textbox>
            </v:rect>
            <v:rect id="_x0000_s1059" style="position:absolute;left:8335;top:13828;width:2679;height:695">
              <v:textbox style="mso-next-textbox:#_x0000_s1059">
                <w:txbxContent>
                  <w:p w:rsidR="00401F89" w:rsidRPr="00673EC7" w:rsidRDefault="00401F89" w:rsidP="00401F89">
                    <w:pPr>
                      <w:jc w:val="center"/>
                      <w:rPr>
                        <w:sz w:val="20"/>
                        <w:szCs w:val="20"/>
                      </w:rPr>
                    </w:pPr>
                    <w:r>
                      <w:rPr>
                        <w:sz w:val="20"/>
                        <w:szCs w:val="20"/>
                      </w:rPr>
                      <w:t>Слабость местного управления</w:t>
                    </w:r>
                  </w:p>
                </w:txbxContent>
              </v:textbox>
            </v:rect>
            <v:shape id="_x0000_s1060" type="#_x0000_t32" style="position:absolute;left:6240;top:12130;width:0;height:195" o:connectortype="straight">
              <v:stroke endarrow="block"/>
            </v:shape>
            <v:shape id="_x0000_s1061" type="#_x0000_t32" style="position:absolute;left:6240;top:13557;width:0;height:226;flip:y" o:connectortype="straight">
              <v:stroke endarrow="block"/>
            </v:shape>
            <v:shape id="_x0000_s1062" type="#_x0000_t32" style="position:absolute;left:4359;top:12130;width:610;height:519" o:connectortype="straight">
              <v:stroke endarrow="block"/>
            </v:shape>
            <v:shape id="_x0000_s1063" type="#_x0000_t32" style="position:absolute;left:4359;top:13116;width:442;height:0" o:connectortype="straight">
              <v:stroke endarrow="block"/>
            </v:shape>
            <v:shape id="_x0000_s1064" type="#_x0000_t32" style="position:absolute;left:4424;top:13349;width:713;height:479;flip:y" o:connectortype="straight">
              <v:stroke endarrow="block"/>
            </v:shape>
            <v:shape id="_x0000_s1065" type="#_x0000_t32" style="position:absolute;left:7654;top:12065;width:610;height:584;flip:x" o:connectortype="straight">
              <v:stroke endarrow="block"/>
            </v:shape>
            <v:shape id="_x0000_s1066" type="#_x0000_t32" style="position:absolute;left:7771;top:13038;width:564;height:0;flip:x" o:connectortype="straight">
              <v:stroke endarrow="block"/>
            </v:shape>
            <v:shape id="_x0000_s1067" type="#_x0000_t32" style="position:absolute;left:7654;top:13232;width:681;height:596;flip:x y" o:connectortype="straight">
              <v:stroke endarrow="block"/>
            </v:shape>
          </v:group>
        </w:pict>
      </w:r>
    </w:p>
    <w:p w:rsidR="00401F89" w:rsidRDefault="00401F89" w:rsidP="00401F89">
      <w:pPr>
        <w:spacing w:after="0" w:line="360" w:lineRule="auto"/>
        <w:ind w:firstLine="709"/>
        <w:jc w:val="center"/>
        <w:rPr>
          <w:sz w:val="24"/>
          <w:szCs w:val="24"/>
        </w:rPr>
      </w:pPr>
    </w:p>
    <w:p w:rsidR="00401F89" w:rsidRDefault="00401F89" w:rsidP="00401F89">
      <w:pPr>
        <w:spacing w:after="0" w:line="360" w:lineRule="auto"/>
        <w:ind w:firstLine="709"/>
        <w:jc w:val="center"/>
        <w:rPr>
          <w:sz w:val="24"/>
          <w:szCs w:val="24"/>
        </w:rPr>
      </w:pPr>
    </w:p>
    <w:p w:rsidR="00401F89" w:rsidRDefault="00401F89" w:rsidP="00401F89">
      <w:pPr>
        <w:spacing w:after="0" w:line="360" w:lineRule="auto"/>
        <w:ind w:firstLine="709"/>
        <w:jc w:val="center"/>
        <w:rPr>
          <w:sz w:val="24"/>
          <w:szCs w:val="24"/>
        </w:rPr>
      </w:pPr>
    </w:p>
    <w:p w:rsidR="00401F89" w:rsidRDefault="00401F89" w:rsidP="00401F89">
      <w:pPr>
        <w:spacing w:after="0" w:line="360" w:lineRule="auto"/>
        <w:ind w:firstLine="709"/>
        <w:jc w:val="center"/>
        <w:rPr>
          <w:sz w:val="24"/>
          <w:szCs w:val="24"/>
        </w:rPr>
      </w:pPr>
    </w:p>
    <w:p w:rsidR="00401F89" w:rsidRDefault="00401F89" w:rsidP="00401F89">
      <w:pPr>
        <w:spacing w:after="0" w:line="360" w:lineRule="auto"/>
        <w:ind w:firstLine="709"/>
        <w:jc w:val="center"/>
        <w:rPr>
          <w:sz w:val="24"/>
          <w:szCs w:val="24"/>
        </w:rPr>
      </w:pPr>
    </w:p>
    <w:p w:rsidR="00401F89" w:rsidRDefault="00401F89" w:rsidP="00401F89">
      <w:pPr>
        <w:spacing w:after="0" w:line="360" w:lineRule="auto"/>
        <w:ind w:firstLine="709"/>
        <w:jc w:val="center"/>
        <w:rPr>
          <w:sz w:val="24"/>
          <w:szCs w:val="24"/>
        </w:rPr>
      </w:pPr>
    </w:p>
    <w:p w:rsidR="00401F89" w:rsidRDefault="00401F89" w:rsidP="00401F89">
      <w:pPr>
        <w:tabs>
          <w:tab w:val="left" w:pos="973"/>
        </w:tabs>
        <w:spacing w:after="0" w:line="240" w:lineRule="auto"/>
        <w:jc w:val="center"/>
        <w:rPr>
          <w:sz w:val="24"/>
          <w:szCs w:val="24"/>
        </w:rPr>
      </w:pPr>
    </w:p>
    <w:p w:rsidR="00401F89" w:rsidRDefault="00401F89" w:rsidP="00401F89">
      <w:pPr>
        <w:tabs>
          <w:tab w:val="left" w:pos="973"/>
        </w:tabs>
        <w:spacing w:after="0" w:line="240" w:lineRule="auto"/>
        <w:jc w:val="center"/>
        <w:rPr>
          <w:sz w:val="24"/>
          <w:szCs w:val="24"/>
        </w:rPr>
      </w:pPr>
      <w:r>
        <w:rPr>
          <w:sz w:val="24"/>
          <w:szCs w:val="24"/>
        </w:rPr>
        <w:t>Рисунок 2.</w:t>
      </w:r>
      <w:r w:rsidRPr="00435523">
        <w:rPr>
          <w:sz w:val="24"/>
          <w:szCs w:val="24"/>
        </w:rPr>
        <w:t xml:space="preserve"> Ограничения развития </w:t>
      </w:r>
      <w:r>
        <w:rPr>
          <w:sz w:val="24"/>
          <w:szCs w:val="24"/>
        </w:rPr>
        <w:t xml:space="preserve">сельской экономики </w:t>
      </w:r>
      <w:r w:rsidRPr="00435523">
        <w:rPr>
          <w:sz w:val="24"/>
          <w:szCs w:val="24"/>
        </w:rPr>
        <w:t>Республики Коми</w:t>
      </w:r>
    </w:p>
    <w:p w:rsidR="00401F89" w:rsidRDefault="00401F89" w:rsidP="00401F89">
      <w:pPr>
        <w:tabs>
          <w:tab w:val="left" w:pos="973"/>
        </w:tabs>
        <w:spacing w:after="0" w:line="240" w:lineRule="auto"/>
        <w:jc w:val="center"/>
        <w:rPr>
          <w:sz w:val="24"/>
          <w:szCs w:val="24"/>
        </w:rPr>
      </w:pPr>
    </w:p>
    <w:p w:rsidR="00401F89" w:rsidRDefault="00401F89" w:rsidP="00EA705A">
      <w:pPr>
        <w:tabs>
          <w:tab w:val="left" w:pos="973"/>
        </w:tabs>
        <w:spacing w:after="0" w:line="240" w:lineRule="auto"/>
        <w:ind w:firstLine="709"/>
        <w:jc w:val="both"/>
        <w:rPr>
          <w:sz w:val="24"/>
          <w:szCs w:val="24"/>
        </w:rPr>
      </w:pPr>
      <w:r>
        <w:rPr>
          <w:sz w:val="24"/>
          <w:szCs w:val="24"/>
        </w:rPr>
        <w:t>Рыночная трансформация обострила исторически существовавшие проблемы села.</w:t>
      </w:r>
      <w:r w:rsidR="00EA705A">
        <w:rPr>
          <w:sz w:val="24"/>
          <w:szCs w:val="24"/>
        </w:rPr>
        <w:t xml:space="preserve"> </w:t>
      </w:r>
      <w:proofErr w:type="gramStart"/>
      <w:r>
        <w:rPr>
          <w:sz w:val="24"/>
          <w:szCs w:val="24"/>
        </w:rPr>
        <w:t>Н</w:t>
      </w:r>
      <w:proofErr w:type="gramEnd"/>
      <w:r>
        <w:rPr>
          <w:sz w:val="24"/>
          <w:szCs w:val="24"/>
        </w:rPr>
        <w:t xml:space="preserve">а сельских территориях Республики Коми наблюдается неполная реализация природного и трудового потенциала. Результаты Всероссийских сельскохозяйственных переписей  2006 и 2016 гг. и микропереписи 2021 г. показали, что за 15 лет число сельхозорганизаций сократилось в 3,9, крестьянско-фермерских хозяйств и индивидуальных предпринимателей – в 2 раза, хозяйств населения на 31%. Площадь сельхозугодий в сельхозорганизациях уменьшилась в 3, хозяйствах населения </w:t>
      </w:r>
      <w:proofErr w:type="gramStart"/>
      <w:r>
        <w:rPr>
          <w:sz w:val="24"/>
          <w:szCs w:val="24"/>
        </w:rPr>
        <w:t>в</w:t>
      </w:r>
      <w:proofErr w:type="gramEnd"/>
      <w:r>
        <w:rPr>
          <w:sz w:val="24"/>
          <w:szCs w:val="24"/>
        </w:rPr>
        <w:t xml:space="preserve"> 3,8 раза. Увеличилось количество заброшенных земельных участков. Доля личных подсобных хозяйств с заброшенными земельными участками (пустующими домами) в сельских поселениях составляет 20%, садоводов, дачников и огородников – 28%. В сельхозорганизациях поголовье крупного рогатого скота сократилось в 1,6 раза. Особенно значительное снижение поголовья скота наблюдалось в хозяйствах населения: крупного рогатого скота в 5,6 раза, свиней – 4, овец и коз – в 7,9 раза.</w:t>
      </w:r>
    </w:p>
    <w:p w:rsidR="000B649F" w:rsidRDefault="008120B4" w:rsidP="000B649F">
      <w:pPr>
        <w:pStyle w:val="a7"/>
        <w:widowControl w:val="0"/>
        <w:spacing w:after="0" w:line="240" w:lineRule="auto"/>
        <w:ind w:left="0" w:firstLine="709"/>
        <w:jc w:val="both"/>
        <w:rPr>
          <w:sz w:val="24"/>
          <w:szCs w:val="24"/>
        </w:rPr>
      </w:pPr>
      <w:r>
        <w:rPr>
          <w:sz w:val="24"/>
          <w:szCs w:val="24"/>
        </w:rPr>
        <w:t>Демографическая ситуация на селе</w:t>
      </w:r>
      <w:r w:rsidR="000B649F">
        <w:rPr>
          <w:sz w:val="24"/>
          <w:szCs w:val="24"/>
        </w:rPr>
        <w:t xml:space="preserve"> </w:t>
      </w:r>
      <w:r w:rsidR="000B649F" w:rsidRPr="009942B4">
        <w:rPr>
          <w:sz w:val="24"/>
          <w:szCs w:val="24"/>
        </w:rPr>
        <w:t>остается сложной и по многим показателям ухудшается. За годы рыночных реформ существенно уменьшилась численность сельского населения, снизилась</w:t>
      </w:r>
      <w:r w:rsidR="000B649F">
        <w:rPr>
          <w:sz w:val="24"/>
          <w:szCs w:val="24"/>
        </w:rPr>
        <w:t xml:space="preserve"> рождаемость детей, увеличилась смертность, возросла миграция, усилилось постарение населения, сократились средний размер семьи и продолжительность жизни населения. За период с 1990 г. по 2022 г. коэффициент рождаемости сельского населения снизился с 14,4 до 9,1%, смертности вырос с 9,5 </w:t>
      </w:r>
      <w:proofErr w:type="gramStart"/>
      <w:r w:rsidR="000B649F">
        <w:rPr>
          <w:sz w:val="24"/>
          <w:szCs w:val="24"/>
        </w:rPr>
        <w:t>до</w:t>
      </w:r>
      <w:proofErr w:type="gramEnd"/>
      <w:r w:rsidR="000B649F">
        <w:rPr>
          <w:sz w:val="24"/>
          <w:szCs w:val="24"/>
        </w:rPr>
        <w:t xml:space="preserve"> 17,9%. Сейчас </w:t>
      </w:r>
      <w:proofErr w:type="gramStart"/>
      <w:r w:rsidR="000B649F">
        <w:rPr>
          <w:sz w:val="24"/>
          <w:szCs w:val="24"/>
        </w:rPr>
        <w:t>коэффициент</w:t>
      </w:r>
      <w:proofErr w:type="gramEnd"/>
      <w:r w:rsidR="000B649F">
        <w:rPr>
          <w:sz w:val="24"/>
          <w:szCs w:val="24"/>
        </w:rPr>
        <w:t xml:space="preserve"> естественной убыли на селе почти в два раза выше, чем в городе (табл. 2).</w:t>
      </w:r>
    </w:p>
    <w:p w:rsidR="00183E78" w:rsidRDefault="00183E78" w:rsidP="00183E78">
      <w:pPr>
        <w:pStyle w:val="a7"/>
        <w:widowControl w:val="0"/>
        <w:spacing w:after="0" w:line="240" w:lineRule="auto"/>
        <w:ind w:left="0" w:firstLine="709"/>
        <w:jc w:val="both"/>
        <w:rPr>
          <w:sz w:val="24"/>
          <w:szCs w:val="24"/>
        </w:rPr>
      </w:pPr>
      <w:r>
        <w:rPr>
          <w:sz w:val="24"/>
          <w:szCs w:val="24"/>
        </w:rPr>
        <w:t xml:space="preserve">Анализ возрастной структуры сельского населения показал снижение доли трудоспособного населения. </w:t>
      </w:r>
      <w:proofErr w:type="gramStart"/>
      <w:r>
        <w:rPr>
          <w:sz w:val="24"/>
          <w:szCs w:val="24"/>
        </w:rPr>
        <w:t>На селе доля населения трудоспособного возраста уменьшилась с 56,1% на начало 1991 г. до 53,5% на начало 2023 г. Этот показатель в сельской местности ниже по сравнению с городским населением; сейчас от составляет в городе 58,6%. Падение доли населения трудоспособного возраста происходит за счет старения и уменьшения населения моложе трудоспособного возраста.</w:t>
      </w:r>
      <w:proofErr w:type="gramEnd"/>
      <w:r>
        <w:rPr>
          <w:sz w:val="24"/>
          <w:szCs w:val="24"/>
        </w:rPr>
        <w:t xml:space="preserve"> За 1991-2023 гг. доля лиц старше трудоспособного возраста увеличилась с 15,1 до 27,8%; доля населения моложе трудоспособного возраста уменьшилась с 28,8 до 18,7% (табл. 3).</w:t>
      </w:r>
    </w:p>
    <w:p w:rsidR="00183E78" w:rsidRDefault="00183E78" w:rsidP="00183E78">
      <w:pPr>
        <w:widowControl w:val="0"/>
        <w:spacing w:after="0" w:line="240" w:lineRule="auto"/>
        <w:ind w:firstLine="709"/>
        <w:jc w:val="both"/>
        <w:rPr>
          <w:sz w:val="24"/>
          <w:szCs w:val="24"/>
        </w:rPr>
      </w:pPr>
      <w:r>
        <w:rPr>
          <w:sz w:val="24"/>
          <w:szCs w:val="24"/>
        </w:rPr>
        <w:t xml:space="preserve">Для сельской местности Коми характерна неразвитость транспортной, инженерной, информационно-консультационной и социальной инфраструктуры. На селе большая часть автомобильных дорог приходится на </w:t>
      </w:r>
      <w:proofErr w:type="gramStart"/>
      <w:r>
        <w:rPr>
          <w:sz w:val="24"/>
          <w:szCs w:val="24"/>
        </w:rPr>
        <w:t>грунтовые</w:t>
      </w:r>
      <w:proofErr w:type="gramEnd"/>
      <w:r>
        <w:rPr>
          <w:sz w:val="24"/>
          <w:szCs w:val="24"/>
        </w:rPr>
        <w:t xml:space="preserve">, состояние которых остается </w:t>
      </w:r>
      <w:r w:rsidRPr="002919CA">
        <w:rPr>
          <w:sz w:val="24"/>
          <w:szCs w:val="24"/>
        </w:rPr>
        <w:t xml:space="preserve">неудовлетворительным. Низкая обеспеченность сельских дорог с твердым покрытием не позволяет сельскому населению своевременно получить услуги образования, здравоохранения, культуры, бытового обслуживания. По данным Т.Е. Дмитриевой, транспортная доступность Сыктывдинского, </w:t>
      </w:r>
      <w:proofErr w:type="spellStart"/>
      <w:r>
        <w:rPr>
          <w:sz w:val="24"/>
          <w:szCs w:val="24"/>
        </w:rPr>
        <w:t>Корткеросс</w:t>
      </w:r>
      <w:r w:rsidRPr="002919CA">
        <w:rPr>
          <w:sz w:val="24"/>
          <w:szCs w:val="24"/>
        </w:rPr>
        <w:t>кого</w:t>
      </w:r>
      <w:proofErr w:type="spellEnd"/>
      <w:r w:rsidRPr="002919CA">
        <w:rPr>
          <w:sz w:val="24"/>
          <w:szCs w:val="24"/>
        </w:rPr>
        <w:t xml:space="preserve">, Сысольского, </w:t>
      </w:r>
      <w:proofErr w:type="spellStart"/>
      <w:r w:rsidRPr="002919CA">
        <w:rPr>
          <w:sz w:val="24"/>
          <w:szCs w:val="24"/>
        </w:rPr>
        <w:t>Койгородского</w:t>
      </w:r>
      <w:proofErr w:type="spellEnd"/>
      <w:r w:rsidRPr="002919CA">
        <w:rPr>
          <w:sz w:val="24"/>
          <w:szCs w:val="24"/>
        </w:rPr>
        <w:t xml:space="preserve"> и Прилузского районов находится в пределах часа и характеризуется </w:t>
      </w:r>
      <w:r w:rsidRPr="002919CA">
        <w:rPr>
          <w:sz w:val="24"/>
          <w:szCs w:val="24"/>
        </w:rPr>
        <w:lastRenderedPageBreak/>
        <w:t>хорошей устойчивостью. Удорский, Троицко</w:t>
      </w:r>
      <w:r>
        <w:rPr>
          <w:sz w:val="24"/>
          <w:szCs w:val="24"/>
        </w:rPr>
        <w:t>-</w:t>
      </w:r>
      <w:r w:rsidRPr="002919CA">
        <w:rPr>
          <w:sz w:val="24"/>
          <w:szCs w:val="24"/>
        </w:rPr>
        <w:t xml:space="preserve">Печорский, Ижемский и Усть-Цилемский районы имеют двух- и трех часовую доступность. Многие малолюдные деревни </w:t>
      </w:r>
      <w:proofErr w:type="spellStart"/>
      <w:r w:rsidRPr="002919CA">
        <w:rPr>
          <w:sz w:val="24"/>
          <w:szCs w:val="24"/>
        </w:rPr>
        <w:t>Удорского</w:t>
      </w:r>
      <w:proofErr w:type="spellEnd"/>
      <w:r w:rsidRPr="002919CA">
        <w:rPr>
          <w:sz w:val="24"/>
          <w:szCs w:val="24"/>
        </w:rPr>
        <w:t xml:space="preserve">, </w:t>
      </w:r>
      <w:proofErr w:type="spellStart"/>
      <w:r w:rsidRPr="002919CA">
        <w:rPr>
          <w:sz w:val="24"/>
          <w:szCs w:val="24"/>
        </w:rPr>
        <w:t>Усть-Куломского</w:t>
      </w:r>
      <w:proofErr w:type="spellEnd"/>
      <w:r w:rsidRPr="002919CA">
        <w:rPr>
          <w:sz w:val="24"/>
          <w:szCs w:val="24"/>
        </w:rPr>
        <w:t xml:space="preserve">, </w:t>
      </w:r>
      <w:proofErr w:type="spellStart"/>
      <w:r w:rsidRPr="002919CA">
        <w:rPr>
          <w:sz w:val="24"/>
          <w:szCs w:val="24"/>
        </w:rPr>
        <w:t>Троицко</w:t>
      </w:r>
      <w:r>
        <w:rPr>
          <w:sz w:val="24"/>
          <w:szCs w:val="24"/>
        </w:rPr>
        <w:t>-</w:t>
      </w:r>
      <w:r w:rsidRPr="002919CA">
        <w:rPr>
          <w:sz w:val="24"/>
          <w:szCs w:val="24"/>
        </w:rPr>
        <w:t>Печорского</w:t>
      </w:r>
      <w:proofErr w:type="spellEnd"/>
      <w:r w:rsidRPr="002919CA">
        <w:rPr>
          <w:sz w:val="24"/>
          <w:szCs w:val="24"/>
        </w:rPr>
        <w:t xml:space="preserve"> и Сысольского районов относятся </w:t>
      </w:r>
      <w:proofErr w:type="gramStart"/>
      <w:r w:rsidRPr="002919CA">
        <w:rPr>
          <w:sz w:val="24"/>
          <w:szCs w:val="24"/>
        </w:rPr>
        <w:t>к</w:t>
      </w:r>
      <w:proofErr w:type="gramEnd"/>
      <w:r w:rsidRPr="002919CA">
        <w:rPr>
          <w:sz w:val="24"/>
          <w:szCs w:val="24"/>
        </w:rPr>
        <w:t xml:space="preserve"> недоступной или малоустойчивой автодорожной доступностью [</w:t>
      </w:r>
      <w:r w:rsidR="00EA705A">
        <w:rPr>
          <w:sz w:val="24"/>
          <w:szCs w:val="24"/>
        </w:rPr>
        <w:t>8</w:t>
      </w:r>
      <w:r w:rsidRPr="002919CA">
        <w:rPr>
          <w:sz w:val="24"/>
          <w:szCs w:val="24"/>
        </w:rPr>
        <w:t>, с. 45-48].</w:t>
      </w:r>
    </w:p>
    <w:p w:rsidR="00404D1C" w:rsidRDefault="00404D1C" w:rsidP="00404D1C">
      <w:pPr>
        <w:tabs>
          <w:tab w:val="left" w:pos="0"/>
        </w:tabs>
        <w:spacing w:after="0" w:line="240" w:lineRule="auto"/>
        <w:ind w:firstLine="709"/>
        <w:jc w:val="right"/>
        <w:rPr>
          <w:sz w:val="24"/>
          <w:szCs w:val="24"/>
        </w:rPr>
      </w:pPr>
      <w:r>
        <w:rPr>
          <w:sz w:val="24"/>
          <w:szCs w:val="24"/>
        </w:rPr>
        <w:t>Таблица 2</w:t>
      </w:r>
    </w:p>
    <w:p w:rsidR="00404D1C" w:rsidRDefault="00404D1C" w:rsidP="00404D1C">
      <w:pPr>
        <w:tabs>
          <w:tab w:val="left" w:pos="0"/>
        </w:tabs>
        <w:spacing w:after="0" w:line="240" w:lineRule="auto"/>
        <w:ind w:firstLine="709"/>
        <w:jc w:val="center"/>
        <w:rPr>
          <w:sz w:val="24"/>
          <w:szCs w:val="24"/>
        </w:rPr>
      </w:pPr>
      <w:r>
        <w:rPr>
          <w:sz w:val="24"/>
          <w:szCs w:val="24"/>
        </w:rPr>
        <w:t>Коэффициенты рождаемости, смертности и естественного прироста (убыли) населения на 1000 чел. в Республике Коми</w:t>
      </w:r>
    </w:p>
    <w:tbl>
      <w:tblPr>
        <w:tblStyle w:val="a3"/>
        <w:tblW w:w="0" w:type="auto"/>
        <w:tblInd w:w="108" w:type="dxa"/>
        <w:tblLayout w:type="fixed"/>
        <w:tblLook w:val="04A0"/>
      </w:tblPr>
      <w:tblGrid>
        <w:gridCol w:w="2390"/>
        <w:gridCol w:w="1012"/>
        <w:gridCol w:w="993"/>
        <w:gridCol w:w="850"/>
        <w:gridCol w:w="992"/>
        <w:gridCol w:w="1560"/>
        <w:gridCol w:w="1559"/>
      </w:tblGrid>
      <w:tr w:rsidR="00404D1C" w:rsidTr="00527368">
        <w:trPr>
          <w:trHeight w:val="364"/>
        </w:trPr>
        <w:tc>
          <w:tcPr>
            <w:tcW w:w="2390" w:type="dxa"/>
            <w:vMerge w:val="restart"/>
            <w:vAlign w:val="center"/>
          </w:tcPr>
          <w:p w:rsidR="00404D1C" w:rsidRPr="000B649F" w:rsidRDefault="00404D1C" w:rsidP="00527368">
            <w:pPr>
              <w:tabs>
                <w:tab w:val="left" w:pos="-2093"/>
              </w:tabs>
              <w:ind w:left="-108" w:right="-128"/>
              <w:jc w:val="center"/>
              <w:rPr>
                <w:sz w:val="20"/>
                <w:szCs w:val="20"/>
              </w:rPr>
            </w:pPr>
            <w:r w:rsidRPr="000B649F">
              <w:rPr>
                <w:sz w:val="20"/>
                <w:szCs w:val="20"/>
              </w:rPr>
              <w:t>Административно-территориальные образования</w:t>
            </w:r>
          </w:p>
        </w:tc>
        <w:tc>
          <w:tcPr>
            <w:tcW w:w="2005" w:type="dxa"/>
            <w:gridSpan w:val="2"/>
            <w:vAlign w:val="center"/>
          </w:tcPr>
          <w:p w:rsidR="00404D1C" w:rsidRPr="000B649F" w:rsidRDefault="00404D1C" w:rsidP="00527368">
            <w:pPr>
              <w:tabs>
                <w:tab w:val="left" w:pos="0"/>
              </w:tabs>
              <w:jc w:val="center"/>
              <w:rPr>
                <w:sz w:val="20"/>
                <w:szCs w:val="20"/>
              </w:rPr>
            </w:pPr>
            <w:r w:rsidRPr="000B649F">
              <w:rPr>
                <w:sz w:val="20"/>
                <w:szCs w:val="20"/>
              </w:rPr>
              <w:t xml:space="preserve">Число </w:t>
            </w:r>
            <w:proofErr w:type="gramStart"/>
            <w:r w:rsidRPr="000B649F">
              <w:rPr>
                <w:sz w:val="20"/>
                <w:szCs w:val="20"/>
              </w:rPr>
              <w:t>родившихся</w:t>
            </w:r>
            <w:proofErr w:type="gramEnd"/>
          </w:p>
        </w:tc>
        <w:tc>
          <w:tcPr>
            <w:tcW w:w="1842" w:type="dxa"/>
            <w:gridSpan w:val="2"/>
            <w:vAlign w:val="center"/>
          </w:tcPr>
          <w:p w:rsidR="00404D1C" w:rsidRPr="000B649F" w:rsidRDefault="00404D1C" w:rsidP="00527368">
            <w:pPr>
              <w:tabs>
                <w:tab w:val="left" w:pos="0"/>
              </w:tabs>
              <w:jc w:val="center"/>
              <w:rPr>
                <w:sz w:val="20"/>
                <w:szCs w:val="20"/>
              </w:rPr>
            </w:pPr>
            <w:r w:rsidRPr="000B649F">
              <w:rPr>
                <w:sz w:val="20"/>
                <w:szCs w:val="20"/>
              </w:rPr>
              <w:t xml:space="preserve">Число </w:t>
            </w:r>
            <w:proofErr w:type="gramStart"/>
            <w:r w:rsidRPr="000B649F">
              <w:rPr>
                <w:sz w:val="20"/>
                <w:szCs w:val="20"/>
              </w:rPr>
              <w:t>умерших</w:t>
            </w:r>
            <w:proofErr w:type="gramEnd"/>
          </w:p>
        </w:tc>
        <w:tc>
          <w:tcPr>
            <w:tcW w:w="3119" w:type="dxa"/>
            <w:gridSpan w:val="2"/>
            <w:vAlign w:val="center"/>
          </w:tcPr>
          <w:p w:rsidR="00404D1C" w:rsidRPr="000B649F" w:rsidRDefault="00404D1C" w:rsidP="00527368">
            <w:pPr>
              <w:tabs>
                <w:tab w:val="left" w:pos="-2659"/>
              </w:tabs>
              <w:ind w:left="-108" w:right="-108"/>
              <w:jc w:val="center"/>
              <w:rPr>
                <w:sz w:val="20"/>
                <w:szCs w:val="20"/>
              </w:rPr>
            </w:pPr>
            <w:r w:rsidRPr="000B649F">
              <w:rPr>
                <w:sz w:val="20"/>
                <w:szCs w:val="20"/>
              </w:rPr>
              <w:t>Естественный прирост, (убыль</w:t>
            </w:r>
            <w:proofErr w:type="gramStart"/>
            <w:r w:rsidRPr="000B649F">
              <w:rPr>
                <w:sz w:val="20"/>
                <w:szCs w:val="20"/>
              </w:rPr>
              <w:t xml:space="preserve"> -)</w:t>
            </w:r>
            <w:proofErr w:type="gramEnd"/>
          </w:p>
        </w:tc>
      </w:tr>
      <w:tr w:rsidR="00404D1C" w:rsidTr="00527368">
        <w:trPr>
          <w:trHeight w:val="324"/>
        </w:trPr>
        <w:tc>
          <w:tcPr>
            <w:tcW w:w="2390" w:type="dxa"/>
            <w:vMerge/>
            <w:vAlign w:val="center"/>
          </w:tcPr>
          <w:p w:rsidR="00404D1C" w:rsidRPr="000B649F" w:rsidRDefault="00404D1C" w:rsidP="00527368">
            <w:pPr>
              <w:tabs>
                <w:tab w:val="left" w:pos="0"/>
              </w:tabs>
              <w:jc w:val="center"/>
              <w:rPr>
                <w:sz w:val="20"/>
                <w:szCs w:val="20"/>
              </w:rPr>
            </w:pPr>
          </w:p>
        </w:tc>
        <w:tc>
          <w:tcPr>
            <w:tcW w:w="1012" w:type="dxa"/>
            <w:vAlign w:val="center"/>
          </w:tcPr>
          <w:p w:rsidR="00404D1C" w:rsidRPr="000B649F" w:rsidRDefault="00404D1C" w:rsidP="00527368">
            <w:pPr>
              <w:tabs>
                <w:tab w:val="left" w:pos="0"/>
              </w:tabs>
              <w:jc w:val="center"/>
              <w:rPr>
                <w:sz w:val="20"/>
                <w:szCs w:val="20"/>
              </w:rPr>
            </w:pPr>
            <w:r w:rsidRPr="000B649F">
              <w:rPr>
                <w:sz w:val="20"/>
                <w:szCs w:val="20"/>
              </w:rPr>
              <w:t>1990 г.</w:t>
            </w:r>
          </w:p>
        </w:tc>
        <w:tc>
          <w:tcPr>
            <w:tcW w:w="993" w:type="dxa"/>
            <w:vAlign w:val="center"/>
          </w:tcPr>
          <w:p w:rsidR="00404D1C" w:rsidRPr="000B649F" w:rsidRDefault="00404D1C" w:rsidP="00527368">
            <w:pPr>
              <w:tabs>
                <w:tab w:val="left" w:pos="0"/>
              </w:tabs>
              <w:jc w:val="center"/>
              <w:rPr>
                <w:sz w:val="20"/>
                <w:szCs w:val="20"/>
              </w:rPr>
            </w:pPr>
            <w:r w:rsidRPr="000B649F">
              <w:rPr>
                <w:sz w:val="20"/>
                <w:szCs w:val="20"/>
              </w:rPr>
              <w:t>2022 г.</w:t>
            </w:r>
          </w:p>
        </w:tc>
        <w:tc>
          <w:tcPr>
            <w:tcW w:w="850" w:type="dxa"/>
            <w:vAlign w:val="center"/>
          </w:tcPr>
          <w:p w:rsidR="00404D1C" w:rsidRPr="000B649F" w:rsidRDefault="00404D1C" w:rsidP="00527368">
            <w:pPr>
              <w:tabs>
                <w:tab w:val="left" w:pos="0"/>
              </w:tabs>
              <w:jc w:val="center"/>
              <w:rPr>
                <w:sz w:val="20"/>
                <w:szCs w:val="20"/>
              </w:rPr>
            </w:pPr>
            <w:r w:rsidRPr="000B649F">
              <w:rPr>
                <w:sz w:val="20"/>
                <w:szCs w:val="20"/>
              </w:rPr>
              <w:t>1990 г.</w:t>
            </w:r>
          </w:p>
        </w:tc>
        <w:tc>
          <w:tcPr>
            <w:tcW w:w="992" w:type="dxa"/>
            <w:vAlign w:val="center"/>
          </w:tcPr>
          <w:p w:rsidR="00404D1C" w:rsidRPr="000B649F" w:rsidRDefault="00404D1C" w:rsidP="00527368">
            <w:pPr>
              <w:tabs>
                <w:tab w:val="left" w:pos="0"/>
              </w:tabs>
              <w:jc w:val="center"/>
              <w:rPr>
                <w:sz w:val="20"/>
                <w:szCs w:val="20"/>
              </w:rPr>
            </w:pPr>
            <w:r w:rsidRPr="000B649F">
              <w:rPr>
                <w:sz w:val="20"/>
                <w:szCs w:val="20"/>
              </w:rPr>
              <w:t>2022 г.</w:t>
            </w:r>
          </w:p>
        </w:tc>
        <w:tc>
          <w:tcPr>
            <w:tcW w:w="1560" w:type="dxa"/>
            <w:vAlign w:val="center"/>
          </w:tcPr>
          <w:p w:rsidR="00404D1C" w:rsidRPr="000B649F" w:rsidRDefault="00404D1C" w:rsidP="00527368">
            <w:pPr>
              <w:tabs>
                <w:tab w:val="left" w:pos="0"/>
              </w:tabs>
              <w:jc w:val="center"/>
              <w:rPr>
                <w:sz w:val="20"/>
                <w:szCs w:val="20"/>
              </w:rPr>
            </w:pPr>
            <w:r w:rsidRPr="000B649F">
              <w:rPr>
                <w:sz w:val="20"/>
                <w:szCs w:val="20"/>
              </w:rPr>
              <w:t>1990 г.</w:t>
            </w:r>
          </w:p>
        </w:tc>
        <w:tc>
          <w:tcPr>
            <w:tcW w:w="1559" w:type="dxa"/>
            <w:vAlign w:val="center"/>
          </w:tcPr>
          <w:p w:rsidR="00404D1C" w:rsidRPr="000B649F" w:rsidRDefault="00404D1C" w:rsidP="00527368">
            <w:pPr>
              <w:tabs>
                <w:tab w:val="left" w:pos="0"/>
              </w:tabs>
              <w:jc w:val="center"/>
              <w:rPr>
                <w:sz w:val="20"/>
                <w:szCs w:val="20"/>
              </w:rPr>
            </w:pPr>
            <w:r w:rsidRPr="000B649F">
              <w:rPr>
                <w:sz w:val="20"/>
                <w:szCs w:val="20"/>
              </w:rPr>
              <w:t>2022 г.</w:t>
            </w:r>
          </w:p>
        </w:tc>
      </w:tr>
      <w:tr w:rsidR="00404D1C" w:rsidTr="00527368">
        <w:tc>
          <w:tcPr>
            <w:tcW w:w="2390" w:type="dxa"/>
          </w:tcPr>
          <w:p w:rsidR="00404D1C" w:rsidRPr="000B649F" w:rsidRDefault="00404D1C" w:rsidP="00527368">
            <w:pPr>
              <w:tabs>
                <w:tab w:val="left" w:pos="0"/>
              </w:tabs>
              <w:jc w:val="both"/>
              <w:rPr>
                <w:sz w:val="20"/>
                <w:szCs w:val="20"/>
              </w:rPr>
            </w:pPr>
            <w:r w:rsidRPr="000B649F">
              <w:rPr>
                <w:sz w:val="20"/>
                <w:szCs w:val="20"/>
              </w:rPr>
              <w:t>Республика Коми</w:t>
            </w:r>
          </w:p>
        </w:tc>
        <w:tc>
          <w:tcPr>
            <w:tcW w:w="1012" w:type="dxa"/>
          </w:tcPr>
          <w:p w:rsidR="00404D1C" w:rsidRPr="000B649F" w:rsidRDefault="00404D1C" w:rsidP="00527368">
            <w:pPr>
              <w:tabs>
                <w:tab w:val="left" w:pos="0"/>
              </w:tabs>
              <w:jc w:val="center"/>
              <w:rPr>
                <w:sz w:val="20"/>
                <w:szCs w:val="20"/>
              </w:rPr>
            </w:pPr>
            <w:r w:rsidRPr="000B649F">
              <w:rPr>
                <w:sz w:val="20"/>
                <w:szCs w:val="20"/>
              </w:rPr>
              <w:t>13,6</w:t>
            </w:r>
          </w:p>
        </w:tc>
        <w:tc>
          <w:tcPr>
            <w:tcW w:w="993" w:type="dxa"/>
          </w:tcPr>
          <w:p w:rsidR="00404D1C" w:rsidRPr="000B649F" w:rsidRDefault="00404D1C" w:rsidP="00527368">
            <w:pPr>
              <w:tabs>
                <w:tab w:val="left" w:pos="0"/>
              </w:tabs>
              <w:jc w:val="center"/>
              <w:rPr>
                <w:sz w:val="20"/>
                <w:szCs w:val="20"/>
              </w:rPr>
            </w:pPr>
            <w:r w:rsidRPr="000B649F">
              <w:rPr>
                <w:sz w:val="20"/>
                <w:szCs w:val="20"/>
              </w:rPr>
              <w:t>8,7</w:t>
            </w:r>
          </w:p>
        </w:tc>
        <w:tc>
          <w:tcPr>
            <w:tcW w:w="850" w:type="dxa"/>
          </w:tcPr>
          <w:p w:rsidR="00404D1C" w:rsidRPr="000B649F" w:rsidRDefault="00404D1C" w:rsidP="00527368">
            <w:pPr>
              <w:tabs>
                <w:tab w:val="left" w:pos="0"/>
              </w:tabs>
              <w:jc w:val="center"/>
              <w:rPr>
                <w:sz w:val="20"/>
                <w:szCs w:val="20"/>
              </w:rPr>
            </w:pPr>
            <w:r w:rsidRPr="000B649F">
              <w:rPr>
                <w:sz w:val="20"/>
                <w:szCs w:val="20"/>
              </w:rPr>
              <w:t>7,5</w:t>
            </w:r>
          </w:p>
        </w:tc>
        <w:tc>
          <w:tcPr>
            <w:tcW w:w="992" w:type="dxa"/>
          </w:tcPr>
          <w:p w:rsidR="00404D1C" w:rsidRPr="000B649F" w:rsidRDefault="00404D1C" w:rsidP="00527368">
            <w:pPr>
              <w:tabs>
                <w:tab w:val="left" w:pos="0"/>
              </w:tabs>
              <w:jc w:val="center"/>
              <w:rPr>
                <w:sz w:val="20"/>
                <w:szCs w:val="20"/>
              </w:rPr>
            </w:pPr>
            <w:r w:rsidRPr="000B649F">
              <w:rPr>
                <w:sz w:val="20"/>
                <w:szCs w:val="20"/>
              </w:rPr>
              <w:t>14,3</w:t>
            </w:r>
          </w:p>
        </w:tc>
        <w:tc>
          <w:tcPr>
            <w:tcW w:w="1560" w:type="dxa"/>
          </w:tcPr>
          <w:p w:rsidR="00404D1C" w:rsidRPr="000B649F" w:rsidRDefault="00404D1C" w:rsidP="00527368">
            <w:pPr>
              <w:tabs>
                <w:tab w:val="left" w:pos="0"/>
              </w:tabs>
              <w:jc w:val="center"/>
              <w:rPr>
                <w:sz w:val="20"/>
                <w:szCs w:val="20"/>
              </w:rPr>
            </w:pPr>
            <w:r w:rsidRPr="000B649F">
              <w:rPr>
                <w:sz w:val="20"/>
                <w:szCs w:val="20"/>
              </w:rPr>
              <w:t>6,1</w:t>
            </w:r>
          </w:p>
        </w:tc>
        <w:tc>
          <w:tcPr>
            <w:tcW w:w="1559" w:type="dxa"/>
          </w:tcPr>
          <w:p w:rsidR="00404D1C" w:rsidRPr="000B649F" w:rsidRDefault="00404D1C" w:rsidP="00527368">
            <w:pPr>
              <w:tabs>
                <w:tab w:val="left" w:pos="0"/>
              </w:tabs>
              <w:jc w:val="center"/>
              <w:rPr>
                <w:sz w:val="20"/>
                <w:szCs w:val="20"/>
              </w:rPr>
            </w:pPr>
            <w:r w:rsidRPr="000B649F">
              <w:rPr>
                <w:sz w:val="20"/>
                <w:szCs w:val="20"/>
              </w:rPr>
              <w:t>-5,6</w:t>
            </w:r>
          </w:p>
        </w:tc>
      </w:tr>
      <w:tr w:rsidR="00404D1C" w:rsidTr="00527368">
        <w:tc>
          <w:tcPr>
            <w:tcW w:w="2390" w:type="dxa"/>
          </w:tcPr>
          <w:p w:rsidR="00404D1C" w:rsidRPr="000B649F" w:rsidRDefault="00404D1C" w:rsidP="00527368">
            <w:pPr>
              <w:tabs>
                <w:tab w:val="left" w:pos="0"/>
              </w:tabs>
              <w:jc w:val="both"/>
              <w:rPr>
                <w:sz w:val="20"/>
                <w:szCs w:val="20"/>
              </w:rPr>
            </w:pPr>
            <w:r w:rsidRPr="000B649F">
              <w:rPr>
                <w:sz w:val="20"/>
                <w:szCs w:val="20"/>
              </w:rPr>
              <w:t>Городское население</w:t>
            </w:r>
          </w:p>
        </w:tc>
        <w:tc>
          <w:tcPr>
            <w:tcW w:w="1012" w:type="dxa"/>
          </w:tcPr>
          <w:p w:rsidR="00404D1C" w:rsidRPr="000B649F" w:rsidRDefault="00404D1C" w:rsidP="00527368">
            <w:pPr>
              <w:tabs>
                <w:tab w:val="left" w:pos="0"/>
              </w:tabs>
              <w:jc w:val="center"/>
              <w:rPr>
                <w:sz w:val="20"/>
                <w:szCs w:val="20"/>
              </w:rPr>
            </w:pPr>
            <w:r w:rsidRPr="000B649F">
              <w:rPr>
                <w:sz w:val="20"/>
                <w:szCs w:val="20"/>
              </w:rPr>
              <w:t>13,4</w:t>
            </w:r>
          </w:p>
        </w:tc>
        <w:tc>
          <w:tcPr>
            <w:tcW w:w="993" w:type="dxa"/>
          </w:tcPr>
          <w:p w:rsidR="00404D1C" w:rsidRPr="000B649F" w:rsidRDefault="00404D1C" w:rsidP="00527368">
            <w:pPr>
              <w:tabs>
                <w:tab w:val="left" w:pos="0"/>
              </w:tabs>
              <w:jc w:val="center"/>
              <w:rPr>
                <w:sz w:val="20"/>
                <w:szCs w:val="20"/>
              </w:rPr>
            </w:pPr>
            <w:r w:rsidRPr="000B649F">
              <w:rPr>
                <w:sz w:val="20"/>
                <w:szCs w:val="20"/>
              </w:rPr>
              <w:t>8,6</w:t>
            </w:r>
          </w:p>
        </w:tc>
        <w:tc>
          <w:tcPr>
            <w:tcW w:w="850" w:type="dxa"/>
          </w:tcPr>
          <w:p w:rsidR="00404D1C" w:rsidRPr="000B649F" w:rsidRDefault="00404D1C" w:rsidP="00527368">
            <w:pPr>
              <w:tabs>
                <w:tab w:val="left" w:pos="0"/>
              </w:tabs>
              <w:jc w:val="center"/>
              <w:rPr>
                <w:sz w:val="20"/>
                <w:szCs w:val="20"/>
              </w:rPr>
            </w:pPr>
            <w:r w:rsidRPr="000B649F">
              <w:rPr>
                <w:sz w:val="20"/>
                <w:szCs w:val="20"/>
              </w:rPr>
              <w:t>6,8</w:t>
            </w:r>
          </w:p>
        </w:tc>
        <w:tc>
          <w:tcPr>
            <w:tcW w:w="992" w:type="dxa"/>
          </w:tcPr>
          <w:p w:rsidR="00404D1C" w:rsidRPr="000B649F" w:rsidRDefault="00404D1C" w:rsidP="00527368">
            <w:pPr>
              <w:tabs>
                <w:tab w:val="left" w:pos="0"/>
              </w:tabs>
              <w:jc w:val="center"/>
              <w:rPr>
                <w:sz w:val="20"/>
                <w:szCs w:val="20"/>
              </w:rPr>
            </w:pPr>
            <w:r w:rsidRPr="000B649F">
              <w:rPr>
                <w:sz w:val="20"/>
                <w:szCs w:val="20"/>
              </w:rPr>
              <w:t>13,1</w:t>
            </w:r>
          </w:p>
        </w:tc>
        <w:tc>
          <w:tcPr>
            <w:tcW w:w="1560" w:type="dxa"/>
          </w:tcPr>
          <w:p w:rsidR="00404D1C" w:rsidRPr="000B649F" w:rsidRDefault="00404D1C" w:rsidP="00527368">
            <w:pPr>
              <w:tabs>
                <w:tab w:val="left" w:pos="0"/>
              </w:tabs>
              <w:jc w:val="center"/>
              <w:rPr>
                <w:sz w:val="20"/>
                <w:szCs w:val="20"/>
              </w:rPr>
            </w:pPr>
            <w:r w:rsidRPr="000B649F">
              <w:rPr>
                <w:sz w:val="20"/>
                <w:szCs w:val="20"/>
              </w:rPr>
              <w:t>6,6</w:t>
            </w:r>
          </w:p>
        </w:tc>
        <w:tc>
          <w:tcPr>
            <w:tcW w:w="1559" w:type="dxa"/>
          </w:tcPr>
          <w:p w:rsidR="00404D1C" w:rsidRPr="000B649F" w:rsidRDefault="00404D1C" w:rsidP="00527368">
            <w:pPr>
              <w:tabs>
                <w:tab w:val="left" w:pos="0"/>
              </w:tabs>
              <w:jc w:val="center"/>
              <w:rPr>
                <w:sz w:val="20"/>
                <w:szCs w:val="20"/>
              </w:rPr>
            </w:pPr>
            <w:r w:rsidRPr="000B649F">
              <w:rPr>
                <w:sz w:val="20"/>
                <w:szCs w:val="20"/>
              </w:rPr>
              <w:t>-4,5</w:t>
            </w:r>
          </w:p>
        </w:tc>
      </w:tr>
      <w:tr w:rsidR="00404D1C" w:rsidTr="00527368">
        <w:tc>
          <w:tcPr>
            <w:tcW w:w="2390" w:type="dxa"/>
          </w:tcPr>
          <w:p w:rsidR="00404D1C" w:rsidRPr="000B649F" w:rsidRDefault="00404D1C" w:rsidP="00527368">
            <w:pPr>
              <w:tabs>
                <w:tab w:val="left" w:pos="0"/>
              </w:tabs>
              <w:jc w:val="both"/>
              <w:rPr>
                <w:sz w:val="20"/>
                <w:szCs w:val="20"/>
              </w:rPr>
            </w:pPr>
            <w:r w:rsidRPr="000B649F">
              <w:rPr>
                <w:sz w:val="20"/>
                <w:szCs w:val="20"/>
              </w:rPr>
              <w:t>Сельское население</w:t>
            </w:r>
          </w:p>
        </w:tc>
        <w:tc>
          <w:tcPr>
            <w:tcW w:w="1012" w:type="dxa"/>
          </w:tcPr>
          <w:p w:rsidR="00404D1C" w:rsidRPr="000B649F" w:rsidRDefault="00404D1C" w:rsidP="00527368">
            <w:pPr>
              <w:tabs>
                <w:tab w:val="left" w:pos="0"/>
              </w:tabs>
              <w:jc w:val="center"/>
              <w:rPr>
                <w:sz w:val="20"/>
                <w:szCs w:val="20"/>
              </w:rPr>
            </w:pPr>
            <w:r w:rsidRPr="000B649F">
              <w:rPr>
                <w:sz w:val="20"/>
                <w:szCs w:val="20"/>
              </w:rPr>
              <w:t>14,4</w:t>
            </w:r>
          </w:p>
        </w:tc>
        <w:tc>
          <w:tcPr>
            <w:tcW w:w="993" w:type="dxa"/>
          </w:tcPr>
          <w:p w:rsidR="00404D1C" w:rsidRPr="000B649F" w:rsidRDefault="00404D1C" w:rsidP="00527368">
            <w:pPr>
              <w:tabs>
                <w:tab w:val="left" w:pos="0"/>
              </w:tabs>
              <w:jc w:val="center"/>
              <w:rPr>
                <w:sz w:val="20"/>
                <w:szCs w:val="20"/>
              </w:rPr>
            </w:pPr>
            <w:r w:rsidRPr="000B649F">
              <w:rPr>
                <w:sz w:val="20"/>
                <w:szCs w:val="20"/>
              </w:rPr>
              <w:t>9,1</w:t>
            </w:r>
          </w:p>
        </w:tc>
        <w:tc>
          <w:tcPr>
            <w:tcW w:w="850" w:type="dxa"/>
          </w:tcPr>
          <w:p w:rsidR="00404D1C" w:rsidRPr="000B649F" w:rsidRDefault="00404D1C" w:rsidP="00527368">
            <w:pPr>
              <w:tabs>
                <w:tab w:val="left" w:pos="0"/>
              </w:tabs>
              <w:jc w:val="center"/>
              <w:rPr>
                <w:sz w:val="20"/>
                <w:szCs w:val="20"/>
              </w:rPr>
            </w:pPr>
            <w:r w:rsidRPr="000B649F">
              <w:rPr>
                <w:sz w:val="20"/>
                <w:szCs w:val="20"/>
              </w:rPr>
              <w:t>9,5</w:t>
            </w:r>
          </w:p>
        </w:tc>
        <w:tc>
          <w:tcPr>
            <w:tcW w:w="992" w:type="dxa"/>
          </w:tcPr>
          <w:p w:rsidR="00404D1C" w:rsidRPr="000B649F" w:rsidRDefault="00404D1C" w:rsidP="00527368">
            <w:pPr>
              <w:tabs>
                <w:tab w:val="left" w:pos="0"/>
              </w:tabs>
              <w:jc w:val="center"/>
              <w:rPr>
                <w:sz w:val="20"/>
                <w:szCs w:val="20"/>
              </w:rPr>
            </w:pPr>
            <w:r w:rsidRPr="000B649F">
              <w:rPr>
                <w:sz w:val="20"/>
                <w:szCs w:val="20"/>
              </w:rPr>
              <w:t>17,9</w:t>
            </w:r>
          </w:p>
        </w:tc>
        <w:tc>
          <w:tcPr>
            <w:tcW w:w="1560" w:type="dxa"/>
          </w:tcPr>
          <w:p w:rsidR="00404D1C" w:rsidRPr="000B649F" w:rsidRDefault="00404D1C" w:rsidP="00527368">
            <w:pPr>
              <w:tabs>
                <w:tab w:val="left" w:pos="0"/>
              </w:tabs>
              <w:jc w:val="center"/>
              <w:rPr>
                <w:sz w:val="20"/>
                <w:szCs w:val="20"/>
              </w:rPr>
            </w:pPr>
            <w:r w:rsidRPr="000B649F">
              <w:rPr>
                <w:sz w:val="20"/>
                <w:szCs w:val="20"/>
              </w:rPr>
              <w:t>4,9</w:t>
            </w:r>
          </w:p>
        </w:tc>
        <w:tc>
          <w:tcPr>
            <w:tcW w:w="1559" w:type="dxa"/>
          </w:tcPr>
          <w:p w:rsidR="00404D1C" w:rsidRPr="000B649F" w:rsidRDefault="00404D1C" w:rsidP="00527368">
            <w:pPr>
              <w:tabs>
                <w:tab w:val="left" w:pos="0"/>
              </w:tabs>
              <w:jc w:val="center"/>
              <w:rPr>
                <w:sz w:val="20"/>
                <w:szCs w:val="20"/>
              </w:rPr>
            </w:pPr>
            <w:r w:rsidRPr="000B649F">
              <w:rPr>
                <w:sz w:val="20"/>
                <w:szCs w:val="20"/>
              </w:rPr>
              <w:t>-8,8</w:t>
            </w:r>
          </w:p>
        </w:tc>
      </w:tr>
      <w:tr w:rsidR="00404D1C" w:rsidTr="00527368">
        <w:tc>
          <w:tcPr>
            <w:tcW w:w="9356" w:type="dxa"/>
            <w:gridSpan w:val="7"/>
          </w:tcPr>
          <w:p w:rsidR="00404D1C" w:rsidRPr="000B649F" w:rsidRDefault="00404D1C" w:rsidP="00527368">
            <w:pPr>
              <w:tabs>
                <w:tab w:val="left" w:pos="0"/>
              </w:tabs>
              <w:jc w:val="center"/>
              <w:rPr>
                <w:sz w:val="20"/>
                <w:szCs w:val="20"/>
              </w:rPr>
            </w:pPr>
            <w:r w:rsidRPr="000B649F">
              <w:rPr>
                <w:sz w:val="20"/>
                <w:szCs w:val="20"/>
              </w:rPr>
              <w:t>Районы</w:t>
            </w:r>
          </w:p>
        </w:tc>
      </w:tr>
      <w:tr w:rsidR="00404D1C" w:rsidTr="00527368">
        <w:tc>
          <w:tcPr>
            <w:tcW w:w="2390" w:type="dxa"/>
          </w:tcPr>
          <w:p w:rsidR="00404D1C" w:rsidRPr="000B649F" w:rsidRDefault="00404D1C" w:rsidP="00527368">
            <w:pPr>
              <w:tabs>
                <w:tab w:val="left" w:pos="973"/>
              </w:tabs>
              <w:ind w:left="176"/>
              <w:rPr>
                <w:sz w:val="20"/>
                <w:szCs w:val="20"/>
              </w:rPr>
            </w:pPr>
            <w:r w:rsidRPr="000B649F">
              <w:rPr>
                <w:sz w:val="20"/>
                <w:szCs w:val="20"/>
              </w:rPr>
              <w:t>Ижемский</w:t>
            </w:r>
          </w:p>
        </w:tc>
        <w:tc>
          <w:tcPr>
            <w:tcW w:w="1012" w:type="dxa"/>
          </w:tcPr>
          <w:p w:rsidR="00404D1C" w:rsidRPr="000B649F" w:rsidRDefault="00404D1C" w:rsidP="00527368">
            <w:pPr>
              <w:tabs>
                <w:tab w:val="left" w:pos="0"/>
              </w:tabs>
              <w:jc w:val="center"/>
              <w:rPr>
                <w:sz w:val="20"/>
                <w:szCs w:val="20"/>
              </w:rPr>
            </w:pPr>
            <w:r w:rsidRPr="000B649F">
              <w:rPr>
                <w:sz w:val="20"/>
                <w:szCs w:val="20"/>
              </w:rPr>
              <w:t>20,5</w:t>
            </w:r>
          </w:p>
        </w:tc>
        <w:tc>
          <w:tcPr>
            <w:tcW w:w="993" w:type="dxa"/>
          </w:tcPr>
          <w:p w:rsidR="00404D1C" w:rsidRPr="000B649F" w:rsidRDefault="00404D1C" w:rsidP="00527368">
            <w:pPr>
              <w:tabs>
                <w:tab w:val="left" w:pos="0"/>
              </w:tabs>
              <w:jc w:val="center"/>
              <w:rPr>
                <w:sz w:val="20"/>
                <w:szCs w:val="20"/>
              </w:rPr>
            </w:pPr>
            <w:r w:rsidRPr="000B649F">
              <w:rPr>
                <w:sz w:val="20"/>
                <w:szCs w:val="20"/>
              </w:rPr>
              <w:t>135</w:t>
            </w:r>
          </w:p>
        </w:tc>
        <w:tc>
          <w:tcPr>
            <w:tcW w:w="850" w:type="dxa"/>
          </w:tcPr>
          <w:p w:rsidR="00404D1C" w:rsidRPr="000B649F" w:rsidRDefault="00404D1C" w:rsidP="00527368">
            <w:pPr>
              <w:tabs>
                <w:tab w:val="left" w:pos="0"/>
              </w:tabs>
              <w:jc w:val="center"/>
              <w:rPr>
                <w:sz w:val="20"/>
                <w:szCs w:val="20"/>
              </w:rPr>
            </w:pPr>
            <w:r w:rsidRPr="000B649F">
              <w:rPr>
                <w:sz w:val="20"/>
                <w:szCs w:val="20"/>
              </w:rPr>
              <w:t>9,8</w:t>
            </w:r>
          </w:p>
        </w:tc>
        <w:tc>
          <w:tcPr>
            <w:tcW w:w="992" w:type="dxa"/>
          </w:tcPr>
          <w:p w:rsidR="00404D1C" w:rsidRPr="000B649F" w:rsidRDefault="00404D1C" w:rsidP="00527368">
            <w:pPr>
              <w:tabs>
                <w:tab w:val="left" w:pos="0"/>
              </w:tabs>
              <w:jc w:val="center"/>
              <w:rPr>
                <w:sz w:val="20"/>
                <w:szCs w:val="20"/>
              </w:rPr>
            </w:pPr>
            <w:r w:rsidRPr="000B649F">
              <w:rPr>
                <w:sz w:val="20"/>
                <w:szCs w:val="20"/>
              </w:rPr>
              <w:t>16,3</w:t>
            </w:r>
          </w:p>
        </w:tc>
        <w:tc>
          <w:tcPr>
            <w:tcW w:w="1560" w:type="dxa"/>
          </w:tcPr>
          <w:p w:rsidR="00404D1C" w:rsidRPr="000B649F" w:rsidRDefault="00404D1C" w:rsidP="00527368">
            <w:pPr>
              <w:tabs>
                <w:tab w:val="left" w:pos="0"/>
              </w:tabs>
              <w:jc w:val="center"/>
              <w:rPr>
                <w:sz w:val="20"/>
                <w:szCs w:val="20"/>
              </w:rPr>
            </w:pPr>
            <w:r w:rsidRPr="000B649F">
              <w:rPr>
                <w:sz w:val="20"/>
                <w:szCs w:val="20"/>
              </w:rPr>
              <w:t>10,7</w:t>
            </w:r>
          </w:p>
        </w:tc>
        <w:tc>
          <w:tcPr>
            <w:tcW w:w="1559" w:type="dxa"/>
          </w:tcPr>
          <w:p w:rsidR="00404D1C" w:rsidRPr="000B649F" w:rsidRDefault="00404D1C" w:rsidP="00527368">
            <w:pPr>
              <w:tabs>
                <w:tab w:val="left" w:pos="0"/>
              </w:tabs>
              <w:jc w:val="center"/>
              <w:rPr>
                <w:sz w:val="20"/>
                <w:szCs w:val="20"/>
              </w:rPr>
            </w:pPr>
            <w:r w:rsidRPr="000B649F">
              <w:rPr>
                <w:sz w:val="20"/>
                <w:szCs w:val="20"/>
              </w:rPr>
              <w:t>-3,3</w:t>
            </w:r>
          </w:p>
        </w:tc>
      </w:tr>
      <w:tr w:rsidR="00404D1C" w:rsidTr="00527368">
        <w:tc>
          <w:tcPr>
            <w:tcW w:w="2390" w:type="dxa"/>
          </w:tcPr>
          <w:p w:rsidR="00404D1C" w:rsidRPr="000B649F" w:rsidRDefault="00404D1C" w:rsidP="00527368">
            <w:pPr>
              <w:tabs>
                <w:tab w:val="left" w:pos="973"/>
              </w:tabs>
              <w:ind w:left="176"/>
              <w:rPr>
                <w:sz w:val="20"/>
                <w:szCs w:val="20"/>
              </w:rPr>
            </w:pPr>
            <w:r w:rsidRPr="000B649F">
              <w:rPr>
                <w:sz w:val="20"/>
                <w:szCs w:val="20"/>
              </w:rPr>
              <w:t>Княжпогостский</w:t>
            </w:r>
          </w:p>
        </w:tc>
        <w:tc>
          <w:tcPr>
            <w:tcW w:w="1012" w:type="dxa"/>
          </w:tcPr>
          <w:p w:rsidR="00404D1C" w:rsidRPr="000B649F" w:rsidRDefault="00404D1C" w:rsidP="00527368">
            <w:pPr>
              <w:tabs>
                <w:tab w:val="left" w:pos="0"/>
              </w:tabs>
              <w:jc w:val="center"/>
              <w:rPr>
                <w:sz w:val="20"/>
                <w:szCs w:val="20"/>
              </w:rPr>
            </w:pPr>
            <w:r w:rsidRPr="000B649F">
              <w:rPr>
                <w:sz w:val="20"/>
                <w:szCs w:val="20"/>
              </w:rPr>
              <w:t>12,0</w:t>
            </w:r>
          </w:p>
        </w:tc>
        <w:tc>
          <w:tcPr>
            <w:tcW w:w="993" w:type="dxa"/>
          </w:tcPr>
          <w:p w:rsidR="00404D1C" w:rsidRPr="000B649F" w:rsidRDefault="00404D1C" w:rsidP="00527368">
            <w:pPr>
              <w:tabs>
                <w:tab w:val="left" w:pos="0"/>
              </w:tabs>
              <w:jc w:val="center"/>
              <w:rPr>
                <w:sz w:val="20"/>
                <w:szCs w:val="20"/>
              </w:rPr>
            </w:pPr>
            <w:r w:rsidRPr="000B649F">
              <w:rPr>
                <w:sz w:val="20"/>
                <w:szCs w:val="20"/>
              </w:rPr>
              <w:t>8,6</w:t>
            </w:r>
          </w:p>
        </w:tc>
        <w:tc>
          <w:tcPr>
            <w:tcW w:w="850" w:type="dxa"/>
          </w:tcPr>
          <w:p w:rsidR="00404D1C" w:rsidRPr="000B649F" w:rsidRDefault="00404D1C" w:rsidP="00527368">
            <w:pPr>
              <w:tabs>
                <w:tab w:val="left" w:pos="0"/>
              </w:tabs>
              <w:jc w:val="center"/>
              <w:rPr>
                <w:sz w:val="20"/>
                <w:szCs w:val="20"/>
              </w:rPr>
            </w:pPr>
            <w:r w:rsidRPr="000B649F">
              <w:rPr>
                <w:sz w:val="20"/>
                <w:szCs w:val="20"/>
              </w:rPr>
              <w:t>11,3</w:t>
            </w:r>
          </w:p>
        </w:tc>
        <w:tc>
          <w:tcPr>
            <w:tcW w:w="992" w:type="dxa"/>
          </w:tcPr>
          <w:p w:rsidR="00404D1C" w:rsidRPr="000B649F" w:rsidRDefault="00404D1C" w:rsidP="00527368">
            <w:pPr>
              <w:tabs>
                <w:tab w:val="left" w:pos="0"/>
              </w:tabs>
              <w:jc w:val="center"/>
              <w:rPr>
                <w:sz w:val="20"/>
                <w:szCs w:val="20"/>
              </w:rPr>
            </w:pPr>
            <w:r w:rsidRPr="000B649F">
              <w:rPr>
                <w:sz w:val="20"/>
                <w:szCs w:val="20"/>
              </w:rPr>
              <w:t>17,7</w:t>
            </w:r>
          </w:p>
        </w:tc>
        <w:tc>
          <w:tcPr>
            <w:tcW w:w="1560" w:type="dxa"/>
          </w:tcPr>
          <w:p w:rsidR="00404D1C" w:rsidRPr="000B649F" w:rsidRDefault="00404D1C" w:rsidP="00527368">
            <w:pPr>
              <w:tabs>
                <w:tab w:val="left" w:pos="0"/>
              </w:tabs>
              <w:jc w:val="center"/>
              <w:rPr>
                <w:sz w:val="20"/>
                <w:szCs w:val="20"/>
              </w:rPr>
            </w:pPr>
            <w:r w:rsidRPr="000B649F">
              <w:rPr>
                <w:sz w:val="20"/>
                <w:szCs w:val="20"/>
              </w:rPr>
              <w:t>0,7</w:t>
            </w:r>
          </w:p>
        </w:tc>
        <w:tc>
          <w:tcPr>
            <w:tcW w:w="1559" w:type="dxa"/>
          </w:tcPr>
          <w:p w:rsidR="00404D1C" w:rsidRPr="000B649F" w:rsidRDefault="00404D1C" w:rsidP="00527368">
            <w:pPr>
              <w:tabs>
                <w:tab w:val="left" w:pos="0"/>
              </w:tabs>
              <w:jc w:val="center"/>
              <w:rPr>
                <w:sz w:val="20"/>
                <w:szCs w:val="20"/>
              </w:rPr>
            </w:pPr>
            <w:r w:rsidRPr="000B649F">
              <w:rPr>
                <w:sz w:val="20"/>
                <w:szCs w:val="20"/>
              </w:rPr>
              <w:t>-9,1</w:t>
            </w:r>
          </w:p>
        </w:tc>
      </w:tr>
      <w:tr w:rsidR="00404D1C" w:rsidTr="00527368">
        <w:tc>
          <w:tcPr>
            <w:tcW w:w="2390" w:type="dxa"/>
          </w:tcPr>
          <w:p w:rsidR="00404D1C" w:rsidRPr="000B649F" w:rsidRDefault="00404D1C" w:rsidP="00527368">
            <w:pPr>
              <w:widowControl w:val="0"/>
              <w:tabs>
                <w:tab w:val="left" w:pos="973"/>
              </w:tabs>
              <w:ind w:left="176"/>
              <w:rPr>
                <w:sz w:val="20"/>
                <w:szCs w:val="20"/>
              </w:rPr>
            </w:pPr>
            <w:r w:rsidRPr="000B649F">
              <w:rPr>
                <w:sz w:val="20"/>
                <w:szCs w:val="20"/>
              </w:rPr>
              <w:t>Койгородский</w:t>
            </w:r>
          </w:p>
        </w:tc>
        <w:tc>
          <w:tcPr>
            <w:tcW w:w="1012" w:type="dxa"/>
          </w:tcPr>
          <w:p w:rsidR="00404D1C" w:rsidRPr="000B649F" w:rsidRDefault="00404D1C" w:rsidP="00527368">
            <w:pPr>
              <w:tabs>
                <w:tab w:val="left" w:pos="0"/>
              </w:tabs>
              <w:jc w:val="center"/>
              <w:rPr>
                <w:sz w:val="20"/>
                <w:szCs w:val="20"/>
              </w:rPr>
            </w:pPr>
            <w:r w:rsidRPr="000B649F">
              <w:rPr>
                <w:sz w:val="20"/>
                <w:szCs w:val="20"/>
              </w:rPr>
              <w:t>14,9</w:t>
            </w:r>
          </w:p>
        </w:tc>
        <w:tc>
          <w:tcPr>
            <w:tcW w:w="993" w:type="dxa"/>
          </w:tcPr>
          <w:p w:rsidR="00404D1C" w:rsidRPr="000B649F" w:rsidRDefault="00404D1C" w:rsidP="00527368">
            <w:pPr>
              <w:tabs>
                <w:tab w:val="left" w:pos="0"/>
              </w:tabs>
              <w:jc w:val="center"/>
              <w:rPr>
                <w:sz w:val="20"/>
                <w:szCs w:val="20"/>
              </w:rPr>
            </w:pPr>
            <w:r w:rsidRPr="000B649F">
              <w:rPr>
                <w:sz w:val="20"/>
                <w:szCs w:val="20"/>
              </w:rPr>
              <w:t>6,6</w:t>
            </w:r>
          </w:p>
        </w:tc>
        <w:tc>
          <w:tcPr>
            <w:tcW w:w="850" w:type="dxa"/>
          </w:tcPr>
          <w:p w:rsidR="00404D1C" w:rsidRPr="000B649F" w:rsidRDefault="00404D1C" w:rsidP="00527368">
            <w:pPr>
              <w:tabs>
                <w:tab w:val="left" w:pos="0"/>
              </w:tabs>
              <w:jc w:val="center"/>
              <w:rPr>
                <w:sz w:val="20"/>
                <w:szCs w:val="20"/>
              </w:rPr>
            </w:pPr>
            <w:r w:rsidRPr="000B649F">
              <w:rPr>
                <w:sz w:val="20"/>
                <w:szCs w:val="20"/>
              </w:rPr>
              <w:t>8,1</w:t>
            </w:r>
          </w:p>
        </w:tc>
        <w:tc>
          <w:tcPr>
            <w:tcW w:w="992" w:type="dxa"/>
          </w:tcPr>
          <w:p w:rsidR="00404D1C" w:rsidRPr="000B649F" w:rsidRDefault="00404D1C" w:rsidP="00527368">
            <w:pPr>
              <w:tabs>
                <w:tab w:val="left" w:pos="0"/>
              </w:tabs>
              <w:jc w:val="center"/>
              <w:rPr>
                <w:sz w:val="20"/>
                <w:szCs w:val="20"/>
              </w:rPr>
            </w:pPr>
            <w:r w:rsidRPr="000B649F">
              <w:rPr>
                <w:sz w:val="20"/>
                <w:szCs w:val="20"/>
              </w:rPr>
              <w:t>16,3</w:t>
            </w:r>
          </w:p>
        </w:tc>
        <w:tc>
          <w:tcPr>
            <w:tcW w:w="1560" w:type="dxa"/>
          </w:tcPr>
          <w:p w:rsidR="00404D1C" w:rsidRPr="000B649F" w:rsidRDefault="00404D1C" w:rsidP="00527368">
            <w:pPr>
              <w:tabs>
                <w:tab w:val="left" w:pos="0"/>
              </w:tabs>
              <w:jc w:val="center"/>
              <w:rPr>
                <w:sz w:val="20"/>
                <w:szCs w:val="20"/>
              </w:rPr>
            </w:pPr>
            <w:r w:rsidRPr="000B649F">
              <w:rPr>
                <w:sz w:val="20"/>
                <w:szCs w:val="20"/>
              </w:rPr>
              <w:t>6,8</w:t>
            </w:r>
          </w:p>
        </w:tc>
        <w:tc>
          <w:tcPr>
            <w:tcW w:w="1559" w:type="dxa"/>
          </w:tcPr>
          <w:p w:rsidR="00404D1C" w:rsidRPr="000B649F" w:rsidRDefault="00404D1C" w:rsidP="00527368">
            <w:pPr>
              <w:tabs>
                <w:tab w:val="left" w:pos="0"/>
              </w:tabs>
              <w:jc w:val="center"/>
              <w:rPr>
                <w:sz w:val="20"/>
                <w:szCs w:val="20"/>
              </w:rPr>
            </w:pPr>
            <w:r w:rsidRPr="000B649F">
              <w:rPr>
                <w:sz w:val="20"/>
                <w:szCs w:val="20"/>
              </w:rPr>
              <w:t>-9,7</w:t>
            </w:r>
          </w:p>
        </w:tc>
      </w:tr>
      <w:tr w:rsidR="00404D1C" w:rsidTr="00527368">
        <w:tc>
          <w:tcPr>
            <w:tcW w:w="2390" w:type="dxa"/>
          </w:tcPr>
          <w:p w:rsidR="00404D1C" w:rsidRPr="000B649F" w:rsidRDefault="00404D1C" w:rsidP="00527368">
            <w:pPr>
              <w:widowControl w:val="0"/>
              <w:tabs>
                <w:tab w:val="left" w:pos="973"/>
              </w:tabs>
              <w:ind w:left="176"/>
              <w:rPr>
                <w:sz w:val="20"/>
                <w:szCs w:val="20"/>
              </w:rPr>
            </w:pPr>
            <w:r w:rsidRPr="000B649F">
              <w:rPr>
                <w:sz w:val="20"/>
                <w:szCs w:val="20"/>
              </w:rPr>
              <w:t>Корткеросский</w:t>
            </w:r>
          </w:p>
        </w:tc>
        <w:tc>
          <w:tcPr>
            <w:tcW w:w="1012" w:type="dxa"/>
          </w:tcPr>
          <w:p w:rsidR="00404D1C" w:rsidRPr="000B649F" w:rsidRDefault="00404D1C" w:rsidP="00527368">
            <w:pPr>
              <w:tabs>
                <w:tab w:val="left" w:pos="0"/>
              </w:tabs>
              <w:jc w:val="center"/>
              <w:rPr>
                <w:sz w:val="20"/>
                <w:szCs w:val="20"/>
              </w:rPr>
            </w:pPr>
            <w:r w:rsidRPr="000B649F">
              <w:rPr>
                <w:sz w:val="20"/>
                <w:szCs w:val="20"/>
              </w:rPr>
              <w:t>13,9</w:t>
            </w:r>
          </w:p>
        </w:tc>
        <w:tc>
          <w:tcPr>
            <w:tcW w:w="993" w:type="dxa"/>
          </w:tcPr>
          <w:p w:rsidR="00404D1C" w:rsidRPr="000B649F" w:rsidRDefault="00404D1C" w:rsidP="00527368">
            <w:pPr>
              <w:tabs>
                <w:tab w:val="left" w:pos="0"/>
              </w:tabs>
              <w:jc w:val="center"/>
              <w:rPr>
                <w:sz w:val="20"/>
                <w:szCs w:val="20"/>
              </w:rPr>
            </w:pPr>
            <w:r w:rsidRPr="000B649F">
              <w:rPr>
                <w:sz w:val="20"/>
                <w:szCs w:val="20"/>
              </w:rPr>
              <w:t>9,9</w:t>
            </w:r>
          </w:p>
        </w:tc>
        <w:tc>
          <w:tcPr>
            <w:tcW w:w="850" w:type="dxa"/>
          </w:tcPr>
          <w:p w:rsidR="00404D1C" w:rsidRPr="000B649F" w:rsidRDefault="00404D1C" w:rsidP="00527368">
            <w:pPr>
              <w:tabs>
                <w:tab w:val="left" w:pos="0"/>
              </w:tabs>
              <w:jc w:val="center"/>
              <w:rPr>
                <w:sz w:val="20"/>
                <w:szCs w:val="20"/>
              </w:rPr>
            </w:pPr>
            <w:r w:rsidRPr="000B649F">
              <w:rPr>
                <w:sz w:val="20"/>
                <w:szCs w:val="20"/>
              </w:rPr>
              <w:t>9,7</w:t>
            </w:r>
          </w:p>
        </w:tc>
        <w:tc>
          <w:tcPr>
            <w:tcW w:w="992" w:type="dxa"/>
          </w:tcPr>
          <w:p w:rsidR="00404D1C" w:rsidRPr="000B649F" w:rsidRDefault="00404D1C" w:rsidP="00527368">
            <w:pPr>
              <w:tabs>
                <w:tab w:val="left" w:pos="0"/>
              </w:tabs>
              <w:jc w:val="center"/>
              <w:rPr>
                <w:sz w:val="20"/>
                <w:szCs w:val="20"/>
              </w:rPr>
            </w:pPr>
            <w:r w:rsidRPr="000B649F">
              <w:rPr>
                <w:sz w:val="20"/>
                <w:szCs w:val="20"/>
              </w:rPr>
              <w:t>17,1</w:t>
            </w:r>
          </w:p>
        </w:tc>
        <w:tc>
          <w:tcPr>
            <w:tcW w:w="1560" w:type="dxa"/>
          </w:tcPr>
          <w:p w:rsidR="00404D1C" w:rsidRPr="000B649F" w:rsidRDefault="00404D1C" w:rsidP="00527368">
            <w:pPr>
              <w:tabs>
                <w:tab w:val="left" w:pos="0"/>
              </w:tabs>
              <w:jc w:val="center"/>
              <w:rPr>
                <w:sz w:val="20"/>
                <w:szCs w:val="20"/>
              </w:rPr>
            </w:pPr>
            <w:r w:rsidRPr="000B649F">
              <w:rPr>
                <w:sz w:val="20"/>
                <w:szCs w:val="20"/>
              </w:rPr>
              <w:t>4,2</w:t>
            </w:r>
          </w:p>
        </w:tc>
        <w:tc>
          <w:tcPr>
            <w:tcW w:w="1559" w:type="dxa"/>
          </w:tcPr>
          <w:p w:rsidR="00404D1C" w:rsidRPr="000B649F" w:rsidRDefault="00404D1C" w:rsidP="00527368">
            <w:pPr>
              <w:tabs>
                <w:tab w:val="left" w:pos="0"/>
              </w:tabs>
              <w:jc w:val="center"/>
              <w:rPr>
                <w:sz w:val="20"/>
                <w:szCs w:val="20"/>
              </w:rPr>
            </w:pPr>
            <w:r w:rsidRPr="000B649F">
              <w:rPr>
                <w:sz w:val="20"/>
                <w:szCs w:val="20"/>
              </w:rPr>
              <w:t>-7,2</w:t>
            </w:r>
          </w:p>
        </w:tc>
      </w:tr>
      <w:tr w:rsidR="00404D1C" w:rsidTr="00527368">
        <w:tc>
          <w:tcPr>
            <w:tcW w:w="2390" w:type="dxa"/>
          </w:tcPr>
          <w:p w:rsidR="00404D1C" w:rsidRPr="000B649F" w:rsidRDefault="00404D1C" w:rsidP="00527368">
            <w:pPr>
              <w:widowControl w:val="0"/>
              <w:tabs>
                <w:tab w:val="left" w:pos="973"/>
              </w:tabs>
              <w:ind w:left="176"/>
              <w:rPr>
                <w:sz w:val="20"/>
                <w:szCs w:val="20"/>
              </w:rPr>
            </w:pPr>
            <w:r w:rsidRPr="000B649F">
              <w:rPr>
                <w:sz w:val="20"/>
                <w:szCs w:val="20"/>
              </w:rPr>
              <w:t>Прилузский</w:t>
            </w:r>
          </w:p>
        </w:tc>
        <w:tc>
          <w:tcPr>
            <w:tcW w:w="1012" w:type="dxa"/>
          </w:tcPr>
          <w:p w:rsidR="00404D1C" w:rsidRPr="000B649F" w:rsidRDefault="00404D1C" w:rsidP="00527368">
            <w:pPr>
              <w:tabs>
                <w:tab w:val="left" w:pos="0"/>
              </w:tabs>
              <w:jc w:val="center"/>
              <w:rPr>
                <w:sz w:val="20"/>
                <w:szCs w:val="20"/>
              </w:rPr>
            </w:pPr>
            <w:r w:rsidRPr="000B649F">
              <w:rPr>
                <w:sz w:val="20"/>
                <w:szCs w:val="20"/>
              </w:rPr>
              <w:t>14,5</w:t>
            </w:r>
          </w:p>
        </w:tc>
        <w:tc>
          <w:tcPr>
            <w:tcW w:w="993" w:type="dxa"/>
          </w:tcPr>
          <w:p w:rsidR="00404D1C" w:rsidRPr="000B649F" w:rsidRDefault="00404D1C" w:rsidP="00527368">
            <w:pPr>
              <w:tabs>
                <w:tab w:val="left" w:pos="0"/>
              </w:tabs>
              <w:jc w:val="center"/>
              <w:rPr>
                <w:sz w:val="20"/>
                <w:szCs w:val="20"/>
              </w:rPr>
            </w:pPr>
            <w:r w:rsidRPr="000B649F">
              <w:rPr>
                <w:sz w:val="20"/>
                <w:szCs w:val="20"/>
              </w:rPr>
              <w:t>7,5</w:t>
            </w:r>
          </w:p>
        </w:tc>
        <w:tc>
          <w:tcPr>
            <w:tcW w:w="850" w:type="dxa"/>
          </w:tcPr>
          <w:p w:rsidR="00404D1C" w:rsidRPr="000B649F" w:rsidRDefault="00404D1C" w:rsidP="00527368">
            <w:pPr>
              <w:tabs>
                <w:tab w:val="left" w:pos="0"/>
              </w:tabs>
              <w:jc w:val="center"/>
              <w:rPr>
                <w:sz w:val="20"/>
                <w:szCs w:val="20"/>
              </w:rPr>
            </w:pPr>
            <w:r w:rsidRPr="000B649F">
              <w:rPr>
                <w:sz w:val="20"/>
                <w:szCs w:val="20"/>
              </w:rPr>
              <w:t>11,0</w:t>
            </w:r>
          </w:p>
        </w:tc>
        <w:tc>
          <w:tcPr>
            <w:tcW w:w="992" w:type="dxa"/>
          </w:tcPr>
          <w:p w:rsidR="00404D1C" w:rsidRPr="000B649F" w:rsidRDefault="00404D1C" w:rsidP="00527368">
            <w:pPr>
              <w:tabs>
                <w:tab w:val="left" w:pos="0"/>
              </w:tabs>
              <w:jc w:val="center"/>
              <w:rPr>
                <w:sz w:val="20"/>
                <w:szCs w:val="20"/>
              </w:rPr>
            </w:pPr>
            <w:r w:rsidRPr="000B649F">
              <w:rPr>
                <w:sz w:val="20"/>
                <w:szCs w:val="20"/>
              </w:rPr>
              <w:t>18,2</w:t>
            </w:r>
          </w:p>
        </w:tc>
        <w:tc>
          <w:tcPr>
            <w:tcW w:w="1560" w:type="dxa"/>
          </w:tcPr>
          <w:p w:rsidR="00404D1C" w:rsidRPr="000B649F" w:rsidRDefault="00404D1C" w:rsidP="00527368">
            <w:pPr>
              <w:tabs>
                <w:tab w:val="left" w:pos="0"/>
              </w:tabs>
              <w:jc w:val="center"/>
              <w:rPr>
                <w:sz w:val="20"/>
                <w:szCs w:val="20"/>
              </w:rPr>
            </w:pPr>
            <w:r w:rsidRPr="000B649F">
              <w:rPr>
                <w:sz w:val="20"/>
                <w:szCs w:val="20"/>
              </w:rPr>
              <w:t>3,5</w:t>
            </w:r>
          </w:p>
        </w:tc>
        <w:tc>
          <w:tcPr>
            <w:tcW w:w="1559" w:type="dxa"/>
          </w:tcPr>
          <w:p w:rsidR="00404D1C" w:rsidRPr="000B649F" w:rsidRDefault="00404D1C" w:rsidP="00527368">
            <w:pPr>
              <w:tabs>
                <w:tab w:val="left" w:pos="0"/>
              </w:tabs>
              <w:jc w:val="center"/>
              <w:rPr>
                <w:sz w:val="20"/>
                <w:szCs w:val="20"/>
              </w:rPr>
            </w:pPr>
            <w:r w:rsidRPr="000B649F">
              <w:rPr>
                <w:sz w:val="20"/>
                <w:szCs w:val="20"/>
              </w:rPr>
              <w:t>-10,7</w:t>
            </w:r>
          </w:p>
        </w:tc>
      </w:tr>
      <w:tr w:rsidR="00404D1C" w:rsidTr="00527368">
        <w:tc>
          <w:tcPr>
            <w:tcW w:w="2390" w:type="dxa"/>
          </w:tcPr>
          <w:p w:rsidR="00404D1C" w:rsidRPr="000B649F" w:rsidRDefault="00404D1C" w:rsidP="00527368">
            <w:pPr>
              <w:widowControl w:val="0"/>
              <w:tabs>
                <w:tab w:val="left" w:pos="973"/>
              </w:tabs>
              <w:ind w:left="176"/>
              <w:rPr>
                <w:sz w:val="20"/>
                <w:szCs w:val="20"/>
              </w:rPr>
            </w:pPr>
            <w:r w:rsidRPr="000B649F">
              <w:rPr>
                <w:sz w:val="20"/>
                <w:szCs w:val="20"/>
              </w:rPr>
              <w:t>Сыктывдинский</w:t>
            </w:r>
          </w:p>
        </w:tc>
        <w:tc>
          <w:tcPr>
            <w:tcW w:w="1012" w:type="dxa"/>
          </w:tcPr>
          <w:p w:rsidR="00404D1C" w:rsidRPr="000B649F" w:rsidRDefault="00404D1C" w:rsidP="00527368">
            <w:pPr>
              <w:tabs>
                <w:tab w:val="left" w:pos="0"/>
              </w:tabs>
              <w:jc w:val="center"/>
              <w:rPr>
                <w:sz w:val="20"/>
                <w:szCs w:val="20"/>
              </w:rPr>
            </w:pPr>
            <w:r w:rsidRPr="000B649F">
              <w:rPr>
                <w:sz w:val="20"/>
                <w:szCs w:val="20"/>
              </w:rPr>
              <w:t>12,6</w:t>
            </w:r>
          </w:p>
        </w:tc>
        <w:tc>
          <w:tcPr>
            <w:tcW w:w="993" w:type="dxa"/>
          </w:tcPr>
          <w:p w:rsidR="00404D1C" w:rsidRPr="000B649F" w:rsidRDefault="00404D1C" w:rsidP="00527368">
            <w:pPr>
              <w:tabs>
                <w:tab w:val="left" w:pos="0"/>
              </w:tabs>
              <w:jc w:val="center"/>
              <w:rPr>
                <w:sz w:val="20"/>
                <w:szCs w:val="20"/>
              </w:rPr>
            </w:pPr>
            <w:r w:rsidRPr="000B649F">
              <w:rPr>
                <w:sz w:val="20"/>
                <w:szCs w:val="20"/>
              </w:rPr>
              <w:t>9,5</w:t>
            </w:r>
          </w:p>
        </w:tc>
        <w:tc>
          <w:tcPr>
            <w:tcW w:w="850" w:type="dxa"/>
          </w:tcPr>
          <w:p w:rsidR="00404D1C" w:rsidRPr="000B649F" w:rsidRDefault="00404D1C" w:rsidP="00527368">
            <w:pPr>
              <w:tabs>
                <w:tab w:val="left" w:pos="0"/>
              </w:tabs>
              <w:jc w:val="center"/>
              <w:rPr>
                <w:sz w:val="20"/>
                <w:szCs w:val="20"/>
              </w:rPr>
            </w:pPr>
            <w:r w:rsidRPr="000B649F">
              <w:rPr>
                <w:sz w:val="20"/>
                <w:szCs w:val="20"/>
              </w:rPr>
              <w:t>9,1</w:t>
            </w:r>
          </w:p>
        </w:tc>
        <w:tc>
          <w:tcPr>
            <w:tcW w:w="992" w:type="dxa"/>
          </w:tcPr>
          <w:p w:rsidR="00404D1C" w:rsidRPr="000B649F" w:rsidRDefault="00404D1C" w:rsidP="00527368">
            <w:pPr>
              <w:tabs>
                <w:tab w:val="left" w:pos="0"/>
              </w:tabs>
              <w:jc w:val="center"/>
              <w:rPr>
                <w:sz w:val="20"/>
                <w:szCs w:val="20"/>
              </w:rPr>
            </w:pPr>
            <w:r w:rsidRPr="000B649F">
              <w:rPr>
                <w:sz w:val="20"/>
                <w:szCs w:val="20"/>
              </w:rPr>
              <w:t>14,6</w:t>
            </w:r>
          </w:p>
        </w:tc>
        <w:tc>
          <w:tcPr>
            <w:tcW w:w="1560" w:type="dxa"/>
          </w:tcPr>
          <w:p w:rsidR="00404D1C" w:rsidRPr="000B649F" w:rsidRDefault="00404D1C" w:rsidP="00527368">
            <w:pPr>
              <w:tabs>
                <w:tab w:val="left" w:pos="0"/>
              </w:tabs>
              <w:jc w:val="center"/>
              <w:rPr>
                <w:sz w:val="20"/>
                <w:szCs w:val="20"/>
              </w:rPr>
            </w:pPr>
            <w:r w:rsidRPr="000B649F">
              <w:rPr>
                <w:sz w:val="20"/>
                <w:szCs w:val="20"/>
              </w:rPr>
              <w:t>3,5</w:t>
            </w:r>
          </w:p>
        </w:tc>
        <w:tc>
          <w:tcPr>
            <w:tcW w:w="1559" w:type="dxa"/>
          </w:tcPr>
          <w:p w:rsidR="00404D1C" w:rsidRPr="000B649F" w:rsidRDefault="00404D1C" w:rsidP="00527368">
            <w:pPr>
              <w:tabs>
                <w:tab w:val="left" w:pos="0"/>
              </w:tabs>
              <w:jc w:val="center"/>
              <w:rPr>
                <w:sz w:val="20"/>
                <w:szCs w:val="20"/>
              </w:rPr>
            </w:pPr>
            <w:r w:rsidRPr="000B649F">
              <w:rPr>
                <w:sz w:val="20"/>
                <w:szCs w:val="20"/>
              </w:rPr>
              <w:t>-5,1</w:t>
            </w:r>
          </w:p>
        </w:tc>
      </w:tr>
      <w:tr w:rsidR="00404D1C" w:rsidTr="00527368">
        <w:tc>
          <w:tcPr>
            <w:tcW w:w="2390" w:type="dxa"/>
          </w:tcPr>
          <w:p w:rsidR="00404D1C" w:rsidRPr="000B649F" w:rsidRDefault="00404D1C" w:rsidP="00527368">
            <w:pPr>
              <w:widowControl w:val="0"/>
              <w:tabs>
                <w:tab w:val="left" w:pos="973"/>
              </w:tabs>
              <w:ind w:left="176"/>
              <w:rPr>
                <w:sz w:val="20"/>
                <w:szCs w:val="20"/>
              </w:rPr>
            </w:pPr>
            <w:r w:rsidRPr="000B649F">
              <w:rPr>
                <w:sz w:val="20"/>
                <w:szCs w:val="20"/>
              </w:rPr>
              <w:t>Сысольский</w:t>
            </w:r>
          </w:p>
        </w:tc>
        <w:tc>
          <w:tcPr>
            <w:tcW w:w="1012" w:type="dxa"/>
          </w:tcPr>
          <w:p w:rsidR="00404D1C" w:rsidRPr="000B649F" w:rsidRDefault="00404D1C" w:rsidP="00527368">
            <w:pPr>
              <w:tabs>
                <w:tab w:val="left" w:pos="0"/>
              </w:tabs>
              <w:jc w:val="center"/>
              <w:rPr>
                <w:sz w:val="20"/>
                <w:szCs w:val="20"/>
              </w:rPr>
            </w:pPr>
            <w:r w:rsidRPr="000B649F">
              <w:rPr>
                <w:sz w:val="20"/>
                <w:szCs w:val="20"/>
              </w:rPr>
              <w:t>15,1</w:t>
            </w:r>
          </w:p>
        </w:tc>
        <w:tc>
          <w:tcPr>
            <w:tcW w:w="993" w:type="dxa"/>
          </w:tcPr>
          <w:p w:rsidR="00404D1C" w:rsidRPr="000B649F" w:rsidRDefault="00404D1C" w:rsidP="00527368">
            <w:pPr>
              <w:tabs>
                <w:tab w:val="left" w:pos="0"/>
              </w:tabs>
              <w:jc w:val="center"/>
              <w:rPr>
                <w:sz w:val="20"/>
                <w:szCs w:val="20"/>
              </w:rPr>
            </w:pPr>
            <w:r w:rsidRPr="000B649F">
              <w:rPr>
                <w:sz w:val="20"/>
                <w:szCs w:val="20"/>
              </w:rPr>
              <w:t>10,2</w:t>
            </w:r>
          </w:p>
        </w:tc>
        <w:tc>
          <w:tcPr>
            <w:tcW w:w="850" w:type="dxa"/>
          </w:tcPr>
          <w:p w:rsidR="00404D1C" w:rsidRPr="000B649F" w:rsidRDefault="00404D1C" w:rsidP="00527368">
            <w:pPr>
              <w:tabs>
                <w:tab w:val="left" w:pos="0"/>
              </w:tabs>
              <w:jc w:val="center"/>
              <w:rPr>
                <w:sz w:val="20"/>
                <w:szCs w:val="20"/>
              </w:rPr>
            </w:pPr>
            <w:r w:rsidRPr="000B649F">
              <w:rPr>
                <w:sz w:val="20"/>
                <w:szCs w:val="20"/>
              </w:rPr>
              <w:t>12,4</w:t>
            </w:r>
          </w:p>
        </w:tc>
        <w:tc>
          <w:tcPr>
            <w:tcW w:w="992" w:type="dxa"/>
          </w:tcPr>
          <w:p w:rsidR="00404D1C" w:rsidRPr="000B649F" w:rsidRDefault="00404D1C" w:rsidP="00527368">
            <w:pPr>
              <w:tabs>
                <w:tab w:val="left" w:pos="0"/>
              </w:tabs>
              <w:jc w:val="center"/>
              <w:rPr>
                <w:sz w:val="20"/>
                <w:szCs w:val="20"/>
              </w:rPr>
            </w:pPr>
            <w:r w:rsidRPr="000B649F">
              <w:rPr>
                <w:sz w:val="20"/>
                <w:szCs w:val="20"/>
              </w:rPr>
              <w:t>17,7</w:t>
            </w:r>
          </w:p>
        </w:tc>
        <w:tc>
          <w:tcPr>
            <w:tcW w:w="1560" w:type="dxa"/>
          </w:tcPr>
          <w:p w:rsidR="00404D1C" w:rsidRPr="000B649F" w:rsidRDefault="00404D1C" w:rsidP="00527368">
            <w:pPr>
              <w:tabs>
                <w:tab w:val="left" w:pos="0"/>
              </w:tabs>
              <w:jc w:val="center"/>
              <w:rPr>
                <w:sz w:val="20"/>
                <w:szCs w:val="20"/>
              </w:rPr>
            </w:pPr>
            <w:r w:rsidRPr="000B649F">
              <w:rPr>
                <w:sz w:val="20"/>
                <w:szCs w:val="20"/>
              </w:rPr>
              <w:t>2,7</w:t>
            </w:r>
          </w:p>
        </w:tc>
        <w:tc>
          <w:tcPr>
            <w:tcW w:w="1559" w:type="dxa"/>
          </w:tcPr>
          <w:p w:rsidR="00404D1C" w:rsidRPr="000B649F" w:rsidRDefault="00404D1C" w:rsidP="00527368">
            <w:pPr>
              <w:tabs>
                <w:tab w:val="left" w:pos="0"/>
              </w:tabs>
              <w:jc w:val="center"/>
              <w:rPr>
                <w:sz w:val="20"/>
                <w:szCs w:val="20"/>
              </w:rPr>
            </w:pPr>
            <w:r w:rsidRPr="000B649F">
              <w:rPr>
                <w:sz w:val="20"/>
                <w:szCs w:val="20"/>
              </w:rPr>
              <w:t>-7,5</w:t>
            </w:r>
          </w:p>
        </w:tc>
      </w:tr>
      <w:tr w:rsidR="00404D1C" w:rsidTr="00527368">
        <w:tc>
          <w:tcPr>
            <w:tcW w:w="2390" w:type="dxa"/>
          </w:tcPr>
          <w:p w:rsidR="00404D1C" w:rsidRPr="000B649F" w:rsidRDefault="00404D1C" w:rsidP="00527368">
            <w:pPr>
              <w:widowControl w:val="0"/>
              <w:tabs>
                <w:tab w:val="left" w:pos="973"/>
              </w:tabs>
              <w:ind w:left="176"/>
              <w:rPr>
                <w:sz w:val="20"/>
                <w:szCs w:val="20"/>
              </w:rPr>
            </w:pPr>
            <w:r w:rsidRPr="000B649F">
              <w:rPr>
                <w:sz w:val="20"/>
                <w:szCs w:val="20"/>
              </w:rPr>
              <w:t>Троицко-Печорский</w:t>
            </w:r>
          </w:p>
        </w:tc>
        <w:tc>
          <w:tcPr>
            <w:tcW w:w="1012" w:type="dxa"/>
          </w:tcPr>
          <w:p w:rsidR="00404D1C" w:rsidRPr="000B649F" w:rsidRDefault="00404D1C" w:rsidP="00527368">
            <w:pPr>
              <w:tabs>
                <w:tab w:val="left" w:pos="0"/>
              </w:tabs>
              <w:jc w:val="center"/>
              <w:rPr>
                <w:sz w:val="20"/>
                <w:szCs w:val="20"/>
              </w:rPr>
            </w:pPr>
            <w:r w:rsidRPr="000B649F">
              <w:rPr>
                <w:sz w:val="20"/>
                <w:szCs w:val="20"/>
              </w:rPr>
              <w:t>14,6</w:t>
            </w:r>
          </w:p>
        </w:tc>
        <w:tc>
          <w:tcPr>
            <w:tcW w:w="993" w:type="dxa"/>
          </w:tcPr>
          <w:p w:rsidR="00404D1C" w:rsidRPr="000B649F" w:rsidRDefault="00404D1C" w:rsidP="00527368">
            <w:pPr>
              <w:tabs>
                <w:tab w:val="left" w:pos="0"/>
              </w:tabs>
              <w:jc w:val="center"/>
              <w:rPr>
                <w:sz w:val="20"/>
                <w:szCs w:val="20"/>
              </w:rPr>
            </w:pPr>
            <w:r w:rsidRPr="000B649F">
              <w:rPr>
                <w:sz w:val="20"/>
                <w:szCs w:val="20"/>
              </w:rPr>
              <w:t>5,8</w:t>
            </w:r>
          </w:p>
        </w:tc>
        <w:tc>
          <w:tcPr>
            <w:tcW w:w="850" w:type="dxa"/>
          </w:tcPr>
          <w:p w:rsidR="00404D1C" w:rsidRPr="000B649F" w:rsidRDefault="00404D1C" w:rsidP="00527368">
            <w:pPr>
              <w:tabs>
                <w:tab w:val="left" w:pos="0"/>
              </w:tabs>
              <w:jc w:val="center"/>
              <w:rPr>
                <w:sz w:val="20"/>
                <w:szCs w:val="20"/>
              </w:rPr>
            </w:pPr>
            <w:r w:rsidRPr="000B649F">
              <w:rPr>
                <w:sz w:val="20"/>
                <w:szCs w:val="20"/>
              </w:rPr>
              <w:t>7,5</w:t>
            </w:r>
          </w:p>
        </w:tc>
        <w:tc>
          <w:tcPr>
            <w:tcW w:w="992" w:type="dxa"/>
          </w:tcPr>
          <w:p w:rsidR="00404D1C" w:rsidRPr="000B649F" w:rsidRDefault="00404D1C" w:rsidP="00527368">
            <w:pPr>
              <w:tabs>
                <w:tab w:val="left" w:pos="0"/>
              </w:tabs>
              <w:jc w:val="center"/>
              <w:rPr>
                <w:sz w:val="20"/>
                <w:szCs w:val="20"/>
              </w:rPr>
            </w:pPr>
            <w:r w:rsidRPr="000B649F">
              <w:rPr>
                <w:sz w:val="20"/>
                <w:szCs w:val="20"/>
              </w:rPr>
              <w:t>21,0</w:t>
            </w:r>
          </w:p>
        </w:tc>
        <w:tc>
          <w:tcPr>
            <w:tcW w:w="1560" w:type="dxa"/>
          </w:tcPr>
          <w:p w:rsidR="00404D1C" w:rsidRPr="000B649F" w:rsidRDefault="00404D1C" w:rsidP="00527368">
            <w:pPr>
              <w:tabs>
                <w:tab w:val="left" w:pos="0"/>
              </w:tabs>
              <w:jc w:val="center"/>
              <w:rPr>
                <w:sz w:val="20"/>
                <w:szCs w:val="20"/>
              </w:rPr>
            </w:pPr>
            <w:r w:rsidRPr="000B649F">
              <w:rPr>
                <w:sz w:val="20"/>
                <w:szCs w:val="20"/>
              </w:rPr>
              <w:t>7,1</w:t>
            </w:r>
          </w:p>
        </w:tc>
        <w:tc>
          <w:tcPr>
            <w:tcW w:w="1559" w:type="dxa"/>
          </w:tcPr>
          <w:p w:rsidR="00404D1C" w:rsidRPr="000B649F" w:rsidRDefault="00404D1C" w:rsidP="00527368">
            <w:pPr>
              <w:tabs>
                <w:tab w:val="left" w:pos="0"/>
              </w:tabs>
              <w:jc w:val="center"/>
              <w:rPr>
                <w:sz w:val="20"/>
                <w:szCs w:val="20"/>
              </w:rPr>
            </w:pPr>
            <w:r w:rsidRPr="000B649F">
              <w:rPr>
                <w:sz w:val="20"/>
                <w:szCs w:val="20"/>
              </w:rPr>
              <w:t>-15,2</w:t>
            </w:r>
          </w:p>
        </w:tc>
      </w:tr>
      <w:tr w:rsidR="00404D1C" w:rsidTr="00527368">
        <w:tc>
          <w:tcPr>
            <w:tcW w:w="2390" w:type="dxa"/>
          </w:tcPr>
          <w:p w:rsidR="00404D1C" w:rsidRPr="00B01C45" w:rsidRDefault="00404D1C" w:rsidP="00527368">
            <w:pPr>
              <w:widowControl w:val="0"/>
              <w:tabs>
                <w:tab w:val="left" w:pos="973"/>
              </w:tabs>
              <w:ind w:left="176"/>
              <w:rPr>
                <w:sz w:val="20"/>
                <w:szCs w:val="20"/>
              </w:rPr>
            </w:pPr>
            <w:r>
              <w:rPr>
                <w:sz w:val="20"/>
                <w:szCs w:val="20"/>
              </w:rPr>
              <w:t>Удорский</w:t>
            </w:r>
          </w:p>
        </w:tc>
        <w:tc>
          <w:tcPr>
            <w:tcW w:w="1012" w:type="dxa"/>
          </w:tcPr>
          <w:p w:rsidR="00404D1C" w:rsidRPr="00871D78" w:rsidRDefault="00404D1C" w:rsidP="00527368">
            <w:pPr>
              <w:tabs>
                <w:tab w:val="left" w:pos="0"/>
              </w:tabs>
              <w:jc w:val="center"/>
              <w:rPr>
                <w:sz w:val="20"/>
                <w:szCs w:val="20"/>
              </w:rPr>
            </w:pPr>
            <w:r>
              <w:rPr>
                <w:sz w:val="20"/>
                <w:szCs w:val="20"/>
              </w:rPr>
              <w:t>13,5</w:t>
            </w:r>
          </w:p>
        </w:tc>
        <w:tc>
          <w:tcPr>
            <w:tcW w:w="993" w:type="dxa"/>
          </w:tcPr>
          <w:p w:rsidR="00404D1C" w:rsidRPr="00871D78" w:rsidRDefault="00404D1C" w:rsidP="00527368">
            <w:pPr>
              <w:tabs>
                <w:tab w:val="left" w:pos="0"/>
              </w:tabs>
              <w:jc w:val="center"/>
              <w:rPr>
                <w:sz w:val="20"/>
                <w:szCs w:val="20"/>
              </w:rPr>
            </w:pPr>
            <w:r>
              <w:rPr>
                <w:sz w:val="20"/>
                <w:szCs w:val="20"/>
              </w:rPr>
              <w:t>9,4</w:t>
            </w:r>
          </w:p>
        </w:tc>
        <w:tc>
          <w:tcPr>
            <w:tcW w:w="850" w:type="dxa"/>
          </w:tcPr>
          <w:p w:rsidR="00404D1C" w:rsidRPr="00871D78" w:rsidRDefault="00404D1C" w:rsidP="00527368">
            <w:pPr>
              <w:tabs>
                <w:tab w:val="left" w:pos="0"/>
              </w:tabs>
              <w:jc w:val="center"/>
              <w:rPr>
                <w:sz w:val="20"/>
                <w:szCs w:val="20"/>
              </w:rPr>
            </w:pPr>
            <w:r>
              <w:rPr>
                <w:sz w:val="20"/>
                <w:szCs w:val="20"/>
              </w:rPr>
              <w:t>8,8</w:t>
            </w:r>
          </w:p>
        </w:tc>
        <w:tc>
          <w:tcPr>
            <w:tcW w:w="992" w:type="dxa"/>
          </w:tcPr>
          <w:p w:rsidR="00404D1C" w:rsidRPr="00871D78" w:rsidRDefault="00404D1C" w:rsidP="00527368">
            <w:pPr>
              <w:tabs>
                <w:tab w:val="left" w:pos="0"/>
              </w:tabs>
              <w:jc w:val="center"/>
              <w:rPr>
                <w:sz w:val="20"/>
                <w:szCs w:val="20"/>
              </w:rPr>
            </w:pPr>
            <w:r>
              <w:rPr>
                <w:sz w:val="20"/>
                <w:szCs w:val="20"/>
              </w:rPr>
              <w:t>17,4</w:t>
            </w:r>
          </w:p>
        </w:tc>
        <w:tc>
          <w:tcPr>
            <w:tcW w:w="1560" w:type="dxa"/>
          </w:tcPr>
          <w:p w:rsidR="00404D1C" w:rsidRPr="00871D78" w:rsidRDefault="00404D1C" w:rsidP="00527368">
            <w:pPr>
              <w:tabs>
                <w:tab w:val="left" w:pos="0"/>
              </w:tabs>
              <w:jc w:val="center"/>
              <w:rPr>
                <w:sz w:val="20"/>
                <w:szCs w:val="20"/>
              </w:rPr>
            </w:pPr>
            <w:r>
              <w:rPr>
                <w:sz w:val="20"/>
                <w:szCs w:val="20"/>
              </w:rPr>
              <w:t>4,7</w:t>
            </w:r>
          </w:p>
        </w:tc>
        <w:tc>
          <w:tcPr>
            <w:tcW w:w="1559" w:type="dxa"/>
          </w:tcPr>
          <w:p w:rsidR="00404D1C" w:rsidRPr="00871D78" w:rsidRDefault="00404D1C" w:rsidP="00527368">
            <w:pPr>
              <w:tabs>
                <w:tab w:val="left" w:pos="0"/>
              </w:tabs>
              <w:jc w:val="center"/>
              <w:rPr>
                <w:sz w:val="20"/>
                <w:szCs w:val="20"/>
              </w:rPr>
            </w:pPr>
            <w:r>
              <w:rPr>
                <w:sz w:val="20"/>
                <w:szCs w:val="20"/>
              </w:rPr>
              <w:t>-8,0</w:t>
            </w:r>
          </w:p>
        </w:tc>
      </w:tr>
      <w:tr w:rsidR="00404D1C" w:rsidTr="00527368">
        <w:tc>
          <w:tcPr>
            <w:tcW w:w="2390" w:type="dxa"/>
          </w:tcPr>
          <w:p w:rsidR="00404D1C" w:rsidRPr="00B01C45" w:rsidRDefault="00404D1C" w:rsidP="00527368">
            <w:pPr>
              <w:widowControl w:val="0"/>
              <w:tabs>
                <w:tab w:val="left" w:pos="973"/>
              </w:tabs>
              <w:ind w:left="176"/>
              <w:rPr>
                <w:sz w:val="20"/>
                <w:szCs w:val="20"/>
              </w:rPr>
            </w:pPr>
            <w:r>
              <w:rPr>
                <w:sz w:val="20"/>
                <w:szCs w:val="20"/>
              </w:rPr>
              <w:t>Усть-Вымский</w:t>
            </w:r>
          </w:p>
        </w:tc>
        <w:tc>
          <w:tcPr>
            <w:tcW w:w="1012" w:type="dxa"/>
          </w:tcPr>
          <w:p w:rsidR="00404D1C" w:rsidRPr="00871D78" w:rsidRDefault="00404D1C" w:rsidP="00527368">
            <w:pPr>
              <w:tabs>
                <w:tab w:val="left" w:pos="0"/>
              </w:tabs>
              <w:jc w:val="center"/>
              <w:rPr>
                <w:sz w:val="20"/>
                <w:szCs w:val="20"/>
              </w:rPr>
            </w:pPr>
            <w:r>
              <w:rPr>
                <w:sz w:val="20"/>
                <w:szCs w:val="20"/>
              </w:rPr>
              <w:t>12,7</w:t>
            </w:r>
          </w:p>
        </w:tc>
        <w:tc>
          <w:tcPr>
            <w:tcW w:w="993" w:type="dxa"/>
          </w:tcPr>
          <w:p w:rsidR="00404D1C" w:rsidRPr="00871D78" w:rsidRDefault="00404D1C" w:rsidP="00527368">
            <w:pPr>
              <w:tabs>
                <w:tab w:val="left" w:pos="0"/>
              </w:tabs>
              <w:jc w:val="center"/>
              <w:rPr>
                <w:sz w:val="20"/>
                <w:szCs w:val="20"/>
              </w:rPr>
            </w:pPr>
            <w:r>
              <w:rPr>
                <w:sz w:val="20"/>
                <w:szCs w:val="20"/>
              </w:rPr>
              <w:t>8,2</w:t>
            </w:r>
          </w:p>
        </w:tc>
        <w:tc>
          <w:tcPr>
            <w:tcW w:w="850" w:type="dxa"/>
          </w:tcPr>
          <w:p w:rsidR="00404D1C" w:rsidRPr="00871D78" w:rsidRDefault="00404D1C" w:rsidP="00527368">
            <w:pPr>
              <w:tabs>
                <w:tab w:val="left" w:pos="0"/>
              </w:tabs>
              <w:jc w:val="center"/>
              <w:rPr>
                <w:sz w:val="20"/>
                <w:szCs w:val="20"/>
              </w:rPr>
            </w:pPr>
            <w:r>
              <w:rPr>
                <w:sz w:val="20"/>
                <w:szCs w:val="20"/>
              </w:rPr>
              <w:t>8,8</w:t>
            </w:r>
          </w:p>
        </w:tc>
        <w:tc>
          <w:tcPr>
            <w:tcW w:w="992" w:type="dxa"/>
          </w:tcPr>
          <w:p w:rsidR="00404D1C" w:rsidRPr="00871D78" w:rsidRDefault="00404D1C" w:rsidP="00527368">
            <w:pPr>
              <w:tabs>
                <w:tab w:val="left" w:pos="0"/>
              </w:tabs>
              <w:jc w:val="center"/>
              <w:rPr>
                <w:sz w:val="20"/>
                <w:szCs w:val="20"/>
              </w:rPr>
            </w:pPr>
            <w:r>
              <w:rPr>
                <w:sz w:val="20"/>
                <w:szCs w:val="20"/>
              </w:rPr>
              <w:t>14,8</w:t>
            </w:r>
          </w:p>
        </w:tc>
        <w:tc>
          <w:tcPr>
            <w:tcW w:w="1560" w:type="dxa"/>
          </w:tcPr>
          <w:p w:rsidR="00404D1C" w:rsidRPr="00871D78" w:rsidRDefault="00404D1C" w:rsidP="00527368">
            <w:pPr>
              <w:tabs>
                <w:tab w:val="left" w:pos="0"/>
              </w:tabs>
              <w:jc w:val="center"/>
              <w:rPr>
                <w:sz w:val="20"/>
                <w:szCs w:val="20"/>
              </w:rPr>
            </w:pPr>
            <w:r>
              <w:rPr>
                <w:sz w:val="20"/>
                <w:szCs w:val="20"/>
              </w:rPr>
              <w:t>3,9</w:t>
            </w:r>
          </w:p>
        </w:tc>
        <w:tc>
          <w:tcPr>
            <w:tcW w:w="1559" w:type="dxa"/>
          </w:tcPr>
          <w:p w:rsidR="00404D1C" w:rsidRPr="00871D78" w:rsidRDefault="00404D1C" w:rsidP="00527368">
            <w:pPr>
              <w:tabs>
                <w:tab w:val="left" w:pos="0"/>
              </w:tabs>
              <w:jc w:val="center"/>
              <w:rPr>
                <w:sz w:val="20"/>
                <w:szCs w:val="20"/>
              </w:rPr>
            </w:pPr>
            <w:r>
              <w:rPr>
                <w:sz w:val="20"/>
                <w:szCs w:val="20"/>
              </w:rPr>
              <w:t>-6,6</w:t>
            </w:r>
          </w:p>
        </w:tc>
      </w:tr>
      <w:tr w:rsidR="00404D1C" w:rsidTr="00527368">
        <w:tc>
          <w:tcPr>
            <w:tcW w:w="2390" w:type="dxa"/>
          </w:tcPr>
          <w:p w:rsidR="00404D1C" w:rsidRPr="00B01C45" w:rsidRDefault="00404D1C" w:rsidP="00527368">
            <w:pPr>
              <w:widowControl w:val="0"/>
              <w:tabs>
                <w:tab w:val="left" w:pos="973"/>
              </w:tabs>
              <w:ind w:left="176"/>
              <w:rPr>
                <w:sz w:val="20"/>
                <w:szCs w:val="20"/>
              </w:rPr>
            </w:pPr>
            <w:r>
              <w:rPr>
                <w:sz w:val="20"/>
                <w:szCs w:val="20"/>
              </w:rPr>
              <w:t xml:space="preserve"> Усть-Куломский</w:t>
            </w:r>
          </w:p>
        </w:tc>
        <w:tc>
          <w:tcPr>
            <w:tcW w:w="1012" w:type="dxa"/>
          </w:tcPr>
          <w:p w:rsidR="00404D1C" w:rsidRPr="00871D78" w:rsidRDefault="00404D1C" w:rsidP="00527368">
            <w:pPr>
              <w:tabs>
                <w:tab w:val="left" w:pos="0"/>
              </w:tabs>
              <w:jc w:val="center"/>
              <w:rPr>
                <w:sz w:val="20"/>
                <w:szCs w:val="20"/>
              </w:rPr>
            </w:pPr>
            <w:r>
              <w:rPr>
                <w:sz w:val="20"/>
                <w:szCs w:val="20"/>
              </w:rPr>
              <w:t>13,9</w:t>
            </w:r>
          </w:p>
        </w:tc>
        <w:tc>
          <w:tcPr>
            <w:tcW w:w="993" w:type="dxa"/>
          </w:tcPr>
          <w:p w:rsidR="00404D1C" w:rsidRPr="00871D78" w:rsidRDefault="00404D1C" w:rsidP="00527368">
            <w:pPr>
              <w:tabs>
                <w:tab w:val="left" w:pos="0"/>
              </w:tabs>
              <w:jc w:val="center"/>
              <w:rPr>
                <w:sz w:val="20"/>
                <w:szCs w:val="20"/>
              </w:rPr>
            </w:pPr>
            <w:r>
              <w:rPr>
                <w:sz w:val="20"/>
                <w:szCs w:val="20"/>
              </w:rPr>
              <w:t>9,9</w:t>
            </w:r>
          </w:p>
        </w:tc>
        <w:tc>
          <w:tcPr>
            <w:tcW w:w="850" w:type="dxa"/>
          </w:tcPr>
          <w:p w:rsidR="00404D1C" w:rsidRPr="00871D78" w:rsidRDefault="00404D1C" w:rsidP="00527368">
            <w:pPr>
              <w:tabs>
                <w:tab w:val="left" w:pos="0"/>
              </w:tabs>
              <w:jc w:val="center"/>
              <w:rPr>
                <w:sz w:val="20"/>
                <w:szCs w:val="20"/>
              </w:rPr>
            </w:pPr>
            <w:r>
              <w:rPr>
                <w:sz w:val="20"/>
                <w:szCs w:val="20"/>
              </w:rPr>
              <w:t>9,0</w:t>
            </w:r>
          </w:p>
        </w:tc>
        <w:tc>
          <w:tcPr>
            <w:tcW w:w="992" w:type="dxa"/>
          </w:tcPr>
          <w:p w:rsidR="00404D1C" w:rsidRPr="00871D78" w:rsidRDefault="00404D1C" w:rsidP="00527368">
            <w:pPr>
              <w:tabs>
                <w:tab w:val="left" w:pos="0"/>
              </w:tabs>
              <w:jc w:val="center"/>
              <w:rPr>
                <w:sz w:val="20"/>
                <w:szCs w:val="20"/>
              </w:rPr>
            </w:pPr>
            <w:r>
              <w:rPr>
                <w:sz w:val="20"/>
                <w:szCs w:val="20"/>
              </w:rPr>
              <w:t>17,7</w:t>
            </w:r>
          </w:p>
        </w:tc>
        <w:tc>
          <w:tcPr>
            <w:tcW w:w="1560" w:type="dxa"/>
          </w:tcPr>
          <w:p w:rsidR="00404D1C" w:rsidRPr="00871D78" w:rsidRDefault="00404D1C" w:rsidP="00527368">
            <w:pPr>
              <w:tabs>
                <w:tab w:val="left" w:pos="0"/>
              </w:tabs>
              <w:jc w:val="center"/>
              <w:rPr>
                <w:sz w:val="20"/>
                <w:szCs w:val="20"/>
              </w:rPr>
            </w:pPr>
            <w:r>
              <w:rPr>
                <w:sz w:val="20"/>
                <w:szCs w:val="20"/>
              </w:rPr>
              <w:t>4,9</w:t>
            </w:r>
          </w:p>
        </w:tc>
        <w:tc>
          <w:tcPr>
            <w:tcW w:w="1559" w:type="dxa"/>
          </w:tcPr>
          <w:p w:rsidR="00404D1C" w:rsidRPr="00871D78" w:rsidRDefault="00404D1C" w:rsidP="00527368">
            <w:pPr>
              <w:tabs>
                <w:tab w:val="left" w:pos="0"/>
              </w:tabs>
              <w:jc w:val="center"/>
              <w:rPr>
                <w:sz w:val="20"/>
                <w:szCs w:val="20"/>
              </w:rPr>
            </w:pPr>
            <w:r>
              <w:rPr>
                <w:sz w:val="20"/>
                <w:szCs w:val="20"/>
              </w:rPr>
              <w:t>-7,8</w:t>
            </w:r>
          </w:p>
        </w:tc>
      </w:tr>
      <w:tr w:rsidR="00404D1C" w:rsidTr="00527368">
        <w:tc>
          <w:tcPr>
            <w:tcW w:w="2390" w:type="dxa"/>
          </w:tcPr>
          <w:p w:rsidR="00404D1C" w:rsidRPr="00B33282" w:rsidRDefault="00404D1C" w:rsidP="00527368">
            <w:pPr>
              <w:tabs>
                <w:tab w:val="left" w:pos="973"/>
              </w:tabs>
              <w:ind w:left="176"/>
              <w:rPr>
                <w:sz w:val="20"/>
                <w:szCs w:val="20"/>
              </w:rPr>
            </w:pPr>
            <w:r>
              <w:rPr>
                <w:sz w:val="20"/>
                <w:szCs w:val="20"/>
              </w:rPr>
              <w:t xml:space="preserve"> Усть-Цилемский</w:t>
            </w:r>
          </w:p>
        </w:tc>
        <w:tc>
          <w:tcPr>
            <w:tcW w:w="1012" w:type="dxa"/>
          </w:tcPr>
          <w:p w:rsidR="00404D1C" w:rsidRPr="00871D78" w:rsidRDefault="00404D1C" w:rsidP="00527368">
            <w:pPr>
              <w:tabs>
                <w:tab w:val="left" w:pos="0"/>
              </w:tabs>
              <w:jc w:val="center"/>
              <w:rPr>
                <w:sz w:val="20"/>
                <w:szCs w:val="20"/>
              </w:rPr>
            </w:pPr>
            <w:r>
              <w:rPr>
                <w:sz w:val="20"/>
                <w:szCs w:val="20"/>
              </w:rPr>
              <w:t>18,5</w:t>
            </w:r>
          </w:p>
        </w:tc>
        <w:tc>
          <w:tcPr>
            <w:tcW w:w="993" w:type="dxa"/>
          </w:tcPr>
          <w:p w:rsidR="00404D1C" w:rsidRPr="00871D78" w:rsidRDefault="00404D1C" w:rsidP="00527368">
            <w:pPr>
              <w:tabs>
                <w:tab w:val="left" w:pos="0"/>
              </w:tabs>
              <w:jc w:val="center"/>
              <w:rPr>
                <w:sz w:val="20"/>
                <w:szCs w:val="20"/>
              </w:rPr>
            </w:pPr>
            <w:r>
              <w:rPr>
                <w:sz w:val="20"/>
                <w:szCs w:val="20"/>
              </w:rPr>
              <w:t>8,2</w:t>
            </w:r>
          </w:p>
        </w:tc>
        <w:tc>
          <w:tcPr>
            <w:tcW w:w="850" w:type="dxa"/>
          </w:tcPr>
          <w:p w:rsidR="00404D1C" w:rsidRPr="00871D78" w:rsidRDefault="00404D1C" w:rsidP="00527368">
            <w:pPr>
              <w:tabs>
                <w:tab w:val="left" w:pos="0"/>
              </w:tabs>
              <w:jc w:val="center"/>
              <w:rPr>
                <w:sz w:val="20"/>
                <w:szCs w:val="20"/>
              </w:rPr>
            </w:pPr>
            <w:r>
              <w:rPr>
                <w:sz w:val="20"/>
                <w:szCs w:val="20"/>
              </w:rPr>
              <w:t>8,8</w:t>
            </w:r>
          </w:p>
        </w:tc>
        <w:tc>
          <w:tcPr>
            <w:tcW w:w="992" w:type="dxa"/>
          </w:tcPr>
          <w:p w:rsidR="00404D1C" w:rsidRPr="00871D78" w:rsidRDefault="00404D1C" w:rsidP="00527368">
            <w:pPr>
              <w:tabs>
                <w:tab w:val="left" w:pos="0"/>
              </w:tabs>
              <w:jc w:val="center"/>
              <w:rPr>
                <w:sz w:val="20"/>
                <w:szCs w:val="20"/>
              </w:rPr>
            </w:pPr>
            <w:r>
              <w:rPr>
                <w:sz w:val="20"/>
                <w:szCs w:val="20"/>
              </w:rPr>
              <w:t>17,7</w:t>
            </w:r>
          </w:p>
        </w:tc>
        <w:tc>
          <w:tcPr>
            <w:tcW w:w="1560" w:type="dxa"/>
          </w:tcPr>
          <w:p w:rsidR="00404D1C" w:rsidRPr="00871D78" w:rsidRDefault="00404D1C" w:rsidP="00527368">
            <w:pPr>
              <w:tabs>
                <w:tab w:val="left" w:pos="0"/>
              </w:tabs>
              <w:jc w:val="center"/>
              <w:rPr>
                <w:sz w:val="20"/>
                <w:szCs w:val="20"/>
              </w:rPr>
            </w:pPr>
            <w:r>
              <w:rPr>
                <w:sz w:val="20"/>
                <w:szCs w:val="20"/>
              </w:rPr>
              <w:t>9,7</w:t>
            </w:r>
          </w:p>
        </w:tc>
        <w:tc>
          <w:tcPr>
            <w:tcW w:w="1559" w:type="dxa"/>
          </w:tcPr>
          <w:p w:rsidR="00404D1C" w:rsidRPr="00871D78" w:rsidRDefault="00404D1C" w:rsidP="00527368">
            <w:pPr>
              <w:tabs>
                <w:tab w:val="left" w:pos="0"/>
              </w:tabs>
              <w:jc w:val="center"/>
              <w:rPr>
                <w:sz w:val="20"/>
                <w:szCs w:val="20"/>
              </w:rPr>
            </w:pPr>
            <w:r>
              <w:rPr>
                <w:sz w:val="20"/>
                <w:szCs w:val="20"/>
              </w:rPr>
              <w:t>-8,8</w:t>
            </w:r>
          </w:p>
        </w:tc>
      </w:tr>
      <w:tr w:rsidR="00404D1C" w:rsidTr="00527368">
        <w:tc>
          <w:tcPr>
            <w:tcW w:w="9356" w:type="dxa"/>
            <w:gridSpan w:val="7"/>
          </w:tcPr>
          <w:p w:rsidR="00404D1C" w:rsidRDefault="00404D1C" w:rsidP="00404D1C">
            <w:pPr>
              <w:tabs>
                <w:tab w:val="left" w:pos="0"/>
              </w:tabs>
              <w:jc w:val="both"/>
              <w:rPr>
                <w:sz w:val="20"/>
                <w:szCs w:val="20"/>
              </w:rPr>
            </w:pPr>
            <w:r>
              <w:rPr>
                <w:sz w:val="20"/>
                <w:szCs w:val="20"/>
              </w:rPr>
              <w:t>Демографический ежегодник Республики Коми за соответствующие годы: стат. сб. / Комистат.</w:t>
            </w:r>
          </w:p>
        </w:tc>
      </w:tr>
    </w:tbl>
    <w:p w:rsidR="00183E78" w:rsidRPr="00340C86" w:rsidRDefault="00183E78" w:rsidP="00340C86">
      <w:pPr>
        <w:widowControl w:val="0"/>
        <w:spacing w:after="0" w:line="240" w:lineRule="auto"/>
        <w:jc w:val="both"/>
        <w:rPr>
          <w:b/>
          <w:sz w:val="24"/>
          <w:szCs w:val="24"/>
        </w:rPr>
      </w:pPr>
    </w:p>
    <w:p w:rsidR="00404D1C" w:rsidRDefault="000B649F" w:rsidP="00404D1C">
      <w:pPr>
        <w:spacing w:after="0" w:line="240" w:lineRule="auto"/>
        <w:ind w:firstLine="709"/>
        <w:jc w:val="right"/>
        <w:rPr>
          <w:sz w:val="24"/>
          <w:szCs w:val="24"/>
        </w:rPr>
      </w:pPr>
      <w:r>
        <w:rPr>
          <w:sz w:val="24"/>
          <w:szCs w:val="24"/>
        </w:rPr>
        <w:t xml:space="preserve">Таблица </w:t>
      </w:r>
      <w:r w:rsidR="00404D1C">
        <w:rPr>
          <w:sz w:val="24"/>
          <w:szCs w:val="24"/>
        </w:rPr>
        <w:t>3</w:t>
      </w:r>
      <w:r>
        <w:rPr>
          <w:sz w:val="24"/>
          <w:szCs w:val="24"/>
        </w:rPr>
        <w:t xml:space="preserve"> </w:t>
      </w:r>
    </w:p>
    <w:p w:rsidR="000B649F" w:rsidRDefault="000B649F" w:rsidP="00404D1C">
      <w:pPr>
        <w:spacing w:after="0" w:line="240" w:lineRule="auto"/>
        <w:ind w:firstLine="709"/>
        <w:jc w:val="center"/>
        <w:rPr>
          <w:sz w:val="24"/>
          <w:szCs w:val="24"/>
        </w:rPr>
      </w:pPr>
      <w:r>
        <w:rPr>
          <w:sz w:val="24"/>
          <w:szCs w:val="24"/>
        </w:rPr>
        <w:t>Структура сельского и городского населения Республики Коми по возрасту и полу (на начало года), %</w:t>
      </w:r>
    </w:p>
    <w:tbl>
      <w:tblPr>
        <w:tblStyle w:val="a3"/>
        <w:tblW w:w="0" w:type="auto"/>
        <w:tblLook w:val="04A0"/>
      </w:tblPr>
      <w:tblGrid>
        <w:gridCol w:w="4469"/>
        <w:gridCol w:w="832"/>
        <w:gridCol w:w="833"/>
        <w:gridCol w:w="832"/>
        <w:gridCol w:w="833"/>
        <w:gridCol w:w="832"/>
        <w:gridCol w:w="833"/>
      </w:tblGrid>
      <w:tr w:rsidR="000B649F" w:rsidTr="00527368">
        <w:tc>
          <w:tcPr>
            <w:tcW w:w="4469" w:type="dxa"/>
          </w:tcPr>
          <w:p w:rsidR="000B649F" w:rsidRPr="00853B2B" w:rsidRDefault="000B649F" w:rsidP="00527368">
            <w:pPr>
              <w:jc w:val="center"/>
              <w:rPr>
                <w:sz w:val="20"/>
                <w:szCs w:val="20"/>
              </w:rPr>
            </w:pPr>
            <w:r>
              <w:rPr>
                <w:sz w:val="20"/>
                <w:szCs w:val="20"/>
              </w:rPr>
              <w:t>Показатель</w:t>
            </w:r>
          </w:p>
        </w:tc>
        <w:tc>
          <w:tcPr>
            <w:tcW w:w="832" w:type="dxa"/>
          </w:tcPr>
          <w:p w:rsidR="000B649F" w:rsidRPr="00853B2B" w:rsidRDefault="000B649F" w:rsidP="00527368">
            <w:pPr>
              <w:jc w:val="center"/>
              <w:rPr>
                <w:sz w:val="20"/>
                <w:szCs w:val="20"/>
              </w:rPr>
            </w:pPr>
            <w:r>
              <w:rPr>
                <w:sz w:val="20"/>
                <w:szCs w:val="20"/>
              </w:rPr>
              <w:t>1991</w:t>
            </w:r>
          </w:p>
        </w:tc>
        <w:tc>
          <w:tcPr>
            <w:tcW w:w="833" w:type="dxa"/>
          </w:tcPr>
          <w:p w:rsidR="000B649F" w:rsidRPr="00853B2B" w:rsidRDefault="000B649F" w:rsidP="00527368">
            <w:pPr>
              <w:jc w:val="center"/>
              <w:rPr>
                <w:sz w:val="20"/>
                <w:szCs w:val="20"/>
              </w:rPr>
            </w:pPr>
            <w:r>
              <w:rPr>
                <w:sz w:val="20"/>
                <w:szCs w:val="20"/>
              </w:rPr>
              <w:t>2001</w:t>
            </w:r>
          </w:p>
        </w:tc>
        <w:tc>
          <w:tcPr>
            <w:tcW w:w="832" w:type="dxa"/>
          </w:tcPr>
          <w:p w:rsidR="000B649F" w:rsidRPr="00853B2B" w:rsidRDefault="000B649F" w:rsidP="00527368">
            <w:pPr>
              <w:jc w:val="center"/>
              <w:rPr>
                <w:sz w:val="20"/>
                <w:szCs w:val="20"/>
              </w:rPr>
            </w:pPr>
            <w:r>
              <w:rPr>
                <w:sz w:val="20"/>
                <w:szCs w:val="20"/>
              </w:rPr>
              <w:t>2011</w:t>
            </w:r>
          </w:p>
        </w:tc>
        <w:tc>
          <w:tcPr>
            <w:tcW w:w="833" w:type="dxa"/>
          </w:tcPr>
          <w:p w:rsidR="000B649F" w:rsidRPr="00853B2B" w:rsidRDefault="000B649F" w:rsidP="00527368">
            <w:pPr>
              <w:jc w:val="center"/>
              <w:rPr>
                <w:sz w:val="20"/>
                <w:szCs w:val="20"/>
              </w:rPr>
            </w:pPr>
            <w:r>
              <w:rPr>
                <w:sz w:val="20"/>
                <w:szCs w:val="20"/>
              </w:rPr>
              <w:t>2015</w:t>
            </w:r>
          </w:p>
        </w:tc>
        <w:tc>
          <w:tcPr>
            <w:tcW w:w="832" w:type="dxa"/>
          </w:tcPr>
          <w:p w:rsidR="000B649F" w:rsidRPr="00853B2B" w:rsidRDefault="000B649F" w:rsidP="00527368">
            <w:pPr>
              <w:jc w:val="center"/>
              <w:rPr>
                <w:sz w:val="20"/>
                <w:szCs w:val="20"/>
              </w:rPr>
            </w:pPr>
            <w:r>
              <w:rPr>
                <w:sz w:val="20"/>
                <w:szCs w:val="20"/>
              </w:rPr>
              <w:t>2020</w:t>
            </w:r>
          </w:p>
        </w:tc>
        <w:tc>
          <w:tcPr>
            <w:tcW w:w="833" w:type="dxa"/>
          </w:tcPr>
          <w:p w:rsidR="000B649F" w:rsidRPr="00853B2B" w:rsidRDefault="000B649F" w:rsidP="00527368">
            <w:pPr>
              <w:jc w:val="center"/>
              <w:rPr>
                <w:sz w:val="20"/>
                <w:szCs w:val="20"/>
              </w:rPr>
            </w:pPr>
            <w:r>
              <w:rPr>
                <w:sz w:val="20"/>
                <w:szCs w:val="20"/>
              </w:rPr>
              <w:t>2023</w:t>
            </w:r>
          </w:p>
        </w:tc>
      </w:tr>
      <w:tr w:rsidR="000B649F" w:rsidTr="00527368">
        <w:tc>
          <w:tcPr>
            <w:tcW w:w="9464" w:type="dxa"/>
            <w:gridSpan w:val="7"/>
          </w:tcPr>
          <w:p w:rsidR="000B649F" w:rsidRPr="00EF4D07" w:rsidRDefault="000B649F" w:rsidP="00527368">
            <w:pPr>
              <w:jc w:val="center"/>
              <w:rPr>
                <w:sz w:val="20"/>
                <w:szCs w:val="20"/>
              </w:rPr>
            </w:pPr>
            <w:r w:rsidRPr="00EF4D07">
              <w:rPr>
                <w:sz w:val="20"/>
                <w:szCs w:val="20"/>
              </w:rPr>
              <w:t>Сельское население</w:t>
            </w:r>
          </w:p>
        </w:tc>
      </w:tr>
      <w:tr w:rsidR="000B649F" w:rsidTr="00527368">
        <w:tc>
          <w:tcPr>
            <w:tcW w:w="4469" w:type="dxa"/>
          </w:tcPr>
          <w:p w:rsidR="000B649F" w:rsidRPr="00853B2B" w:rsidRDefault="000B649F" w:rsidP="00527368">
            <w:pPr>
              <w:jc w:val="both"/>
              <w:rPr>
                <w:sz w:val="20"/>
                <w:szCs w:val="20"/>
              </w:rPr>
            </w:pPr>
            <w:r>
              <w:rPr>
                <w:sz w:val="20"/>
                <w:szCs w:val="20"/>
              </w:rPr>
              <w:t>Все население</w:t>
            </w:r>
          </w:p>
        </w:tc>
        <w:tc>
          <w:tcPr>
            <w:tcW w:w="832" w:type="dxa"/>
            <w:vAlign w:val="center"/>
          </w:tcPr>
          <w:p w:rsidR="000B649F" w:rsidRPr="00853B2B" w:rsidRDefault="000B649F" w:rsidP="00527368">
            <w:pPr>
              <w:jc w:val="center"/>
              <w:rPr>
                <w:sz w:val="20"/>
                <w:szCs w:val="20"/>
              </w:rPr>
            </w:pPr>
            <w:r>
              <w:rPr>
                <w:sz w:val="20"/>
                <w:szCs w:val="20"/>
              </w:rPr>
              <w:t>100,0</w:t>
            </w:r>
          </w:p>
        </w:tc>
        <w:tc>
          <w:tcPr>
            <w:tcW w:w="833" w:type="dxa"/>
            <w:vAlign w:val="center"/>
          </w:tcPr>
          <w:p w:rsidR="000B649F" w:rsidRPr="00853B2B" w:rsidRDefault="000B649F" w:rsidP="00527368">
            <w:pPr>
              <w:jc w:val="center"/>
              <w:rPr>
                <w:sz w:val="20"/>
                <w:szCs w:val="20"/>
              </w:rPr>
            </w:pPr>
            <w:r>
              <w:rPr>
                <w:sz w:val="20"/>
                <w:szCs w:val="20"/>
              </w:rPr>
              <w:t>100,0</w:t>
            </w:r>
          </w:p>
        </w:tc>
        <w:tc>
          <w:tcPr>
            <w:tcW w:w="832" w:type="dxa"/>
            <w:vAlign w:val="center"/>
          </w:tcPr>
          <w:p w:rsidR="000B649F" w:rsidRPr="00853B2B" w:rsidRDefault="000B649F" w:rsidP="00527368">
            <w:pPr>
              <w:jc w:val="center"/>
              <w:rPr>
                <w:sz w:val="20"/>
                <w:szCs w:val="20"/>
              </w:rPr>
            </w:pPr>
            <w:r>
              <w:rPr>
                <w:sz w:val="20"/>
                <w:szCs w:val="20"/>
              </w:rPr>
              <w:t>100,0</w:t>
            </w:r>
          </w:p>
        </w:tc>
        <w:tc>
          <w:tcPr>
            <w:tcW w:w="833" w:type="dxa"/>
            <w:vAlign w:val="center"/>
          </w:tcPr>
          <w:p w:rsidR="000B649F" w:rsidRPr="00853B2B" w:rsidRDefault="000B649F" w:rsidP="00527368">
            <w:pPr>
              <w:jc w:val="center"/>
              <w:rPr>
                <w:sz w:val="20"/>
                <w:szCs w:val="20"/>
              </w:rPr>
            </w:pPr>
            <w:r>
              <w:rPr>
                <w:sz w:val="20"/>
                <w:szCs w:val="20"/>
              </w:rPr>
              <w:t>100,0</w:t>
            </w:r>
          </w:p>
        </w:tc>
        <w:tc>
          <w:tcPr>
            <w:tcW w:w="832" w:type="dxa"/>
            <w:vAlign w:val="center"/>
          </w:tcPr>
          <w:p w:rsidR="000B649F" w:rsidRPr="00853B2B" w:rsidRDefault="000B649F" w:rsidP="00527368">
            <w:pPr>
              <w:jc w:val="center"/>
              <w:rPr>
                <w:sz w:val="20"/>
                <w:szCs w:val="20"/>
              </w:rPr>
            </w:pPr>
            <w:r>
              <w:rPr>
                <w:sz w:val="20"/>
                <w:szCs w:val="20"/>
              </w:rPr>
              <w:t>100,0</w:t>
            </w:r>
          </w:p>
        </w:tc>
        <w:tc>
          <w:tcPr>
            <w:tcW w:w="833" w:type="dxa"/>
            <w:vAlign w:val="center"/>
          </w:tcPr>
          <w:p w:rsidR="000B649F" w:rsidRPr="00853B2B" w:rsidRDefault="000B649F" w:rsidP="00527368">
            <w:pPr>
              <w:jc w:val="center"/>
              <w:rPr>
                <w:sz w:val="20"/>
                <w:szCs w:val="20"/>
              </w:rPr>
            </w:pPr>
            <w:r>
              <w:rPr>
                <w:sz w:val="20"/>
                <w:szCs w:val="20"/>
              </w:rPr>
              <w:t>100,0</w:t>
            </w:r>
          </w:p>
        </w:tc>
      </w:tr>
      <w:tr w:rsidR="000B649F" w:rsidTr="00527368">
        <w:tc>
          <w:tcPr>
            <w:tcW w:w="4469" w:type="dxa"/>
          </w:tcPr>
          <w:p w:rsidR="000B649F" w:rsidRPr="00853B2B" w:rsidRDefault="000B649F" w:rsidP="00527368">
            <w:pPr>
              <w:jc w:val="both"/>
              <w:rPr>
                <w:sz w:val="20"/>
                <w:szCs w:val="20"/>
              </w:rPr>
            </w:pPr>
            <w:r>
              <w:rPr>
                <w:sz w:val="20"/>
                <w:szCs w:val="20"/>
              </w:rPr>
              <w:t>В том числе в возрасте: моложе трудоспособного</w:t>
            </w:r>
          </w:p>
        </w:tc>
        <w:tc>
          <w:tcPr>
            <w:tcW w:w="832" w:type="dxa"/>
            <w:vAlign w:val="center"/>
          </w:tcPr>
          <w:p w:rsidR="000B649F" w:rsidRPr="00853B2B" w:rsidRDefault="000B649F" w:rsidP="00527368">
            <w:pPr>
              <w:jc w:val="center"/>
              <w:rPr>
                <w:sz w:val="20"/>
                <w:szCs w:val="20"/>
              </w:rPr>
            </w:pPr>
            <w:r>
              <w:rPr>
                <w:sz w:val="20"/>
                <w:szCs w:val="20"/>
              </w:rPr>
              <w:t>28,8</w:t>
            </w:r>
          </w:p>
        </w:tc>
        <w:tc>
          <w:tcPr>
            <w:tcW w:w="833" w:type="dxa"/>
            <w:vAlign w:val="center"/>
          </w:tcPr>
          <w:p w:rsidR="000B649F" w:rsidRPr="00853B2B" w:rsidRDefault="000B649F" w:rsidP="00527368">
            <w:pPr>
              <w:jc w:val="center"/>
              <w:rPr>
                <w:sz w:val="20"/>
                <w:szCs w:val="20"/>
              </w:rPr>
            </w:pPr>
            <w:r>
              <w:rPr>
                <w:sz w:val="20"/>
                <w:szCs w:val="20"/>
              </w:rPr>
              <w:t>22,5</w:t>
            </w:r>
          </w:p>
        </w:tc>
        <w:tc>
          <w:tcPr>
            <w:tcW w:w="832" w:type="dxa"/>
            <w:vAlign w:val="center"/>
          </w:tcPr>
          <w:p w:rsidR="000B649F" w:rsidRPr="00853B2B" w:rsidRDefault="000B649F" w:rsidP="00527368">
            <w:pPr>
              <w:jc w:val="center"/>
              <w:rPr>
                <w:sz w:val="20"/>
                <w:szCs w:val="20"/>
              </w:rPr>
            </w:pPr>
            <w:r>
              <w:rPr>
                <w:sz w:val="20"/>
                <w:szCs w:val="20"/>
              </w:rPr>
              <w:t>18,1</w:t>
            </w:r>
          </w:p>
        </w:tc>
        <w:tc>
          <w:tcPr>
            <w:tcW w:w="833" w:type="dxa"/>
            <w:vAlign w:val="center"/>
          </w:tcPr>
          <w:p w:rsidR="000B649F" w:rsidRPr="00853B2B" w:rsidRDefault="000B649F" w:rsidP="00527368">
            <w:pPr>
              <w:jc w:val="center"/>
              <w:rPr>
                <w:sz w:val="20"/>
                <w:szCs w:val="20"/>
              </w:rPr>
            </w:pPr>
            <w:r>
              <w:rPr>
                <w:sz w:val="20"/>
                <w:szCs w:val="20"/>
              </w:rPr>
              <w:t>20,7</w:t>
            </w:r>
          </w:p>
        </w:tc>
        <w:tc>
          <w:tcPr>
            <w:tcW w:w="832" w:type="dxa"/>
            <w:vAlign w:val="center"/>
          </w:tcPr>
          <w:p w:rsidR="000B649F" w:rsidRPr="00853B2B" w:rsidRDefault="000B649F" w:rsidP="00527368">
            <w:pPr>
              <w:jc w:val="center"/>
              <w:rPr>
                <w:sz w:val="20"/>
                <w:szCs w:val="20"/>
              </w:rPr>
            </w:pPr>
            <w:r>
              <w:rPr>
                <w:sz w:val="20"/>
                <w:szCs w:val="20"/>
              </w:rPr>
              <w:t>21,7</w:t>
            </w:r>
          </w:p>
        </w:tc>
        <w:tc>
          <w:tcPr>
            <w:tcW w:w="833" w:type="dxa"/>
            <w:vAlign w:val="center"/>
          </w:tcPr>
          <w:p w:rsidR="000B649F" w:rsidRPr="00853B2B" w:rsidRDefault="000B649F" w:rsidP="00527368">
            <w:pPr>
              <w:jc w:val="center"/>
              <w:rPr>
                <w:sz w:val="20"/>
                <w:szCs w:val="20"/>
              </w:rPr>
            </w:pPr>
            <w:r>
              <w:rPr>
                <w:sz w:val="20"/>
                <w:szCs w:val="20"/>
              </w:rPr>
              <w:t>18,7</w:t>
            </w:r>
          </w:p>
        </w:tc>
      </w:tr>
      <w:tr w:rsidR="000B649F" w:rsidTr="00527368">
        <w:tc>
          <w:tcPr>
            <w:tcW w:w="4469" w:type="dxa"/>
          </w:tcPr>
          <w:p w:rsidR="000B649F" w:rsidRPr="00853B2B" w:rsidRDefault="000B649F" w:rsidP="00527368">
            <w:pPr>
              <w:ind w:left="2127"/>
              <w:jc w:val="both"/>
              <w:rPr>
                <w:sz w:val="20"/>
                <w:szCs w:val="20"/>
              </w:rPr>
            </w:pPr>
            <w:r>
              <w:rPr>
                <w:sz w:val="20"/>
                <w:szCs w:val="20"/>
              </w:rPr>
              <w:t>трудоспособном</w:t>
            </w:r>
          </w:p>
        </w:tc>
        <w:tc>
          <w:tcPr>
            <w:tcW w:w="832" w:type="dxa"/>
            <w:vAlign w:val="center"/>
          </w:tcPr>
          <w:p w:rsidR="000B649F" w:rsidRPr="00853B2B" w:rsidRDefault="000B649F" w:rsidP="00527368">
            <w:pPr>
              <w:jc w:val="center"/>
              <w:rPr>
                <w:sz w:val="20"/>
                <w:szCs w:val="20"/>
              </w:rPr>
            </w:pPr>
            <w:r>
              <w:rPr>
                <w:sz w:val="20"/>
                <w:szCs w:val="20"/>
              </w:rPr>
              <w:t>56,1</w:t>
            </w:r>
          </w:p>
        </w:tc>
        <w:tc>
          <w:tcPr>
            <w:tcW w:w="833" w:type="dxa"/>
            <w:vAlign w:val="center"/>
          </w:tcPr>
          <w:p w:rsidR="000B649F" w:rsidRPr="00853B2B" w:rsidRDefault="000B649F" w:rsidP="00527368">
            <w:pPr>
              <w:jc w:val="center"/>
              <w:rPr>
                <w:sz w:val="20"/>
                <w:szCs w:val="20"/>
              </w:rPr>
            </w:pPr>
            <w:r>
              <w:rPr>
                <w:sz w:val="20"/>
                <w:szCs w:val="20"/>
              </w:rPr>
              <w:t>60,0</w:t>
            </w:r>
          </w:p>
        </w:tc>
        <w:tc>
          <w:tcPr>
            <w:tcW w:w="832" w:type="dxa"/>
            <w:vAlign w:val="center"/>
          </w:tcPr>
          <w:p w:rsidR="000B649F" w:rsidRPr="00853B2B" w:rsidRDefault="000B649F" w:rsidP="00527368">
            <w:pPr>
              <w:jc w:val="center"/>
              <w:rPr>
                <w:sz w:val="20"/>
                <w:szCs w:val="20"/>
              </w:rPr>
            </w:pPr>
            <w:r>
              <w:rPr>
                <w:sz w:val="20"/>
                <w:szCs w:val="20"/>
              </w:rPr>
              <w:t>62,5</w:t>
            </w:r>
          </w:p>
        </w:tc>
        <w:tc>
          <w:tcPr>
            <w:tcW w:w="833" w:type="dxa"/>
            <w:vAlign w:val="center"/>
          </w:tcPr>
          <w:p w:rsidR="000B649F" w:rsidRPr="00853B2B" w:rsidRDefault="000B649F" w:rsidP="00527368">
            <w:pPr>
              <w:jc w:val="center"/>
              <w:rPr>
                <w:sz w:val="20"/>
                <w:szCs w:val="20"/>
              </w:rPr>
            </w:pPr>
            <w:r>
              <w:rPr>
                <w:sz w:val="20"/>
                <w:szCs w:val="20"/>
              </w:rPr>
              <w:t>56,0</w:t>
            </w:r>
          </w:p>
        </w:tc>
        <w:tc>
          <w:tcPr>
            <w:tcW w:w="832" w:type="dxa"/>
            <w:vAlign w:val="center"/>
          </w:tcPr>
          <w:p w:rsidR="000B649F" w:rsidRPr="00853B2B" w:rsidRDefault="000B649F" w:rsidP="00527368">
            <w:pPr>
              <w:jc w:val="center"/>
              <w:rPr>
                <w:sz w:val="20"/>
                <w:szCs w:val="20"/>
              </w:rPr>
            </w:pPr>
            <w:r>
              <w:rPr>
                <w:sz w:val="20"/>
                <w:szCs w:val="20"/>
              </w:rPr>
              <w:t>51,5</w:t>
            </w:r>
          </w:p>
        </w:tc>
        <w:tc>
          <w:tcPr>
            <w:tcW w:w="833" w:type="dxa"/>
            <w:vAlign w:val="center"/>
          </w:tcPr>
          <w:p w:rsidR="000B649F" w:rsidRPr="00853B2B" w:rsidRDefault="000B649F" w:rsidP="00527368">
            <w:pPr>
              <w:jc w:val="center"/>
              <w:rPr>
                <w:sz w:val="20"/>
                <w:szCs w:val="20"/>
              </w:rPr>
            </w:pPr>
            <w:r>
              <w:rPr>
                <w:sz w:val="20"/>
                <w:szCs w:val="20"/>
              </w:rPr>
              <w:t>53,5</w:t>
            </w:r>
          </w:p>
        </w:tc>
      </w:tr>
      <w:tr w:rsidR="000B649F" w:rsidTr="00527368">
        <w:tc>
          <w:tcPr>
            <w:tcW w:w="4469" w:type="dxa"/>
          </w:tcPr>
          <w:p w:rsidR="000B649F" w:rsidRPr="00853B2B" w:rsidRDefault="000B649F" w:rsidP="00527368">
            <w:pPr>
              <w:ind w:left="2127"/>
              <w:jc w:val="both"/>
              <w:rPr>
                <w:sz w:val="20"/>
                <w:szCs w:val="20"/>
              </w:rPr>
            </w:pPr>
            <w:r>
              <w:rPr>
                <w:sz w:val="20"/>
                <w:szCs w:val="20"/>
              </w:rPr>
              <w:t>старше трудоспособного</w:t>
            </w:r>
          </w:p>
        </w:tc>
        <w:tc>
          <w:tcPr>
            <w:tcW w:w="832" w:type="dxa"/>
            <w:vAlign w:val="center"/>
          </w:tcPr>
          <w:p w:rsidR="000B649F" w:rsidRPr="00853B2B" w:rsidRDefault="000B649F" w:rsidP="00527368">
            <w:pPr>
              <w:jc w:val="center"/>
              <w:rPr>
                <w:sz w:val="20"/>
                <w:szCs w:val="20"/>
              </w:rPr>
            </w:pPr>
            <w:r>
              <w:rPr>
                <w:sz w:val="20"/>
                <w:szCs w:val="20"/>
              </w:rPr>
              <w:t>15,1</w:t>
            </w:r>
          </w:p>
        </w:tc>
        <w:tc>
          <w:tcPr>
            <w:tcW w:w="833" w:type="dxa"/>
            <w:vAlign w:val="center"/>
          </w:tcPr>
          <w:p w:rsidR="000B649F" w:rsidRPr="00853B2B" w:rsidRDefault="000B649F" w:rsidP="00527368">
            <w:pPr>
              <w:jc w:val="center"/>
              <w:rPr>
                <w:sz w:val="20"/>
                <w:szCs w:val="20"/>
              </w:rPr>
            </w:pPr>
            <w:r>
              <w:rPr>
                <w:sz w:val="20"/>
                <w:szCs w:val="20"/>
              </w:rPr>
              <w:t>17,5</w:t>
            </w:r>
          </w:p>
        </w:tc>
        <w:tc>
          <w:tcPr>
            <w:tcW w:w="832" w:type="dxa"/>
            <w:vAlign w:val="center"/>
          </w:tcPr>
          <w:p w:rsidR="000B649F" w:rsidRPr="00853B2B" w:rsidRDefault="000B649F" w:rsidP="00527368">
            <w:pPr>
              <w:jc w:val="center"/>
              <w:rPr>
                <w:sz w:val="20"/>
                <w:szCs w:val="20"/>
              </w:rPr>
            </w:pPr>
            <w:r>
              <w:rPr>
                <w:sz w:val="20"/>
                <w:szCs w:val="20"/>
              </w:rPr>
              <w:t>19,4</w:t>
            </w:r>
          </w:p>
        </w:tc>
        <w:tc>
          <w:tcPr>
            <w:tcW w:w="833" w:type="dxa"/>
            <w:vAlign w:val="center"/>
          </w:tcPr>
          <w:p w:rsidR="000B649F" w:rsidRPr="00853B2B" w:rsidRDefault="000B649F" w:rsidP="00527368">
            <w:pPr>
              <w:jc w:val="center"/>
              <w:rPr>
                <w:sz w:val="20"/>
                <w:szCs w:val="20"/>
              </w:rPr>
            </w:pPr>
            <w:r>
              <w:rPr>
                <w:sz w:val="20"/>
                <w:szCs w:val="20"/>
              </w:rPr>
              <w:t>23,3</w:t>
            </w:r>
          </w:p>
        </w:tc>
        <w:tc>
          <w:tcPr>
            <w:tcW w:w="832" w:type="dxa"/>
            <w:vAlign w:val="center"/>
          </w:tcPr>
          <w:p w:rsidR="000B649F" w:rsidRPr="00853B2B" w:rsidRDefault="000B649F" w:rsidP="00527368">
            <w:pPr>
              <w:jc w:val="center"/>
              <w:rPr>
                <w:sz w:val="20"/>
                <w:szCs w:val="20"/>
              </w:rPr>
            </w:pPr>
            <w:r>
              <w:rPr>
                <w:sz w:val="20"/>
                <w:szCs w:val="20"/>
              </w:rPr>
              <w:t>26,8</w:t>
            </w:r>
          </w:p>
        </w:tc>
        <w:tc>
          <w:tcPr>
            <w:tcW w:w="833" w:type="dxa"/>
            <w:vAlign w:val="center"/>
          </w:tcPr>
          <w:p w:rsidR="000B649F" w:rsidRPr="00853B2B" w:rsidRDefault="000B649F" w:rsidP="00527368">
            <w:pPr>
              <w:jc w:val="center"/>
              <w:rPr>
                <w:sz w:val="20"/>
                <w:szCs w:val="20"/>
              </w:rPr>
            </w:pPr>
            <w:r>
              <w:rPr>
                <w:sz w:val="20"/>
                <w:szCs w:val="20"/>
              </w:rPr>
              <w:t>27,8</w:t>
            </w:r>
          </w:p>
        </w:tc>
      </w:tr>
      <w:tr w:rsidR="000B649F" w:rsidTr="00527368">
        <w:tc>
          <w:tcPr>
            <w:tcW w:w="4469" w:type="dxa"/>
          </w:tcPr>
          <w:p w:rsidR="000B649F" w:rsidRPr="00853B2B" w:rsidRDefault="000B649F" w:rsidP="00527368">
            <w:pPr>
              <w:jc w:val="both"/>
              <w:rPr>
                <w:sz w:val="20"/>
                <w:szCs w:val="20"/>
              </w:rPr>
            </w:pPr>
            <w:r>
              <w:rPr>
                <w:sz w:val="20"/>
                <w:szCs w:val="20"/>
              </w:rPr>
              <w:t>Число женщин в расчете на 1 тыс. мужчин</w:t>
            </w:r>
          </w:p>
        </w:tc>
        <w:tc>
          <w:tcPr>
            <w:tcW w:w="832" w:type="dxa"/>
            <w:vAlign w:val="center"/>
          </w:tcPr>
          <w:p w:rsidR="000B649F" w:rsidRPr="00853B2B" w:rsidRDefault="000B649F" w:rsidP="00527368">
            <w:pPr>
              <w:jc w:val="center"/>
              <w:rPr>
                <w:sz w:val="20"/>
                <w:szCs w:val="20"/>
              </w:rPr>
            </w:pPr>
            <w:r>
              <w:rPr>
                <w:sz w:val="20"/>
                <w:szCs w:val="20"/>
              </w:rPr>
              <w:t>950</w:t>
            </w:r>
          </w:p>
        </w:tc>
        <w:tc>
          <w:tcPr>
            <w:tcW w:w="833" w:type="dxa"/>
            <w:vAlign w:val="center"/>
          </w:tcPr>
          <w:p w:rsidR="000B649F" w:rsidRPr="00853B2B" w:rsidRDefault="000B649F" w:rsidP="00527368">
            <w:pPr>
              <w:jc w:val="center"/>
              <w:rPr>
                <w:sz w:val="20"/>
                <w:szCs w:val="20"/>
              </w:rPr>
            </w:pPr>
            <w:r>
              <w:rPr>
                <w:sz w:val="20"/>
                <w:szCs w:val="20"/>
              </w:rPr>
              <w:t>994</w:t>
            </w:r>
          </w:p>
        </w:tc>
        <w:tc>
          <w:tcPr>
            <w:tcW w:w="832" w:type="dxa"/>
            <w:vAlign w:val="center"/>
          </w:tcPr>
          <w:p w:rsidR="000B649F" w:rsidRPr="00853B2B" w:rsidRDefault="000B649F" w:rsidP="00527368">
            <w:pPr>
              <w:jc w:val="center"/>
              <w:rPr>
                <w:sz w:val="20"/>
                <w:szCs w:val="20"/>
              </w:rPr>
            </w:pPr>
            <w:r>
              <w:rPr>
                <w:sz w:val="20"/>
                <w:szCs w:val="20"/>
              </w:rPr>
              <w:t>1023</w:t>
            </w:r>
          </w:p>
        </w:tc>
        <w:tc>
          <w:tcPr>
            <w:tcW w:w="833" w:type="dxa"/>
            <w:vAlign w:val="center"/>
          </w:tcPr>
          <w:p w:rsidR="000B649F" w:rsidRPr="00853B2B" w:rsidRDefault="000B649F" w:rsidP="00527368">
            <w:pPr>
              <w:jc w:val="center"/>
              <w:rPr>
                <w:sz w:val="20"/>
                <w:szCs w:val="20"/>
              </w:rPr>
            </w:pPr>
            <w:r>
              <w:rPr>
                <w:sz w:val="20"/>
                <w:szCs w:val="20"/>
              </w:rPr>
              <w:t>1007</w:t>
            </w:r>
          </w:p>
        </w:tc>
        <w:tc>
          <w:tcPr>
            <w:tcW w:w="832" w:type="dxa"/>
            <w:vAlign w:val="center"/>
          </w:tcPr>
          <w:p w:rsidR="000B649F" w:rsidRPr="00853B2B" w:rsidRDefault="000B649F" w:rsidP="00527368">
            <w:pPr>
              <w:jc w:val="center"/>
              <w:rPr>
                <w:sz w:val="20"/>
                <w:szCs w:val="20"/>
              </w:rPr>
            </w:pPr>
            <w:r>
              <w:rPr>
                <w:sz w:val="20"/>
                <w:szCs w:val="20"/>
              </w:rPr>
              <w:t>1001</w:t>
            </w:r>
          </w:p>
        </w:tc>
        <w:tc>
          <w:tcPr>
            <w:tcW w:w="833" w:type="dxa"/>
            <w:vAlign w:val="center"/>
          </w:tcPr>
          <w:p w:rsidR="000B649F" w:rsidRPr="00853B2B" w:rsidRDefault="000B649F" w:rsidP="00527368">
            <w:pPr>
              <w:jc w:val="center"/>
              <w:rPr>
                <w:sz w:val="20"/>
                <w:szCs w:val="20"/>
              </w:rPr>
            </w:pPr>
            <w:r>
              <w:rPr>
                <w:sz w:val="20"/>
                <w:szCs w:val="20"/>
              </w:rPr>
              <w:t>1075</w:t>
            </w:r>
          </w:p>
        </w:tc>
      </w:tr>
      <w:tr w:rsidR="000B649F" w:rsidTr="00527368">
        <w:tc>
          <w:tcPr>
            <w:tcW w:w="4469" w:type="dxa"/>
          </w:tcPr>
          <w:p w:rsidR="000B649F" w:rsidRPr="00853B2B" w:rsidRDefault="000B649F" w:rsidP="00527368">
            <w:pPr>
              <w:jc w:val="both"/>
              <w:rPr>
                <w:sz w:val="20"/>
                <w:szCs w:val="20"/>
              </w:rPr>
            </w:pPr>
            <w:r>
              <w:rPr>
                <w:sz w:val="20"/>
                <w:szCs w:val="20"/>
              </w:rPr>
              <w:t>В том числе в возрасте: моложе трудоспособного</w:t>
            </w:r>
          </w:p>
        </w:tc>
        <w:tc>
          <w:tcPr>
            <w:tcW w:w="832" w:type="dxa"/>
            <w:vAlign w:val="center"/>
          </w:tcPr>
          <w:p w:rsidR="000B649F" w:rsidRPr="00853B2B" w:rsidRDefault="000B649F" w:rsidP="00527368">
            <w:pPr>
              <w:jc w:val="center"/>
              <w:rPr>
                <w:sz w:val="20"/>
                <w:szCs w:val="20"/>
              </w:rPr>
            </w:pPr>
            <w:r>
              <w:rPr>
                <w:sz w:val="20"/>
                <w:szCs w:val="20"/>
              </w:rPr>
              <w:t>954</w:t>
            </w:r>
          </w:p>
        </w:tc>
        <w:tc>
          <w:tcPr>
            <w:tcW w:w="833" w:type="dxa"/>
            <w:vAlign w:val="center"/>
          </w:tcPr>
          <w:p w:rsidR="000B649F" w:rsidRPr="00853B2B" w:rsidRDefault="000B649F" w:rsidP="00527368">
            <w:pPr>
              <w:jc w:val="center"/>
              <w:rPr>
                <w:sz w:val="20"/>
                <w:szCs w:val="20"/>
              </w:rPr>
            </w:pPr>
            <w:r>
              <w:rPr>
                <w:sz w:val="20"/>
                <w:szCs w:val="20"/>
              </w:rPr>
              <w:t>961</w:t>
            </w:r>
          </w:p>
        </w:tc>
        <w:tc>
          <w:tcPr>
            <w:tcW w:w="832" w:type="dxa"/>
            <w:vAlign w:val="center"/>
          </w:tcPr>
          <w:p w:rsidR="000B649F" w:rsidRPr="00853B2B" w:rsidRDefault="000B649F" w:rsidP="00527368">
            <w:pPr>
              <w:jc w:val="center"/>
              <w:rPr>
                <w:sz w:val="20"/>
                <w:szCs w:val="20"/>
              </w:rPr>
            </w:pPr>
            <w:r>
              <w:rPr>
                <w:sz w:val="20"/>
                <w:szCs w:val="20"/>
              </w:rPr>
              <w:t>970</w:t>
            </w:r>
          </w:p>
        </w:tc>
        <w:tc>
          <w:tcPr>
            <w:tcW w:w="833" w:type="dxa"/>
            <w:vAlign w:val="center"/>
          </w:tcPr>
          <w:p w:rsidR="000B649F" w:rsidRPr="00853B2B" w:rsidRDefault="000B649F" w:rsidP="00527368">
            <w:pPr>
              <w:jc w:val="center"/>
              <w:rPr>
                <w:sz w:val="20"/>
                <w:szCs w:val="20"/>
              </w:rPr>
            </w:pPr>
            <w:r>
              <w:rPr>
                <w:sz w:val="20"/>
                <w:szCs w:val="20"/>
              </w:rPr>
              <w:t>954</w:t>
            </w:r>
          </w:p>
        </w:tc>
        <w:tc>
          <w:tcPr>
            <w:tcW w:w="832" w:type="dxa"/>
            <w:vAlign w:val="center"/>
          </w:tcPr>
          <w:p w:rsidR="000B649F" w:rsidRPr="00853B2B" w:rsidRDefault="000B649F" w:rsidP="00527368">
            <w:pPr>
              <w:jc w:val="center"/>
              <w:rPr>
                <w:sz w:val="20"/>
                <w:szCs w:val="20"/>
              </w:rPr>
            </w:pPr>
            <w:r>
              <w:rPr>
                <w:sz w:val="20"/>
                <w:szCs w:val="20"/>
              </w:rPr>
              <w:t>955</w:t>
            </w:r>
          </w:p>
        </w:tc>
        <w:tc>
          <w:tcPr>
            <w:tcW w:w="833" w:type="dxa"/>
            <w:vAlign w:val="center"/>
          </w:tcPr>
          <w:p w:rsidR="000B649F" w:rsidRPr="00853B2B" w:rsidRDefault="000B649F" w:rsidP="00527368">
            <w:pPr>
              <w:jc w:val="center"/>
              <w:rPr>
                <w:sz w:val="20"/>
                <w:szCs w:val="20"/>
              </w:rPr>
            </w:pPr>
            <w:r>
              <w:rPr>
                <w:sz w:val="20"/>
                <w:szCs w:val="20"/>
              </w:rPr>
              <w:t>948</w:t>
            </w:r>
          </w:p>
        </w:tc>
      </w:tr>
      <w:tr w:rsidR="000B649F" w:rsidTr="00527368">
        <w:tc>
          <w:tcPr>
            <w:tcW w:w="4469" w:type="dxa"/>
          </w:tcPr>
          <w:p w:rsidR="000B649F" w:rsidRPr="00853B2B" w:rsidRDefault="000B649F" w:rsidP="00527368">
            <w:pPr>
              <w:ind w:left="2127"/>
              <w:jc w:val="both"/>
              <w:rPr>
                <w:sz w:val="20"/>
                <w:szCs w:val="20"/>
              </w:rPr>
            </w:pPr>
            <w:r>
              <w:rPr>
                <w:sz w:val="20"/>
                <w:szCs w:val="20"/>
              </w:rPr>
              <w:t>трудоспособном</w:t>
            </w:r>
          </w:p>
        </w:tc>
        <w:tc>
          <w:tcPr>
            <w:tcW w:w="832" w:type="dxa"/>
            <w:vAlign w:val="center"/>
          </w:tcPr>
          <w:p w:rsidR="000B649F" w:rsidRPr="00853B2B" w:rsidRDefault="000B649F" w:rsidP="00527368">
            <w:pPr>
              <w:jc w:val="center"/>
              <w:rPr>
                <w:sz w:val="20"/>
                <w:szCs w:val="20"/>
              </w:rPr>
            </w:pPr>
            <w:r>
              <w:rPr>
                <w:sz w:val="20"/>
                <w:szCs w:val="20"/>
              </w:rPr>
              <w:t>709</w:t>
            </w:r>
          </w:p>
        </w:tc>
        <w:tc>
          <w:tcPr>
            <w:tcW w:w="833" w:type="dxa"/>
            <w:vAlign w:val="center"/>
          </w:tcPr>
          <w:p w:rsidR="000B649F" w:rsidRPr="00853B2B" w:rsidRDefault="000B649F" w:rsidP="00527368">
            <w:pPr>
              <w:jc w:val="center"/>
              <w:rPr>
                <w:sz w:val="20"/>
                <w:szCs w:val="20"/>
              </w:rPr>
            </w:pPr>
            <w:r>
              <w:rPr>
                <w:sz w:val="20"/>
                <w:szCs w:val="20"/>
              </w:rPr>
              <w:t>811</w:t>
            </w:r>
          </w:p>
        </w:tc>
        <w:tc>
          <w:tcPr>
            <w:tcW w:w="832" w:type="dxa"/>
            <w:vAlign w:val="center"/>
          </w:tcPr>
          <w:p w:rsidR="000B649F" w:rsidRPr="00853B2B" w:rsidRDefault="000B649F" w:rsidP="00527368">
            <w:pPr>
              <w:jc w:val="center"/>
              <w:rPr>
                <w:sz w:val="20"/>
                <w:szCs w:val="20"/>
              </w:rPr>
            </w:pPr>
            <w:r>
              <w:rPr>
                <w:sz w:val="20"/>
                <w:szCs w:val="20"/>
              </w:rPr>
              <w:t>779</w:t>
            </w:r>
          </w:p>
        </w:tc>
        <w:tc>
          <w:tcPr>
            <w:tcW w:w="833" w:type="dxa"/>
            <w:vAlign w:val="center"/>
          </w:tcPr>
          <w:p w:rsidR="000B649F" w:rsidRPr="00853B2B" w:rsidRDefault="000B649F" w:rsidP="00527368">
            <w:pPr>
              <w:jc w:val="center"/>
              <w:rPr>
                <w:sz w:val="20"/>
                <w:szCs w:val="20"/>
              </w:rPr>
            </w:pPr>
            <w:r>
              <w:rPr>
                <w:sz w:val="20"/>
                <w:szCs w:val="20"/>
              </w:rPr>
              <w:t>709</w:t>
            </w:r>
          </w:p>
        </w:tc>
        <w:tc>
          <w:tcPr>
            <w:tcW w:w="832" w:type="dxa"/>
            <w:vAlign w:val="center"/>
          </w:tcPr>
          <w:p w:rsidR="000B649F" w:rsidRPr="00853B2B" w:rsidRDefault="000B649F" w:rsidP="00527368">
            <w:pPr>
              <w:jc w:val="center"/>
              <w:rPr>
                <w:sz w:val="20"/>
                <w:szCs w:val="20"/>
              </w:rPr>
            </w:pPr>
            <w:r>
              <w:rPr>
                <w:sz w:val="20"/>
                <w:szCs w:val="20"/>
              </w:rPr>
              <w:t>671</w:t>
            </w:r>
          </w:p>
        </w:tc>
        <w:tc>
          <w:tcPr>
            <w:tcW w:w="833" w:type="dxa"/>
            <w:vAlign w:val="center"/>
          </w:tcPr>
          <w:p w:rsidR="000B649F" w:rsidRPr="00853B2B" w:rsidRDefault="000B649F" w:rsidP="00527368">
            <w:pPr>
              <w:jc w:val="center"/>
              <w:rPr>
                <w:sz w:val="20"/>
                <w:szCs w:val="20"/>
              </w:rPr>
            </w:pPr>
            <w:r>
              <w:rPr>
                <w:sz w:val="20"/>
                <w:szCs w:val="20"/>
              </w:rPr>
              <w:t>787</w:t>
            </w:r>
          </w:p>
        </w:tc>
      </w:tr>
      <w:tr w:rsidR="000B649F" w:rsidTr="00527368">
        <w:tc>
          <w:tcPr>
            <w:tcW w:w="4469" w:type="dxa"/>
          </w:tcPr>
          <w:p w:rsidR="000B649F" w:rsidRPr="00853B2B" w:rsidRDefault="000B649F" w:rsidP="00527368">
            <w:pPr>
              <w:ind w:left="2127"/>
              <w:jc w:val="both"/>
              <w:rPr>
                <w:sz w:val="20"/>
                <w:szCs w:val="20"/>
              </w:rPr>
            </w:pPr>
            <w:r>
              <w:rPr>
                <w:sz w:val="20"/>
                <w:szCs w:val="20"/>
              </w:rPr>
              <w:t>старше трудоспособного</w:t>
            </w:r>
          </w:p>
        </w:tc>
        <w:tc>
          <w:tcPr>
            <w:tcW w:w="832" w:type="dxa"/>
            <w:vAlign w:val="center"/>
          </w:tcPr>
          <w:p w:rsidR="000B649F" w:rsidRPr="00853B2B" w:rsidRDefault="000B649F" w:rsidP="00527368">
            <w:pPr>
              <w:jc w:val="center"/>
              <w:rPr>
                <w:sz w:val="20"/>
                <w:szCs w:val="20"/>
              </w:rPr>
            </w:pPr>
            <w:r>
              <w:rPr>
                <w:sz w:val="20"/>
                <w:szCs w:val="20"/>
              </w:rPr>
              <w:t>3059</w:t>
            </w:r>
          </w:p>
        </w:tc>
        <w:tc>
          <w:tcPr>
            <w:tcW w:w="833" w:type="dxa"/>
            <w:vAlign w:val="center"/>
          </w:tcPr>
          <w:p w:rsidR="000B649F" w:rsidRPr="00853B2B" w:rsidRDefault="000B649F" w:rsidP="00527368">
            <w:pPr>
              <w:jc w:val="center"/>
              <w:rPr>
                <w:sz w:val="20"/>
                <w:szCs w:val="20"/>
              </w:rPr>
            </w:pPr>
            <w:r>
              <w:rPr>
                <w:sz w:val="20"/>
                <w:szCs w:val="20"/>
              </w:rPr>
              <w:t>2156</w:t>
            </w:r>
          </w:p>
        </w:tc>
        <w:tc>
          <w:tcPr>
            <w:tcW w:w="832" w:type="dxa"/>
            <w:vAlign w:val="center"/>
          </w:tcPr>
          <w:p w:rsidR="000B649F" w:rsidRPr="00853B2B" w:rsidRDefault="000B649F" w:rsidP="00527368">
            <w:pPr>
              <w:jc w:val="center"/>
              <w:rPr>
                <w:sz w:val="20"/>
                <w:szCs w:val="20"/>
              </w:rPr>
            </w:pPr>
            <w:r>
              <w:rPr>
                <w:sz w:val="20"/>
                <w:szCs w:val="20"/>
              </w:rPr>
              <w:t>2804</w:t>
            </w:r>
          </w:p>
        </w:tc>
        <w:tc>
          <w:tcPr>
            <w:tcW w:w="833" w:type="dxa"/>
            <w:vAlign w:val="center"/>
          </w:tcPr>
          <w:p w:rsidR="000B649F" w:rsidRPr="00853B2B" w:rsidRDefault="000B649F" w:rsidP="00527368">
            <w:pPr>
              <w:jc w:val="center"/>
              <w:rPr>
                <w:sz w:val="20"/>
                <w:szCs w:val="20"/>
              </w:rPr>
            </w:pPr>
            <w:r>
              <w:rPr>
                <w:sz w:val="20"/>
                <w:szCs w:val="20"/>
              </w:rPr>
              <w:t>2604</w:t>
            </w:r>
          </w:p>
        </w:tc>
        <w:tc>
          <w:tcPr>
            <w:tcW w:w="832" w:type="dxa"/>
            <w:vAlign w:val="center"/>
          </w:tcPr>
          <w:p w:rsidR="000B649F" w:rsidRPr="00853B2B" w:rsidRDefault="000B649F" w:rsidP="00527368">
            <w:pPr>
              <w:jc w:val="center"/>
              <w:rPr>
                <w:sz w:val="20"/>
                <w:szCs w:val="20"/>
              </w:rPr>
            </w:pPr>
            <w:r>
              <w:rPr>
                <w:sz w:val="20"/>
                <w:szCs w:val="20"/>
              </w:rPr>
              <w:t>2329</w:t>
            </w:r>
          </w:p>
        </w:tc>
        <w:tc>
          <w:tcPr>
            <w:tcW w:w="833" w:type="dxa"/>
            <w:vAlign w:val="center"/>
          </w:tcPr>
          <w:p w:rsidR="000B649F" w:rsidRPr="00853B2B" w:rsidRDefault="000B649F" w:rsidP="00527368">
            <w:pPr>
              <w:jc w:val="center"/>
              <w:rPr>
                <w:sz w:val="20"/>
                <w:szCs w:val="20"/>
              </w:rPr>
            </w:pPr>
            <w:r>
              <w:rPr>
                <w:sz w:val="20"/>
                <w:szCs w:val="20"/>
              </w:rPr>
              <w:t>2205</w:t>
            </w:r>
          </w:p>
        </w:tc>
      </w:tr>
      <w:tr w:rsidR="000B649F" w:rsidRPr="00853B2B" w:rsidTr="00527368">
        <w:tc>
          <w:tcPr>
            <w:tcW w:w="9464" w:type="dxa"/>
            <w:gridSpan w:val="7"/>
          </w:tcPr>
          <w:p w:rsidR="000B649F" w:rsidRPr="00853B2B" w:rsidRDefault="000B649F" w:rsidP="00527368">
            <w:pPr>
              <w:jc w:val="center"/>
              <w:rPr>
                <w:sz w:val="20"/>
                <w:szCs w:val="20"/>
              </w:rPr>
            </w:pPr>
            <w:r>
              <w:rPr>
                <w:sz w:val="20"/>
                <w:szCs w:val="20"/>
              </w:rPr>
              <w:t>Городское население</w:t>
            </w:r>
          </w:p>
        </w:tc>
      </w:tr>
      <w:tr w:rsidR="000B649F" w:rsidRPr="00853B2B" w:rsidTr="00527368">
        <w:tc>
          <w:tcPr>
            <w:tcW w:w="4469" w:type="dxa"/>
          </w:tcPr>
          <w:p w:rsidR="000B649F" w:rsidRPr="00853B2B" w:rsidRDefault="000B649F" w:rsidP="00527368">
            <w:pPr>
              <w:jc w:val="both"/>
              <w:rPr>
                <w:sz w:val="20"/>
                <w:szCs w:val="20"/>
              </w:rPr>
            </w:pPr>
            <w:r>
              <w:rPr>
                <w:sz w:val="20"/>
                <w:szCs w:val="20"/>
              </w:rPr>
              <w:t>Все население</w:t>
            </w:r>
          </w:p>
        </w:tc>
        <w:tc>
          <w:tcPr>
            <w:tcW w:w="832" w:type="dxa"/>
            <w:vAlign w:val="center"/>
          </w:tcPr>
          <w:p w:rsidR="000B649F" w:rsidRPr="00853B2B" w:rsidRDefault="000B649F" w:rsidP="00527368">
            <w:pPr>
              <w:jc w:val="center"/>
              <w:rPr>
                <w:sz w:val="20"/>
                <w:szCs w:val="20"/>
              </w:rPr>
            </w:pPr>
            <w:r>
              <w:rPr>
                <w:sz w:val="20"/>
                <w:szCs w:val="20"/>
              </w:rPr>
              <w:t>100,0</w:t>
            </w:r>
          </w:p>
        </w:tc>
        <w:tc>
          <w:tcPr>
            <w:tcW w:w="833" w:type="dxa"/>
            <w:vAlign w:val="center"/>
          </w:tcPr>
          <w:p w:rsidR="000B649F" w:rsidRPr="00853B2B" w:rsidRDefault="000B649F" w:rsidP="00527368">
            <w:pPr>
              <w:jc w:val="center"/>
              <w:rPr>
                <w:sz w:val="20"/>
                <w:szCs w:val="20"/>
              </w:rPr>
            </w:pPr>
            <w:r>
              <w:rPr>
                <w:sz w:val="20"/>
                <w:szCs w:val="20"/>
              </w:rPr>
              <w:t>100,0</w:t>
            </w:r>
          </w:p>
        </w:tc>
        <w:tc>
          <w:tcPr>
            <w:tcW w:w="832" w:type="dxa"/>
            <w:vAlign w:val="center"/>
          </w:tcPr>
          <w:p w:rsidR="000B649F" w:rsidRPr="00853B2B" w:rsidRDefault="000B649F" w:rsidP="00527368">
            <w:pPr>
              <w:jc w:val="center"/>
              <w:rPr>
                <w:sz w:val="20"/>
                <w:szCs w:val="20"/>
              </w:rPr>
            </w:pPr>
            <w:r>
              <w:rPr>
                <w:sz w:val="20"/>
                <w:szCs w:val="20"/>
              </w:rPr>
              <w:t>100,0</w:t>
            </w:r>
          </w:p>
        </w:tc>
        <w:tc>
          <w:tcPr>
            <w:tcW w:w="833" w:type="dxa"/>
            <w:vAlign w:val="center"/>
          </w:tcPr>
          <w:p w:rsidR="000B649F" w:rsidRPr="00853B2B" w:rsidRDefault="000B649F" w:rsidP="00527368">
            <w:pPr>
              <w:jc w:val="center"/>
              <w:rPr>
                <w:sz w:val="20"/>
                <w:szCs w:val="20"/>
              </w:rPr>
            </w:pPr>
            <w:r>
              <w:rPr>
                <w:sz w:val="20"/>
                <w:szCs w:val="20"/>
              </w:rPr>
              <w:t>100,0</w:t>
            </w:r>
          </w:p>
        </w:tc>
        <w:tc>
          <w:tcPr>
            <w:tcW w:w="832" w:type="dxa"/>
            <w:vAlign w:val="center"/>
          </w:tcPr>
          <w:p w:rsidR="000B649F" w:rsidRPr="00853B2B" w:rsidRDefault="000B649F" w:rsidP="00527368">
            <w:pPr>
              <w:jc w:val="center"/>
              <w:rPr>
                <w:sz w:val="20"/>
                <w:szCs w:val="20"/>
              </w:rPr>
            </w:pPr>
            <w:r>
              <w:rPr>
                <w:sz w:val="20"/>
                <w:szCs w:val="20"/>
              </w:rPr>
              <w:t>100,0</w:t>
            </w:r>
          </w:p>
        </w:tc>
        <w:tc>
          <w:tcPr>
            <w:tcW w:w="833" w:type="dxa"/>
            <w:vAlign w:val="center"/>
          </w:tcPr>
          <w:p w:rsidR="000B649F" w:rsidRPr="00853B2B" w:rsidRDefault="000B649F" w:rsidP="00527368">
            <w:pPr>
              <w:jc w:val="center"/>
              <w:rPr>
                <w:sz w:val="20"/>
                <w:szCs w:val="20"/>
              </w:rPr>
            </w:pPr>
            <w:r>
              <w:rPr>
                <w:sz w:val="20"/>
                <w:szCs w:val="20"/>
              </w:rPr>
              <w:t>100,0</w:t>
            </w:r>
          </w:p>
        </w:tc>
      </w:tr>
      <w:tr w:rsidR="000B649F" w:rsidRPr="00853B2B" w:rsidTr="00527368">
        <w:tc>
          <w:tcPr>
            <w:tcW w:w="4469" w:type="dxa"/>
          </w:tcPr>
          <w:p w:rsidR="000B649F" w:rsidRPr="00853B2B" w:rsidRDefault="000B649F" w:rsidP="00527368">
            <w:pPr>
              <w:jc w:val="both"/>
              <w:rPr>
                <w:sz w:val="20"/>
                <w:szCs w:val="20"/>
              </w:rPr>
            </w:pPr>
            <w:r>
              <w:rPr>
                <w:sz w:val="20"/>
                <w:szCs w:val="20"/>
              </w:rPr>
              <w:t>В том числе в возрасте: моложе трудоспособного</w:t>
            </w:r>
          </w:p>
        </w:tc>
        <w:tc>
          <w:tcPr>
            <w:tcW w:w="832" w:type="dxa"/>
            <w:vAlign w:val="center"/>
          </w:tcPr>
          <w:p w:rsidR="000B649F" w:rsidRPr="00853B2B" w:rsidRDefault="000B649F" w:rsidP="00527368">
            <w:pPr>
              <w:jc w:val="center"/>
              <w:rPr>
                <w:sz w:val="20"/>
                <w:szCs w:val="20"/>
              </w:rPr>
            </w:pPr>
            <w:r>
              <w:rPr>
                <w:sz w:val="20"/>
                <w:szCs w:val="20"/>
              </w:rPr>
              <w:t>27,4</w:t>
            </w:r>
          </w:p>
        </w:tc>
        <w:tc>
          <w:tcPr>
            <w:tcW w:w="833" w:type="dxa"/>
            <w:vAlign w:val="center"/>
          </w:tcPr>
          <w:p w:rsidR="000B649F" w:rsidRPr="00853B2B" w:rsidRDefault="000B649F" w:rsidP="00527368">
            <w:pPr>
              <w:jc w:val="center"/>
              <w:rPr>
                <w:sz w:val="20"/>
                <w:szCs w:val="20"/>
              </w:rPr>
            </w:pPr>
            <w:r>
              <w:rPr>
                <w:sz w:val="20"/>
                <w:szCs w:val="20"/>
              </w:rPr>
              <w:t>20,7</w:t>
            </w:r>
          </w:p>
        </w:tc>
        <w:tc>
          <w:tcPr>
            <w:tcW w:w="832" w:type="dxa"/>
            <w:vAlign w:val="center"/>
          </w:tcPr>
          <w:p w:rsidR="000B649F" w:rsidRPr="00853B2B" w:rsidRDefault="000B649F" w:rsidP="00527368">
            <w:pPr>
              <w:jc w:val="center"/>
              <w:rPr>
                <w:sz w:val="20"/>
                <w:szCs w:val="20"/>
              </w:rPr>
            </w:pPr>
            <w:r>
              <w:rPr>
                <w:sz w:val="20"/>
                <w:szCs w:val="20"/>
              </w:rPr>
              <w:t>17,7</w:t>
            </w:r>
          </w:p>
        </w:tc>
        <w:tc>
          <w:tcPr>
            <w:tcW w:w="833" w:type="dxa"/>
            <w:vAlign w:val="center"/>
          </w:tcPr>
          <w:p w:rsidR="000B649F" w:rsidRPr="00853B2B" w:rsidRDefault="000B649F" w:rsidP="00527368">
            <w:pPr>
              <w:jc w:val="center"/>
              <w:rPr>
                <w:sz w:val="20"/>
                <w:szCs w:val="20"/>
              </w:rPr>
            </w:pPr>
            <w:r>
              <w:rPr>
                <w:sz w:val="20"/>
                <w:szCs w:val="20"/>
              </w:rPr>
              <w:t>19,0</w:t>
            </w:r>
          </w:p>
        </w:tc>
        <w:tc>
          <w:tcPr>
            <w:tcW w:w="832" w:type="dxa"/>
            <w:vAlign w:val="center"/>
          </w:tcPr>
          <w:p w:rsidR="000B649F" w:rsidRPr="00853B2B" w:rsidRDefault="000B649F" w:rsidP="00527368">
            <w:pPr>
              <w:jc w:val="center"/>
              <w:rPr>
                <w:sz w:val="20"/>
                <w:szCs w:val="20"/>
              </w:rPr>
            </w:pPr>
            <w:r>
              <w:rPr>
                <w:sz w:val="20"/>
                <w:szCs w:val="20"/>
              </w:rPr>
              <w:t>19,8</w:t>
            </w:r>
          </w:p>
        </w:tc>
        <w:tc>
          <w:tcPr>
            <w:tcW w:w="833" w:type="dxa"/>
            <w:vAlign w:val="center"/>
          </w:tcPr>
          <w:p w:rsidR="000B649F" w:rsidRPr="00853B2B" w:rsidRDefault="000B649F" w:rsidP="00527368">
            <w:pPr>
              <w:jc w:val="center"/>
              <w:rPr>
                <w:sz w:val="20"/>
                <w:szCs w:val="20"/>
              </w:rPr>
            </w:pPr>
            <w:r>
              <w:rPr>
                <w:sz w:val="20"/>
                <w:szCs w:val="20"/>
              </w:rPr>
              <w:t>18,8</w:t>
            </w:r>
          </w:p>
        </w:tc>
      </w:tr>
      <w:tr w:rsidR="000B649F" w:rsidRPr="00853B2B" w:rsidTr="00527368">
        <w:tc>
          <w:tcPr>
            <w:tcW w:w="4469" w:type="dxa"/>
          </w:tcPr>
          <w:p w:rsidR="000B649F" w:rsidRPr="00853B2B" w:rsidRDefault="000B649F" w:rsidP="00527368">
            <w:pPr>
              <w:ind w:left="2127"/>
              <w:jc w:val="both"/>
              <w:rPr>
                <w:sz w:val="20"/>
                <w:szCs w:val="20"/>
              </w:rPr>
            </w:pPr>
            <w:r>
              <w:rPr>
                <w:sz w:val="20"/>
                <w:szCs w:val="20"/>
              </w:rPr>
              <w:t>трудоспособном</w:t>
            </w:r>
          </w:p>
        </w:tc>
        <w:tc>
          <w:tcPr>
            <w:tcW w:w="832" w:type="dxa"/>
            <w:vAlign w:val="center"/>
          </w:tcPr>
          <w:p w:rsidR="000B649F" w:rsidRPr="00853B2B" w:rsidRDefault="000B649F" w:rsidP="00527368">
            <w:pPr>
              <w:jc w:val="center"/>
              <w:rPr>
                <w:sz w:val="20"/>
                <w:szCs w:val="20"/>
              </w:rPr>
            </w:pPr>
            <w:r>
              <w:rPr>
                <w:sz w:val="20"/>
                <w:szCs w:val="20"/>
              </w:rPr>
              <w:t>63,3</w:t>
            </w:r>
          </w:p>
        </w:tc>
        <w:tc>
          <w:tcPr>
            <w:tcW w:w="833" w:type="dxa"/>
            <w:vAlign w:val="center"/>
          </w:tcPr>
          <w:p w:rsidR="000B649F" w:rsidRPr="00853B2B" w:rsidRDefault="000B649F" w:rsidP="00527368">
            <w:pPr>
              <w:jc w:val="center"/>
              <w:rPr>
                <w:sz w:val="20"/>
                <w:szCs w:val="20"/>
              </w:rPr>
            </w:pPr>
            <w:r>
              <w:rPr>
                <w:sz w:val="20"/>
                <w:szCs w:val="20"/>
              </w:rPr>
              <w:t>66,5</w:t>
            </w:r>
          </w:p>
        </w:tc>
        <w:tc>
          <w:tcPr>
            <w:tcW w:w="832" w:type="dxa"/>
            <w:vAlign w:val="center"/>
          </w:tcPr>
          <w:p w:rsidR="000B649F" w:rsidRPr="00853B2B" w:rsidRDefault="000B649F" w:rsidP="00527368">
            <w:pPr>
              <w:jc w:val="center"/>
              <w:rPr>
                <w:sz w:val="20"/>
                <w:szCs w:val="20"/>
              </w:rPr>
            </w:pPr>
            <w:r>
              <w:rPr>
                <w:sz w:val="20"/>
                <w:szCs w:val="20"/>
              </w:rPr>
              <w:t>65,1</w:t>
            </w:r>
          </w:p>
        </w:tc>
        <w:tc>
          <w:tcPr>
            <w:tcW w:w="833" w:type="dxa"/>
            <w:vAlign w:val="center"/>
          </w:tcPr>
          <w:p w:rsidR="000B649F" w:rsidRPr="00853B2B" w:rsidRDefault="000B649F" w:rsidP="00527368">
            <w:pPr>
              <w:jc w:val="center"/>
              <w:rPr>
                <w:sz w:val="20"/>
                <w:szCs w:val="20"/>
              </w:rPr>
            </w:pPr>
            <w:r>
              <w:rPr>
                <w:sz w:val="20"/>
                <w:szCs w:val="20"/>
              </w:rPr>
              <w:t>61,4</w:t>
            </w:r>
          </w:p>
        </w:tc>
        <w:tc>
          <w:tcPr>
            <w:tcW w:w="832" w:type="dxa"/>
            <w:vAlign w:val="center"/>
          </w:tcPr>
          <w:p w:rsidR="000B649F" w:rsidRPr="00853B2B" w:rsidRDefault="000B649F" w:rsidP="00527368">
            <w:pPr>
              <w:jc w:val="center"/>
              <w:rPr>
                <w:sz w:val="20"/>
                <w:szCs w:val="20"/>
              </w:rPr>
            </w:pPr>
            <w:r>
              <w:rPr>
                <w:sz w:val="20"/>
                <w:szCs w:val="20"/>
              </w:rPr>
              <w:t>58,9</w:t>
            </w:r>
          </w:p>
        </w:tc>
        <w:tc>
          <w:tcPr>
            <w:tcW w:w="833" w:type="dxa"/>
            <w:vAlign w:val="center"/>
          </w:tcPr>
          <w:p w:rsidR="000B649F" w:rsidRPr="00853B2B" w:rsidRDefault="000B649F" w:rsidP="00527368">
            <w:pPr>
              <w:jc w:val="center"/>
              <w:rPr>
                <w:sz w:val="20"/>
                <w:szCs w:val="20"/>
              </w:rPr>
            </w:pPr>
            <w:r>
              <w:rPr>
                <w:sz w:val="20"/>
                <w:szCs w:val="20"/>
              </w:rPr>
              <w:t>58,6</w:t>
            </w:r>
          </w:p>
        </w:tc>
      </w:tr>
      <w:tr w:rsidR="000B649F" w:rsidRPr="00853B2B" w:rsidTr="00527368">
        <w:tc>
          <w:tcPr>
            <w:tcW w:w="4469" w:type="dxa"/>
          </w:tcPr>
          <w:p w:rsidR="000B649F" w:rsidRPr="00853B2B" w:rsidRDefault="000B649F" w:rsidP="00527368">
            <w:pPr>
              <w:ind w:left="2127"/>
              <w:jc w:val="both"/>
              <w:rPr>
                <w:sz w:val="20"/>
                <w:szCs w:val="20"/>
              </w:rPr>
            </w:pPr>
            <w:r>
              <w:rPr>
                <w:sz w:val="20"/>
                <w:szCs w:val="20"/>
              </w:rPr>
              <w:t>старше трудоспособного</w:t>
            </w:r>
          </w:p>
        </w:tc>
        <w:tc>
          <w:tcPr>
            <w:tcW w:w="832" w:type="dxa"/>
            <w:vAlign w:val="center"/>
          </w:tcPr>
          <w:p w:rsidR="000B649F" w:rsidRPr="00853B2B" w:rsidRDefault="000B649F" w:rsidP="00527368">
            <w:pPr>
              <w:jc w:val="center"/>
              <w:rPr>
                <w:sz w:val="20"/>
                <w:szCs w:val="20"/>
              </w:rPr>
            </w:pPr>
            <w:r>
              <w:rPr>
                <w:sz w:val="20"/>
                <w:szCs w:val="20"/>
              </w:rPr>
              <w:t>9,3</w:t>
            </w:r>
          </w:p>
        </w:tc>
        <w:tc>
          <w:tcPr>
            <w:tcW w:w="833" w:type="dxa"/>
            <w:vAlign w:val="center"/>
          </w:tcPr>
          <w:p w:rsidR="000B649F" w:rsidRPr="00853B2B" w:rsidRDefault="000B649F" w:rsidP="00527368">
            <w:pPr>
              <w:jc w:val="center"/>
              <w:rPr>
                <w:sz w:val="20"/>
                <w:szCs w:val="20"/>
              </w:rPr>
            </w:pPr>
            <w:r>
              <w:rPr>
                <w:sz w:val="20"/>
                <w:szCs w:val="20"/>
              </w:rPr>
              <w:t>12,8</w:t>
            </w:r>
          </w:p>
        </w:tc>
        <w:tc>
          <w:tcPr>
            <w:tcW w:w="832" w:type="dxa"/>
            <w:vAlign w:val="center"/>
          </w:tcPr>
          <w:p w:rsidR="000B649F" w:rsidRPr="00853B2B" w:rsidRDefault="000B649F" w:rsidP="00527368">
            <w:pPr>
              <w:jc w:val="center"/>
              <w:rPr>
                <w:sz w:val="20"/>
                <w:szCs w:val="20"/>
              </w:rPr>
            </w:pPr>
            <w:r>
              <w:rPr>
                <w:sz w:val="20"/>
                <w:szCs w:val="20"/>
              </w:rPr>
              <w:t>17,2</w:t>
            </w:r>
          </w:p>
        </w:tc>
        <w:tc>
          <w:tcPr>
            <w:tcW w:w="833" w:type="dxa"/>
            <w:vAlign w:val="center"/>
          </w:tcPr>
          <w:p w:rsidR="000B649F" w:rsidRPr="00853B2B" w:rsidRDefault="000B649F" w:rsidP="00527368">
            <w:pPr>
              <w:jc w:val="center"/>
              <w:rPr>
                <w:sz w:val="20"/>
                <w:szCs w:val="20"/>
              </w:rPr>
            </w:pPr>
            <w:r>
              <w:rPr>
                <w:sz w:val="20"/>
                <w:szCs w:val="20"/>
              </w:rPr>
              <w:t>19,6</w:t>
            </w:r>
          </w:p>
        </w:tc>
        <w:tc>
          <w:tcPr>
            <w:tcW w:w="832" w:type="dxa"/>
            <w:vAlign w:val="center"/>
          </w:tcPr>
          <w:p w:rsidR="000B649F" w:rsidRPr="00853B2B" w:rsidRDefault="000B649F" w:rsidP="00527368">
            <w:pPr>
              <w:jc w:val="center"/>
              <w:rPr>
                <w:sz w:val="20"/>
                <w:szCs w:val="20"/>
              </w:rPr>
            </w:pPr>
            <w:r>
              <w:rPr>
                <w:sz w:val="20"/>
                <w:szCs w:val="20"/>
              </w:rPr>
              <w:t>21,3</w:t>
            </w:r>
          </w:p>
        </w:tc>
        <w:tc>
          <w:tcPr>
            <w:tcW w:w="833" w:type="dxa"/>
            <w:vAlign w:val="center"/>
          </w:tcPr>
          <w:p w:rsidR="000B649F" w:rsidRPr="00853B2B" w:rsidRDefault="000B649F" w:rsidP="00527368">
            <w:pPr>
              <w:jc w:val="center"/>
              <w:rPr>
                <w:sz w:val="20"/>
                <w:szCs w:val="20"/>
              </w:rPr>
            </w:pPr>
            <w:r>
              <w:rPr>
                <w:sz w:val="20"/>
                <w:szCs w:val="20"/>
              </w:rPr>
              <w:t>22,6</w:t>
            </w:r>
          </w:p>
        </w:tc>
      </w:tr>
      <w:tr w:rsidR="000B649F" w:rsidRPr="00853B2B" w:rsidTr="00527368">
        <w:tc>
          <w:tcPr>
            <w:tcW w:w="4469" w:type="dxa"/>
          </w:tcPr>
          <w:p w:rsidR="000B649F" w:rsidRPr="00853B2B" w:rsidRDefault="000B649F" w:rsidP="00527368">
            <w:pPr>
              <w:jc w:val="both"/>
              <w:rPr>
                <w:sz w:val="20"/>
                <w:szCs w:val="20"/>
              </w:rPr>
            </w:pPr>
            <w:r>
              <w:rPr>
                <w:sz w:val="20"/>
                <w:szCs w:val="20"/>
              </w:rPr>
              <w:t>Число женщин в расчете на 1 тыс. мужчин</w:t>
            </w:r>
          </w:p>
        </w:tc>
        <w:tc>
          <w:tcPr>
            <w:tcW w:w="832" w:type="dxa"/>
            <w:vAlign w:val="center"/>
          </w:tcPr>
          <w:p w:rsidR="000B649F" w:rsidRPr="00853B2B" w:rsidRDefault="000B649F" w:rsidP="00527368">
            <w:pPr>
              <w:jc w:val="center"/>
              <w:rPr>
                <w:sz w:val="20"/>
                <w:szCs w:val="20"/>
              </w:rPr>
            </w:pPr>
            <w:r>
              <w:rPr>
                <w:sz w:val="20"/>
                <w:szCs w:val="20"/>
              </w:rPr>
              <w:t>1007</w:t>
            </w:r>
          </w:p>
        </w:tc>
        <w:tc>
          <w:tcPr>
            <w:tcW w:w="833" w:type="dxa"/>
            <w:vAlign w:val="center"/>
          </w:tcPr>
          <w:p w:rsidR="000B649F" w:rsidRPr="00853B2B" w:rsidRDefault="000B649F" w:rsidP="00527368">
            <w:pPr>
              <w:jc w:val="center"/>
              <w:rPr>
                <w:sz w:val="20"/>
                <w:szCs w:val="20"/>
              </w:rPr>
            </w:pPr>
            <w:r>
              <w:rPr>
                <w:sz w:val="20"/>
                <w:szCs w:val="20"/>
              </w:rPr>
              <w:t>1102</w:t>
            </w:r>
          </w:p>
        </w:tc>
        <w:tc>
          <w:tcPr>
            <w:tcW w:w="832" w:type="dxa"/>
            <w:vAlign w:val="center"/>
          </w:tcPr>
          <w:p w:rsidR="000B649F" w:rsidRPr="00853B2B" w:rsidRDefault="000B649F" w:rsidP="00527368">
            <w:pPr>
              <w:jc w:val="center"/>
              <w:rPr>
                <w:sz w:val="20"/>
                <w:szCs w:val="20"/>
              </w:rPr>
            </w:pPr>
            <w:r>
              <w:rPr>
                <w:sz w:val="20"/>
                <w:szCs w:val="20"/>
              </w:rPr>
              <w:t>1148</w:t>
            </w:r>
          </w:p>
        </w:tc>
        <w:tc>
          <w:tcPr>
            <w:tcW w:w="833" w:type="dxa"/>
            <w:vAlign w:val="center"/>
          </w:tcPr>
          <w:p w:rsidR="000B649F" w:rsidRPr="00853B2B" w:rsidRDefault="000B649F" w:rsidP="00527368">
            <w:pPr>
              <w:jc w:val="center"/>
              <w:rPr>
                <w:sz w:val="20"/>
                <w:szCs w:val="20"/>
              </w:rPr>
            </w:pPr>
            <w:r>
              <w:rPr>
                <w:sz w:val="20"/>
                <w:szCs w:val="20"/>
              </w:rPr>
              <w:t>1151</w:t>
            </w:r>
          </w:p>
        </w:tc>
        <w:tc>
          <w:tcPr>
            <w:tcW w:w="832" w:type="dxa"/>
            <w:vAlign w:val="center"/>
          </w:tcPr>
          <w:p w:rsidR="000B649F" w:rsidRPr="00853B2B" w:rsidRDefault="000B649F" w:rsidP="00527368">
            <w:pPr>
              <w:jc w:val="center"/>
              <w:rPr>
                <w:sz w:val="20"/>
                <w:szCs w:val="20"/>
              </w:rPr>
            </w:pPr>
            <w:r>
              <w:rPr>
                <w:sz w:val="20"/>
                <w:szCs w:val="20"/>
              </w:rPr>
              <w:t>1154</w:t>
            </w:r>
          </w:p>
        </w:tc>
        <w:tc>
          <w:tcPr>
            <w:tcW w:w="833" w:type="dxa"/>
            <w:vAlign w:val="center"/>
          </w:tcPr>
          <w:p w:rsidR="000B649F" w:rsidRPr="00853B2B" w:rsidRDefault="000B649F" w:rsidP="00527368">
            <w:pPr>
              <w:jc w:val="center"/>
              <w:rPr>
                <w:sz w:val="20"/>
                <w:szCs w:val="20"/>
              </w:rPr>
            </w:pPr>
            <w:r>
              <w:rPr>
                <w:sz w:val="20"/>
                <w:szCs w:val="20"/>
              </w:rPr>
              <w:t>1188</w:t>
            </w:r>
          </w:p>
        </w:tc>
      </w:tr>
      <w:tr w:rsidR="000B649F" w:rsidRPr="00853B2B" w:rsidTr="00527368">
        <w:tc>
          <w:tcPr>
            <w:tcW w:w="4469" w:type="dxa"/>
          </w:tcPr>
          <w:p w:rsidR="000B649F" w:rsidRPr="00853B2B" w:rsidRDefault="000B649F" w:rsidP="00527368">
            <w:pPr>
              <w:jc w:val="both"/>
              <w:rPr>
                <w:sz w:val="20"/>
                <w:szCs w:val="20"/>
              </w:rPr>
            </w:pPr>
            <w:r>
              <w:rPr>
                <w:sz w:val="20"/>
                <w:szCs w:val="20"/>
              </w:rPr>
              <w:t>В том числе в возрасте: моложе трудоспособного</w:t>
            </w:r>
          </w:p>
        </w:tc>
        <w:tc>
          <w:tcPr>
            <w:tcW w:w="832" w:type="dxa"/>
            <w:vAlign w:val="center"/>
          </w:tcPr>
          <w:p w:rsidR="000B649F" w:rsidRPr="00853B2B" w:rsidRDefault="000B649F" w:rsidP="00527368">
            <w:pPr>
              <w:jc w:val="center"/>
              <w:rPr>
                <w:sz w:val="20"/>
                <w:szCs w:val="20"/>
              </w:rPr>
            </w:pPr>
            <w:r>
              <w:rPr>
                <w:sz w:val="20"/>
                <w:szCs w:val="20"/>
              </w:rPr>
              <w:t>963</w:t>
            </w:r>
          </w:p>
        </w:tc>
        <w:tc>
          <w:tcPr>
            <w:tcW w:w="833" w:type="dxa"/>
            <w:vAlign w:val="center"/>
          </w:tcPr>
          <w:p w:rsidR="000B649F" w:rsidRPr="00853B2B" w:rsidRDefault="000B649F" w:rsidP="00527368">
            <w:pPr>
              <w:jc w:val="center"/>
              <w:rPr>
                <w:sz w:val="20"/>
                <w:szCs w:val="20"/>
              </w:rPr>
            </w:pPr>
            <w:r>
              <w:rPr>
                <w:sz w:val="20"/>
                <w:szCs w:val="20"/>
              </w:rPr>
              <w:t>951</w:t>
            </w:r>
          </w:p>
        </w:tc>
        <w:tc>
          <w:tcPr>
            <w:tcW w:w="832" w:type="dxa"/>
            <w:vAlign w:val="center"/>
          </w:tcPr>
          <w:p w:rsidR="000B649F" w:rsidRPr="00853B2B" w:rsidRDefault="000B649F" w:rsidP="00527368">
            <w:pPr>
              <w:jc w:val="center"/>
              <w:rPr>
                <w:sz w:val="20"/>
                <w:szCs w:val="20"/>
              </w:rPr>
            </w:pPr>
            <w:r>
              <w:rPr>
                <w:sz w:val="20"/>
                <w:szCs w:val="20"/>
              </w:rPr>
              <w:t>960</w:t>
            </w:r>
          </w:p>
        </w:tc>
        <w:tc>
          <w:tcPr>
            <w:tcW w:w="833" w:type="dxa"/>
            <w:vAlign w:val="center"/>
          </w:tcPr>
          <w:p w:rsidR="000B649F" w:rsidRPr="00853B2B" w:rsidRDefault="000B649F" w:rsidP="00527368">
            <w:pPr>
              <w:jc w:val="center"/>
              <w:rPr>
                <w:sz w:val="20"/>
                <w:szCs w:val="20"/>
              </w:rPr>
            </w:pPr>
            <w:r>
              <w:rPr>
                <w:sz w:val="20"/>
                <w:szCs w:val="20"/>
              </w:rPr>
              <w:t>960</w:t>
            </w:r>
          </w:p>
        </w:tc>
        <w:tc>
          <w:tcPr>
            <w:tcW w:w="832" w:type="dxa"/>
            <w:vAlign w:val="center"/>
          </w:tcPr>
          <w:p w:rsidR="000B649F" w:rsidRPr="00853B2B" w:rsidRDefault="000B649F" w:rsidP="00527368">
            <w:pPr>
              <w:jc w:val="center"/>
              <w:rPr>
                <w:sz w:val="20"/>
                <w:szCs w:val="20"/>
              </w:rPr>
            </w:pPr>
            <w:r>
              <w:rPr>
                <w:sz w:val="20"/>
                <w:szCs w:val="20"/>
              </w:rPr>
              <w:t>960</w:t>
            </w:r>
          </w:p>
        </w:tc>
        <w:tc>
          <w:tcPr>
            <w:tcW w:w="833" w:type="dxa"/>
            <w:vAlign w:val="center"/>
          </w:tcPr>
          <w:p w:rsidR="000B649F" w:rsidRPr="00853B2B" w:rsidRDefault="000B649F" w:rsidP="00527368">
            <w:pPr>
              <w:jc w:val="center"/>
              <w:rPr>
                <w:sz w:val="20"/>
                <w:szCs w:val="20"/>
              </w:rPr>
            </w:pPr>
            <w:r>
              <w:rPr>
                <w:sz w:val="20"/>
                <w:szCs w:val="20"/>
              </w:rPr>
              <w:t>970</w:t>
            </w:r>
          </w:p>
        </w:tc>
      </w:tr>
      <w:tr w:rsidR="000B649F" w:rsidRPr="00853B2B" w:rsidTr="00527368">
        <w:tc>
          <w:tcPr>
            <w:tcW w:w="4469" w:type="dxa"/>
          </w:tcPr>
          <w:p w:rsidR="000B649F" w:rsidRPr="00853B2B" w:rsidRDefault="000B649F" w:rsidP="00527368">
            <w:pPr>
              <w:ind w:left="2127"/>
              <w:jc w:val="both"/>
              <w:rPr>
                <w:sz w:val="20"/>
                <w:szCs w:val="20"/>
              </w:rPr>
            </w:pPr>
            <w:r>
              <w:rPr>
                <w:sz w:val="20"/>
                <w:szCs w:val="20"/>
              </w:rPr>
              <w:t>трудоспособном</w:t>
            </w:r>
          </w:p>
        </w:tc>
        <w:tc>
          <w:tcPr>
            <w:tcW w:w="832" w:type="dxa"/>
            <w:vAlign w:val="center"/>
          </w:tcPr>
          <w:p w:rsidR="000B649F" w:rsidRPr="00853B2B" w:rsidRDefault="000B649F" w:rsidP="00527368">
            <w:pPr>
              <w:jc w:val="center"/>
              <w:rPr>
                <w:sz w:val="20"/>
                <w:szCs w:val="20"/>
              </w:rPr>
            </w:pPr>
            <w:r>
              <w:rPr>
                <w:sz w:val="20"/>
                <w:szCs w:val="20"/>
              </w:rPr>
              <w:t>887</w:t>
            </w:r>
          </w:p>
        </w:tc>
        <w:tc>
          <w:tcPr>
            <w:tcW w:w="833" w:type="dxa"/>
            <w:vAlign w:val="center"/>
          </w:tcPr>
          <w:p w:rsidR="000B649F" w:rsidRPr="00853B2B" w:rsidRDefault="000B649F" w:rsidP="00527368">
            <w:pPr>
              <w:jc w:val="center"/>
              <w:rPr>
                <w:sz w:val="20"/>
                <w:szCs w:val="20"/>
              </w:rPr>
            </w:pPr>
            <w:r>
              <w:rPr>
                <w:sz w:val="20"/>
                <w:szCs w:val="20"/>
              </w:rPr>
              <w:t>1003</w:t>
            </w:r>
          </w:p>
        </w:tc>
        <w:tc>
          <w:tcPr>
            <w:tcW w:w="832" w:type="dxa"/>
            <w:vAlign w:val="center"/>
          </w:tcPr>
          <w:p w:rsidR="000B649F" w:rsidRPr="00853B2B" w:rsidRDefault="000B649F" w:rsidP="00527368">
            <w:pPr>
              <w:jc w:val="center"/>
              <w:rPr>
                <w:sz w:val="20"/>
                <w:szCs w:val="20"/>
              </w:rPr>
            </w:pPr>
            <w:r>
              <w:rPr>
                <w:sz w:val="20"/>
                <w:szCs w:val="20"/>
              </w:rPr>
              <w:t>958</w:t>
            </w:r>
          </w:p>
        </w:tc>
        <w:tc>
          <w:tcPr>
            <w:tcW w:w="833" w:type="dxa"/>
            <w:vAlign w:val="center"/>
          </w:tcPr>
          <w:p w:rsidR="000B649F" w:rsidRPr="00853B2B" w:rsidRDefault="000B649F" w:rsidP="00527368">
            <w:pPr>
              <w:jc w:val="center"/>
              <w:rPr>
                <w:sz w:val="20"/>
                <w:szCs w:val="20"/>
              </w:rPr>
            </w:pPr>
            <w:r>
              <w:rPr>
                <w:sz w:val="20"/>
                <w:szCs w:val="20"/>
              </w:rPr>
              <w:t>935</w:t>
            </w:r>
          </w:p>
        </w:tc>
        <w:tc>
          <w:tcPr>
            <w:tcW w:w="832" w:type="dxa"/>
            <w:vAlign w:val="center"/>
          </w:tcPr>
          <w:p w:rsidR="000B649F" w:rsidRPr="00853B2B" w:rsidRDefault="000B649F" w:rsidP="00527368">
            <w:pPr>
              <w:jc w:val="center"/>
              <w:rPr>
                <w:sz w:val="20"/>
                <w:szCs w:val="20"/>
              </w:rPr>
            </w:pPr>
            <w:r>
              <w:rPr>
                <w:sz w:val="20"/>
                <w:szCs w:val="20"/>
              </w:rPr>
              <w:t>920</w:t>
            </w:r>
          </w:p>
        </w:tc>
        <w:tc>
          <w:tcPr>
            <w:tcW w:w="833" w:type="dxa"/>
            <w:vAlign w:val="center"/>
          </w:tcPr>
          <w:p w:rsidR="000B649F" w:rsidRPr="00853B2B" w:rsidRDefault="000B649F" w:rsidP="00527368">
            <w:pPr>
              <w:jc w:val="center"/>
              <w:rPr>
                <w:sz w:val="20"/>
                <w:szCs w:val="20"/>
              </w:rPr>
            </w:pPr>
            <w:r>
              <w:rPr>
                <w:sz w:val="20"/>
                <w:szCs w:val="20"/>
              </w:rPr>
              <w:t>957</w:t>
            </w:r>
          </w:p>
        </w:tc>
      </w:tr>
      <w:tr w:rsidR="000B649F" w:rsidRPr="00853B2B" w:rsidTr="00527368">
        <w:tc>
          <w:tcPr>
            <w:tcW w:w="4469" w:type="dxa"/>
          </w:tcPr>
          <w:p w:rsidR="000B649F" w:rsidRPr="00853B2B" w:rsidRDefault="000B649F" w:rsidP="00527368">
            <w:pPr>
              <w:ind w:left="2127"/>
              <w:jc w:val="both"/>
              <w:rPr>
                <w:sz w:val="20"/>
                <w:szCs w:val="20"/>
              </w:rPr>
            </w:pPr>
            <w:r>
              <w:rPr>
                <w:sz w:val="20"/>
                <w:szCs w:val="20"/>
              </w:rPr>
              <w:t>старше трудоспособного</w:t>
            </w:r>
          </w:p>
        </w:tc>
        <w:tc>
          <w:tcPr>
            <w:tcW w:w="832" w:type="dxa"/>
            <w:vAlign w:val="center"/>
          </w:tcPr>
          <w:p w:rsidR="000B649F" w:rsidRPr="00853B2B" w:rsidRDefault="000B649F" w:rsidP="00527368">
            <w:pPr>
              <w:jc w:val="center"/>
              <w:rPr>
                <w:sz w:val="20"/>
                <w:szCs w:val="20"/>
              </w:rPr>
            </w:pPr>
            <w:r>
              <w:rPr>
                <w:sz w:val="20"/>
                <w:szCs w:val="20"/>
              </w:rPr>
              <w:t>2997</w:t>
            </w:r>
          </w:p>
        </w:tc>
        <w:tc>
          <w:tcPr>
            <w:tcW w:w="833" w:type="dxa"/>
            <w:vAlign w:val="center"/>
          </w:tcPr>
          <w:p w:rsidR="000B649F" w:rsidRPr="00853B2B" w:rsidRDefault="000B649F" w:rsidP="00527368">
            <w:pPr>
              <w:jc w:val="center"/>
              <w:rPr>
                <w:sz w:val="20"/>
                <w:szCs w:val="20"/>
              </w:rPr>
            </w:pPr>
            <w:r>
              <w:rPr>
                <w:sz w:val="20"/>
                <w:szCs w:val="20"/>
              </w:rPr>
              <w:t>2411</w:t>
            </w:r>
          </w:p>
        </w:tc>
        <w:tc>
          <w:tcPr>
            <w:tcW w:w="832" w:type="dxa"/>
            <w:vAlign w:val="center"/>
          </w:tcPr>
          <w:p w:rsidR="000B649F" w:rsidRPr="00853B2B" w:rsidRDefault="000B649F" w:rsidP="00527368">
            <w:pPr>
              <w:jc w:val="center"/>
              <w:rPr>
                <w:sz w:val="20"/>
                <w:szCs w:val="20"/>
              </w:rPr>
            </w:pPr>
            <w:r>
              <w:rPr>
                <w:sz w:val="20"/>
                <w:szCs w:val="20"/>
              </w:rPr>
              <w:t>3008</w:t>
            </w:r>
          </w:p>
        </w:tc>
        <w:tc>
          <w:tcPr>
            <w:tcW w:w="833" w:type="dxa"/>
            <w:vAlign w:val="center"/>
          </w:tcPr>
          <w:p w:rsidR="000B649F" w:rsidRPr="00853B2B" w:rsidRDefault="000B649F" w:rsidP="00527368">
            <w:pPr>
              <w:jc w:val="center"/>
              <w:rPr>
                <w:sz w:val="20"/>
                <w:szCs w:val="20"/>
              </w:rPr>
            </w:pPr>
            <w:r>
              <w:rPr>
                <w:sz w:val="20"/>
                <w:szCs w:val="20"/>
              </w:rPr>
              <w:t>2862</w:t>
            </w:r>
          </w:p>
        </w:tc>
        <w:tc>
          <w:tcPr>
            <w:tcW w:w="832" w:type="dxa"/>
            <w:vAlign w:val="center"/>
          </w:tcPr>
          <w:p w:rsidR="000B649F" w:rsidRPr="00853B2B" w:rsidRDefault="000B649F" w:rsidP="00527368">
            <w:pPr>
              <w:jc w:val="center"/>
              <w:rPr>
                <w:sz w:val="20"/>
                <w:szCs w:val="20"/>
              </w:rPr>
            </w:pPr>
            <w:r>
              <w:rPr>
                <w:sz w:val="20"/>
                <w:szCs w:val="20"/>
              </w:rPr>
              <w:t>2771</w:t>
            </w:r>
          </w:p>
        </w:tc>
        <w:tc>
          <w:tcPr>
            <w:tcW w:w="833" w:type="dxa"/>
            <w:vAlign w:val="center"/>
          </w:tcPr>
          <w:p w:rsidR="000B649F" w:rsidRPr="00853B2B" w:rsidRDefault="000B649F" w:rsidP="00527368">
            <w:pPr>
              <w:jc w:val="center"/>
              <w:rPr>
                <w:sz w:val="20"/>
                <w:szCs w:val="20"/>
              </w:rPr>
            </w:pPr>
            <w:r>
              <w:rPr>
                <w:sz w:val="20"/>
                <w:szCs w:val="20"/>
              </w:rPr>
              <w:t>2625</w:t>
            </w:r>
          </w:p>
        </w:tc>
      </w:tr>
      <w:tr w:rsidR="00404D1C" w:rsidRPr="00853B2B" w:rsidTr="00D4203D">
        <w:tc>
          <w:tcPr>
            <w:tcW w:w="9464" w:type="dxa"/>
            <w:gridSpan w:val="7"/>
          </w:tcPr>
          <w:p w:rsidR="00404D1C" w:rsidRDefault="00404D1C" w:rsidP="00527368">
            <w:pPr>
              <w:tabs>
                <w:tab w:val="left" w:pos="0"/>
              </w:tabs>
              <w:jc w:val="both"/>
              <w:rPr>
                <w:sz w:val="20"/>
                <w:szCs w:val="20"/>
              </w:rPr>
            </w:pPr>
            <w:r>
              <w:rPr>
                <w:sz w:val="20"/>
                <w:szCs w:val="20"/>
              </w:rPr>
              <w:t>Демографический ежегодник Республики Коми за соответствующие годы: стат. сб. / Комистат.</w:t>
            </w:r>
          </w:p>
        </w:tc>
      </w:tr>
    </w:tbl>
    <w:p w:rsidR="000B649F" w:rsidRDefault="000B649F" w:rsidP="000B649F">
      <w:pPr>
        <w:pStyle w:val="a7"/>
        <w:widowControl w:val="0"/>
        <w:spacing w:after="0" w:line="240" w:lineRule="auto"/>
        <w:ind w:left="0" w:firstLine="709"/>
        <w:jc w:val="both"/>
        <w:rPr>
          <w:sz w:val="24"/>
          <w:szCs w:val="24"/>
        </w:rPr>
      </w:pPr>
    </w:p>
    <w:p w:rsidR="00340C86" w:rsidRDefault="00340C86" w:rsidP="00340C86">
      <w:pPr>
        <w:widowControl w:val="0"/>
        <w:spacing w:after="0" w:line="240" w:lineRule="auto"/>
        <w:ind w:firstLine="709"/>
        <w:jc w:val="both"/>
        <w:rPr>
          <w:sz w:val="24"/>
          <w:szCs w:val="24"/>
        </w:rPr>
      </w:pPr>
      <w:r w:rsidRPr="002919CA">
        <w:rPr>
          <w:sz w:val="24"/>
          <w:szCs w:val="24"/>
        </w:rPr>
        <w:t xml:space="preserve">В связи с большой пространственной протяженностью сельских территорий, высокими удельными затратами на строительство газотранспортных сетей преобладающая часть (84%) сельского населения Республики Коми проживает в негазифицированных населенных пунктах. Из 684 сельских населенных пунктов только 34 подключены к системе снабжения сетевым газом. Полностью </w:t>
      </w:r>
      <w:proofErr w:type="spellStart"/>
      <w:r w:rsidRPr="002919CA">
        <w:rPr>
          <w:sz w:val="24"/>
          <w:szCs w:val="24"/>
        </w:rPr>
        <w:t>негазифицированными</w:t>
      </w:r>
      <w:proofErr w:type="spellEnd"/>
      <w:r w:rsidRPr="002919CA">
        <w:rPr>
          <w:sz w:val="24"/>
          <w:szCs w:val="24"/>
        </w:rPr>
        <w:t xml:space="preserve"> </w:t>
      </w:r>
      <w:r w:rsidRPr="002919CA">
        <w:rPr>
          <w:sz w:val="24"/>
          <w:szCs w:val="24"/>
        </w:rPr>
        <w:lastRenderedPageBreak/>
        <w:t>остаются восемь сельских районов: Сысольский, Койгородский, Прилузский, Корткеросский, Усть-Куломский, Удорский, Ижемский, Усть-Цилемский [</w:t>
      </w:r>
      <w:r>
        <w:rPr>
          <w:sz w:val="24"/>
          <w:szCs w:val="24"/>
        </w:rPr>
        <w:t>4</w:t>
      </w:r>
      <w:r w:rsidRPr="002919CA">
        <w:rPr>
          <w:sz w:val="24"/>
          <w:szCs w:val="24"/>
        </w:rPr>
        <w:t>, с. 137]. Сниженный газ в сельские населенные пункты поступает в основном в баллонах.</w:t>
      </w:r>
    </w:p>
    <w:p w:rsidR="00340C86" w:rsidRDefault="00340C86" w:rsidP="00340C86">
      <w:pPr>
        <w:pStyle w:val="6"/>
        <w:shd w:val="clear" w:color="auto" w:fill="auto"/>
        <w:spacing w:after="0" w:line="240" w:lineRule="auto"/>
        <w:ind w:right="-2" w:firstLine="709"/>
        <w:rPr>
          <w:spacing w:val="0"/>
          <w:sz w:val="24"/>
          <w:szCs w:val="24"/>
        </w:rPr>
      </w:pPr>
      <w:r w:rsidRPr="00EC5CC1">
        <w:rPr>
          <w:spacing w:val="0"/>
          <w:sz w:val="24"/>
          <w:szCs w:val="24"/>
        </w:rPr>
        <w:t>Сельские территории северного региона характеризуются высоким уровнем бедности, превышающим почти двукратно этот показатель для городских жителей. Бедность вынуждает значительную часть сельского населения отказаться от покупки потребительских товаров, качественных продуктов питания, потребления общеобразовательных, медицинских и других услуг.</w:t>
      </w:r>
    </w:p>
    <w:p w:rsidR="00340C86" w:rsidRPr="006562F9" w:rsidRDefault="00340C86" w:rsidP="00340C86">
      <w:pPr>
        <w:pStyle w:val="4"/>
        <w:shd w:val="clear" w:color="auto" w:fill="auto"/>
        <w:spacing w:after="0" w:line="240" w:lineRule="auto"/>
        <w:ind w:firstLine="851"/>
        <w:rPr>
          <w:b w:val="0"/>
          <w:sz w:val="24"/>
          <w:szCs w:val="24"/>
        </w:rPr>
      </w:pPr>
      <w:r w:rsidRPr="006562F9">
        <w:rPr>
          <w:b w:val="0"/>
          <w:sz w:val="24"/>
          <w:szCs w:val="24"/>
        </w:rPr>
        <w:t>Оценка реализации национального проекта</w:t>
      </w:r>
      <w:r>
        <w:rPr>
          <w:b w:val="0"/>
          <w:sz w:val="24"/>
          <w:szCs w:val="24"/>
        </w:rPr>
        <w:t xml:space="preserve">, </w:t>
      </w:r>
      <w:r w:rsidRPr="006562F9">
        <w:rPr>
          <w:b w:val="0"/>
          <w:sz w:val="24"/>
          <w:szCs w:val="24"/>
        </w:rPr>
        <w:t xml:space="preserve">трансформированного в Госпрограмму развития агропродовольственного сектора, свидетельствует о положительных тенденциях. Произошло существенное увеличение объемов субсидий в аграрную отрасль, что позволило избежать убыточности большинству сельхозтоваропроизводителей, добиться модернизации мясного птицеводства и свиноводства, роста заработной платы работников сельского хозяйства. В то же время выявлено сокращение численности работников отрасли, обрабатываемых земельных площадей, поголовья скота и птицы, падение производства говядины, молока и яиц. В этот период в хозяйствах населения упало производство </w:t>
      </w:r>
      <w:proofErr w:type="gramStart"/>
      <w:r w:rsidRPr="006562F9">
        <w:rPr>
          <w:b w:val="0"/>
          <w:sz w:val="24"/>
          <w:szCs w:val="24"/>
        </w:rPr>
        <w:t>продукции</w:t>
      </w:r>
      <w:proofErr w:type="gramEnd"/>
      <w:r w:rsidRPr="006562F9">
        <w:rPr>
          <w:b w:val="0"/>
          <w:sz w:val="24"/>
          <w:szCs w:val="24"/>
        </w:rPr>
        <w:t xml:space="preserve"> и снизилась ее доля в структуре валовой продукции.</w:t>
      </w:r>
    </w:p>
    <w:p w:rsidR="00340C86" w:rsidRDefault="00340C86" w:rsidP="00340C86">
      <w:pPr>
        <w:pStyle w:val="4"/>
        <w:shd w:val="clear" w:color="auto" w:fill="auto"/>
        <w:spacing w:after="0" w:line="240" w:lineRule="auto"/>
        <w:ind w:firstLine="851"/>
        <w:rPr>
          <w:b w:val="0"/>
          <w:sz w:val="24"/>
          <w:szCs w:val="24"/>
        </w:rPr>
      </w:pPr>
      <w:r w:rsidRPr="006562F9">
        <w:rPr>
          <w:b w:val="0"/>
          <w:sz w:val="24"/>
          <w:szCs w:val="24"/>
        </w:rPr>
        <w:t>Меры, предпринятые в рамках разрозненных программ развития сельских территорий, не привели к обустройству села. За 200</w:t>
      </w:r>
      <w:r>
        <w:rPr>
          <w:b w:val="0"/>
          <w:sz w:val="24"/>
          <w:szCs w:val="24"/>
        </w:rPr>
        <w:t>3</w:t>
      </w:r>
      <w:r w:rsidRPr="006562F9">
        <w:rPr>
          <w:b w:val="0"/>
          <w:sz w:val="24"/>
          <w:szCs w:val="24"/>
        </w:rPr>
        <w:t>-2022 гг. продолжались процессы обезлюдивания сельской местности, старения населения, деградации объектов сельской инфраструктуры. Анализ сельского развития в Коми показал преобладание отраслевого подхода в ущерб социально-пространственному развитию.</w:t>
      </w:r>
    </w:p>
    <w:p w:rsidR="00340C86" w:rsidRDefault="00340C86" w:rsidP="00340C86">
      <w:pPr>
        <w:pStyle w:val="4"/>
        <w:shd w:val="clear" w:color="auto" w:fill="auto"/>
        <w:spacing w:after="0" w:line="240" w:lineRule="auto"/>
        <w:ind w:firstLine="851"/>
        <w:rPr>
          <w:b w:val="0"/>
          <w:sz w:val="24"/>
          <w:szCs w:val="24"/>
        </w:rPr>
      </w:pPr>
    </w:p>
    <w:p w:rsidR="00340C86" w:rsidRPr="00722F54" w:rsidRDefault="00340C86" w:rsidP="00340C86">
      <w:pPr>
        <w:pStyle w:val="4"/>
        <w:shd w:val="clear" w:color="auto" w:fill="auto"/>
        <w:spacing w:after="0" w:line="240" w:lineRule="auto"/>
        <w:ind w:firstLine="851"/>
        <w:jc w:val="center"/>
        <w:rPr>
          <w:sz w:val="24"/>
          <w:szCs w:val="24"/>
        </w:rPr>
      </w:pPr>
      <w:r w:rsidRPr="00722F54">
        <w:rPr>
          <w:sz w:val="24"/>
          <w:szCs w:val="24"/>
        </w:rPr>
        <w:t>Библиографический список</w:t>
      </w:r>
    </w:p>
    <w:p w:rsidR="00F439A5" w:rsidRDefault="00340C86" w:rsidP="00BC70C9">
      <w:pPr>
        <w:widowControl w:val="0"/>
        <w:tabs>
          <w:tab w:val="left" w:pos="2920"/>
        </w:tabs>
        <w:spacing w:after="0" w:line="240" w:lineRule="auto"/>
        <w:ind w:firstLine="709"/>
        <w:jc w:val="both"/>
        <w:rPr>
          <w:bCs/>
          <w:sz w:val="24"/>
          <w:szCs w:val="24"/>
        </w:rPr>
      </w:pPr>
      <w:r w:rsidRPr="00F439A5">
        <w:rPr>
          <w:sz w:val="24"/>
          <w:szCs w:val="24"/>
        </w:rPr>
        <w:t>1.</w:t>
      </w:r>
      <w:r w:rsidR="00F439A5">
        <w:rPr>
          <w:rStyle w:val="11pt"/>
          <w:rFonts w:eastAsia="Georgia"/>
          <w:sz w:val="24"/>
          <w:szCs w:val="24"/>
        </w:rPr>
        <w:t xml:space="preserve"> </w:t>
      </w:r>
      <w:r w:rsidR="00F439A5" w:rsidRPr="00FB15F0">
        <w:rPr>
          <w:bCs/>
          <w:sz w:val="24"/>
          <w:szCs w:val="24"/>
        </w:rPr>
        <w:t>Дмитриева Т.Е., Максимов А.А., Хохлов Н.А. Недревесное лесопользование в Республике Коми: потенциал и проблемы формирования // География и природные ресурсы. 2009. №4. С. 139-144.</w:t>
      </w:r>
    </w:p>
    <w:p w:rsidR="00BC70C9" w:rsidRDefault="00F439A5" w:rsidP="00BC70C9">
      <w:pPr>
        <w:pStyle w:val="61"/>
        <w:shd w:val="clear" w:color="auto" w:fill="auto"/>
        <w:spacing w:line="240" w:lineRule="auto"/>
        <w:ind w:firstLine="709"/>
        <w:jc w:val="both"/>
        <w:rPr>
          <w:b w:val="0"/>
          <w:color w:val="000000"/>
          <w:spacing w:val="0"/>
          <w:sz w:val="24"/>
          <w:szCs w:val="24"/>
          <w:lang w:val="en-US"/>
        </w:rPr>
      </w:pPr>
      <w:proofErr w:type="gramStart"/>
      <w:r w:rsidRPr="00BC70C9">
        <w:rPr>
          <w:b w:val="0"/>
          <w:bCs w:val="0"/>
          <w:sz w:val="24"/>
          <w:szCs w:val="24"/>
          <w:lang w:val="en-US"/>
        </w:rPr>
        <w:t xml:space="preserve">2. </w:t>
      </w:r>
      <w:proofErr w:type="spellStart"/>
      <w:r w:rsidR="00BC70C9" w:rsidRPr="00BC70C9">
        <w:rPr>
          <w:rStyle w:val="65pt"/>
          <w:b w:val="0"/>
          <w:i w:val="0"/>
          <w:spacing w:val="0"/>
          <w:sz w:val="24"/>
          <w:szCs w:val="24"/>
        </w:rPr>
        <w:t>Kolegov</w:t>
      </w:r>
      <w:proofErr w:type="spellEnd"/>
      <w:r w:rsidR="00BC70C9" w:rsidRPr="00BC70C9">
        <w:rPr>
          <w:rStyle w:val="65pt"/>
          <w:b w:val="0"/>
          <w:i w:val="0"/>
          <w:spacing w:val="0"/>
          <w:sz w:val="24"/>
          <w:szCs w:val="24"/>
        </w:rPr>
        <w:t xml:space="preserve"> </w:t>
      </w:r>
      <w:r w:rsidR="00BC70C9" w:rsidRPr="00BC70C9">
        <w:rPr>
          <w:rStyle w:val="60pt"/>
          <w:b w:val="0"/>
          <w:i w:val="0"/>
          <w:spacing w:val="0"/>
          <w:sz w:val="24"/>
          <w:szCs w:val="24"/>
        </w:rPr>
        <w:t xml:space="preserve">M.G., </w:t>
      </w:r>
      <w:proofErr w:type="spellStart"/>
      <w:r w:rsidR="00BC70C9" w:rsidRPr="00BC70C9">
        <w:rPr>
          <w:rStyle w:val="60pt"/>
          <w:b w:val="0"/>
          <w:i w:val="0"/>
          <w:spacing w:val="0"/>
          <w:sz w:val="24"/>
          <w:szCs w:val="24"/>
        </w:rPr>
        <w:t>Ivanov</w:t>
      </w:r>
      <w:proofErr w:type="spellEnd"/>
      <w:r w:rsidR="00BC70C9" w:rsidRPr="00BC70C9">
        <w:rPr>
          <w:rStyle w:val="60pt"/>
          <w:b w:val="0"/>
          <w:i w:val="0"/>
          <w:spacing w:val="0"/>
          <w:sz w:val="24"/>
          <w:szCs w:val="24"/>
        </w:rPr>
        <w:t xml:space="preserve"> V.A.</w:t>
      </w:r>
      <w:r w:rsidR="00BC70C9" w:rsidRPr="0008280B">
        <w:rPr>
          <w:rStyle w:val="60pt"/>
          <w:b w:val="0"/>
          <w:spacing w:val="0"/>
          <w:sz w:val="24"/>
          <w:szCs w:val="24"/>
        </w:rPr>
        <w:t xml:space="preserve"> </w:t>
      </w:r>
      <w:r w:rsidR="00BC70C9" w:rsidRPr="0008280B">
        <w:rPr>
          <w:b w:val="0"/>
          <w:color w:val="000000"/>
          <w:spacing w:val="0"/>
          <w:sz w:val="24"/>
          <w:szCs w:val="24"/>
          <w:lang w:val="en-US"/>
        </w:rPr>
        <w:t>Factors and Conditions for</w:t>
      </w:r>
      <w:r w:rsidR="00BC70C9">
        <w:rPr>
          <w:b w:val="0"/>
          <w:color w:val="000000"/>
          <w:spacing w:val="0"/>
          <w:sz w:val="24"/>
          <w:szCs w:val="24"/>
          <w:lang w:val="en-US"/>
        </w:rPr>
        <w:t xml:space="preserve"> Organic Crop Production in the </w:t>
      </w:r>
      <w:proofErr w:type="spellStart"/>
      <w:r w:rsidR="00BC70C9" w:rsidRPr="0008280B">
        <w:rPr>
          <w:b w:val="0"/>
          <w:color w:val="000000"/>
          <w:spacing w:val="0"/>
          <w:sz w:val="24"/>
          <w:szCs w:val="24"/>
          <w:lang w:val="en-US"/>
        </w:rPr>
        <w:t>Komi</w:t>
      </w:r>
      <w:proofErr w:type="spellEnd"/>
      <w:r w:rsidR="00BC70C9" w:rsidRPr="0008280B">
        <w:rPr>
          <w:b w:val="0"/>
          <w:color w:val="000000"/>
          <w:spacing w:val="0"/>
          <w:sz w:val="24"/>
          <w:szCs w:val="24"/>
          <w:lang w:val="en-US"/>
        </w:rPr>
        <w:t xml:space="preserve"> Republic.</w:t>
      </w:r>
      <w:proofErr w:type="gramEnd"/>
      <w:r w:rsidR="00BC70C9">
        <w:rPr>
          <w:b w:val="0"/>
          <w:color w:val="000000"/>
          <w:spacing w:val="0"/>
          <w:sz w:val="24"/>
          <w:szCs w:val="24"/>
          <w:lang w:val="en-US"/>
        </w:rPr>
        <w:t xml:space="preserve"> </w:t>
      </w:r>
      <w:proofErr w:type="gramStart"/>
      <w:r w:rsidR="00BC70C9" w:rsidRPr="0008280B">
        <w:rPr>
          <w:b w:val="0"/>
          <w:color w:val="000000"/>
          <w:spacing w:val="0"/>
          <w:sz w:val="24"/>
          <w:szCs w:val="24"/>
          <w:lang w:val="en-US"/>
        </w:rPr>
        <w:t>Syktyvkar</w:t>
      </w:r>
      <w:r w:rsidR="00BC70C9" w:rsidRPr="000D603C">
        <w:rPr>
          <w:b w:val="0"/>
          <w:color w:val="000000"/>
          <w:spacing w:val="0"/>
          <w:sz w:val="24"/>
          <w:szCs w:val="24"/>
        </w:rPr>
        <w:t>, 2004.</w:t>
      </w:r>
      <w:proofErr w:type="gramEnd"/>
      <w:r w:rsidR="00BC70C9" w:rsidRPr="000D603C">
        <w:rPr>
          <w:b w:val="0"/>
          <w:color w:val="000000"/>
          <w:spacing w:val="0"/>
          <w:sz w:val="24"/>
          <w:szCs w:val="24"/>
        </w:rPr>
        <w:t xml:space="preserve"> 118 </w:t>
      </w:r>
      <w:r w:rsidR="00BC70C9" w:rsidRPr="0008280B">
        <w:rPr>
          <w:b w:val="0"/>
          <w:color w:val="000000"/>
          <w:spacing w:val="0"/>
          <w:sz w:val="24"/>
          <w:szCs w:val="24"/>
          <w:lang w:val="en-US"/>
        </w:rPr>
        <w:t>p</w:t>
      </w:r>
      <w:r w:rsidR="00BC70C9" w:rsidRPr="000D603C">
        <w:rPr>
          <w:b w:val="0"/>
          <w:color w:val="000000"/>
          <w:spacing w:val="0"/>
          <w:sz w:val="24"/>
          <w:szCs w:val="24"/>
        </w:rPr>
        <w:t>.</w:t>
      </w:r>
    </w:p>
    <w:p w:rsidR="00BC70C9" w:rsidRDefault="00BC70C9" w:rsidP="00BC70C9">
      <w:pPr>
        <w:tabs>
          <w:tab w:val="left" w:pos="0"/>
        </w:tabs>
        <w:spacing w:after="0" w:line="240" w:lineRule="auto"/>
        <w:ind w:firstLine="709"/>
        <w:jc w:val="both"/>
        <w:rPr>
          <w:color w:val="000000"/>
          <w:sz w:val="24"/>
          <w:szCs w:val="24"/>
        </w:rPr>
      </w:pPr>
      <w:r w:rsidRPr="00BC70C9">
        <w:rPr>
          <w:color w:val="000000"/>
          <w:sz w:val="24"/>
          <w:szCs w:val="24"/>
        </w:rPr>
        <w:t>3.</w:t>
      </w:r>
      <w:r>
        <w:rPr>
          <w:b/>
          <w:color w:val="000000"/>
          <w:sz w:val="24"/>
          <w:szCs w:val="24"/>
        </w:rPr>
        <w:t xml:space="preserve"> </w:t>
      </w:r>
      <w:r w:rsidRPr="00470B4F">
        <w:rPr>
          <w:color w:val="000000"/>
          <w:sz w:val="24"/>
          <w:szCs w:val="24"/>
        </w:rPr>
        <w:t>Модернизация инфраструктуры развития сельских территорий</w:t>
      </w:r>
      <w:r w:rsidRPr="00470B4F">
        <w:rPr>
          <w:sz w:val="24"/>
          <w:szCs w:val="24"/>
        </w:rPr>
        <w:t xml:space="preserve"> / Т.Е. Дмитриева [и др.]. Сык</w:t>
      </w:r>
      <w:r w:rsidRPr="00470B4F">
        <w:rPr>
          <w:color w:val="000000"/>
          <w:sz w:val="24"/>
          <w:szCs w:val="24"/>
        </w:rPr>
        <w:t xml:space="preserve">тывкар, 2016.241 </w:t>
      </w:r>
      <w:proofErr w:type="gramStart"/>
      <w:r w:rsidRPr="00470B4F">
        <w:rPr>
          <w:color w:val="000000"/>
          <w:sz w:val="24"/>
          <w:szCs w:val="24"/>
        </w:rPr>
        <w:t>с</w:t>
      </w:r>
      <w:proofErr w:type="gramEnd"/>
      <w:r w:rsidRPr="00470B4F">
        <w:rPr>
          <w:color w:val="000000"/>
          <w:sz w:val="24"/>
          <w:szCs w:val="24"/>
        </w:rPr>
        <w:t>.</w:t>
      </w:r>
    </w:p>
    <w:p w:rsidR="00BC70C9" w:rsidRPr="00470B4F" w:rsidRDefault="00BC70C9" w:rsidP="00BC70C9">
      <w:pPr>
        <w:pStyle w:val="2"/>
        <w:shd w:val="clear" w:color="auto" w:fill="auto"/>
        <w:tabs>
          <w:tab w:val="left" w:pos="0"/>
        </w:tabs>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4. </w:t>
      </w:r>
      <w:r w:rsidRPr="00470B4F">
        <w:rPr>
          <w:rFonts w:ascii="Times New Roman" w:hAnsi="Times New Roman" w:cs="Times New Roman"/>
          <w:sz w:val="24"/>
          <w:szCs w:val="24"/>
        </w:rPr>
        <w:t xml:space="preserve">Чайка Л.В. Энергетическая инфраструктура сельских поселений Республики Коми // Актуальные проблемы, направления и механизмы развития производительных сил Севера - 2014: </w:t>
      </w:r>
      <w:proofErr w:type="spellStart"/>
      <w:r w:rsidRPr="00470B4F">
        <w:rPr>
          <w:rFonts w:ascii="Times New Roman" w:hAnsi="Times New Roman" w:cs="Times New Roman"/>
          <w:sz w:val="24"/>
          <w:szCs w:val="24"/>
        </w:rPr>
        <w:t>мат-лы</w:t>
      </w:r>
      <w:proofErr w:type="spellEnd"/>
      <w:r w:rsidRPr="00470B4F">
        <w:rPr>
          <w:rFonts w:ascii="Times New Roman" w:hAnsi="Times New Roman" w:cs="Times New Roman"/>
          <w:sz w:val="24"/>
          <w:szCs w:val="24"/>
        </w:rPr>
        <w:t xml:space="preserve"> Четвертого </w:t>
      </w:r>
      <w:proofErr w:type="spellStart"/>
      <w:r w:rsidRPr="00470B4F">
        <w:rPr>
          <w:rFonts w:ascii="Times New Roman" w:hAnsi="Times New Roman" w:cs="Times New Roman"/>
          <w:sz w:val="24"/>
          <w:szCs w:val="24"/>
        </w:rPr>
        <w:t>Всерос</w:t>
      </w:r>
      <w:proofErr w:type="spellEnd"/>
      <w:r w:rsidRPr="00470B4F">
        <w:rPr>
          <w:rFonts w:ascii="Times New Roman" w:hAnsi="Times New Roman" w:cs="Times New Roman"/>
          <w:sz w:val="24"/>
          <w:szCs w:val="24"/>
        </w:rPr>
        <w:t xml:space="preserve">. </w:t>
      </w:r>
      <w:proofErr w:type="spellStart"/>
      <w:r w:rsidRPr="00470B4F">
        <w:rPr>
          <w:rFonts w:ascii="Times New Roman" w:hAnsi="Times New Roman" w:cs="Times New Roman"/>
          <w:sz w:val="24"/>
          <w:szCs w:val="24"/>
        </w:rPr>
        <w:t>науч</w:t>
      </w:r>
      <w:proofErr w:type="spellEnd"/>
      <w:r w:rsidRPr="00470B4F">
        <w:rPr>
          <w:rFonts w:ascii="Times New Roman" w:hAnsi="Times New Roman" w:cs="Times New Roman"/>
          <w:sz w:val="24"/>
          <w:szCs w:val="24"/>
        </w:rPr>
        <w:t>. семинара, 24-26 сентября 2014</w:t>
      </w:r>
      <w:r>
        <w:rPr>
          <w:rFonts w:ascii="Times New Roman" w:hAnsi="Times New Roman" w:cs="Times New Roman"/>
          <w:sz w:val="24"/>
          <w:szCs w:val="24"/>
        </w:rPr>
        <w:t xml:space="preserve"> </w:t>
      </w:r>
      <w:r w:rsidRPr="00470B4F">
        <w:rPr>
          <w:rFonts w:ascii="Times New Roman" w:hAnsi="Times New Roman" w:cs="Times New Roman"/>
          <w:sz w:val="24"/>
          <w:szCs w:val="24"/>
        </w:rPr>
        <w:t>г.: в 2 ч. Ч. II. Сыктывкар, 2014. С. 136-144.</w:t>
      </w:r>
    </w:p>
    <w:p w:rsidR="00BC70C9" w:rsidRDefault="00BC70C9" w:rsidP="00BC70C9">
      <w:pPr>
        <w:tabs>
          <w:tab w:val="left" w:pos="0"/>
        </w:tabs>
        <w:spacing w:after="0" w:line="240" w:lineRule="auto"/>
        <w:ind w:firstLine="709"/>
        <w:jc w:val="both"/>
        <w:rPr>
          <w:color w:val="000000"/>
          <w:sz w:val="24"/>
          <w:szCs w:val="24"/>
        </w:rPr>
      </w:pPr>
    </w:p>
    <w:p w:rsidR="00722F54" w:rsidRPr="00FE7543" w:rsidRDefault="00722F54" w:rsidP="00722F54">
      <w:pPr>
        <w:widowControl w:val="0"/>
        <w:spacing w:after="0" w:line="240" w:lineRule="auto"/>
        <w:jc w:val="center"/>
        <w:rPr>
          <w:rFonts w:eastAsia="Calibri"/>
          <w:b/>
          <w:sz w:val="24"/>
          <w:szCs w:val="24"/>
          <w:shd w:val="clear" w:color="auto" w:fill="FFFFFF"/>
        </w:rPr>
      </w:pPr>
      <w:r>
        <w:rPr>
          <w:rFonts w:eastAsia="Calibri"/>
          <w:b/>
          <w:sz w:val="24"/>
          <w:szCs w:val="24"/>
          <w:shd w:val="clear" w:color="auto" w:fill="FFFFFF"/>
        </w:rPr>
        <w:t>Информация об авторе</w:t>
      </w:r>
    </w:p>
    <w:p w:rsidR="00722F54" w:rsidRPr="00FE7543" w:rsidRDefault="00722F54" w:rsidP="00722F54">
      <w:pPr>
        <w:spacing w:line="240" w:lineRule="auto"/>
        <w:jc w:val="both"/>
        <w:rPr>
          <w:rFonts w:eastAsia="Times New Roman"/>
          <w:sz w:val="24"/>
          <w:szCs w:val="24"/>
          <w:lang w:eastAsia="ru-RU"/>
        </w:rPr>
      </w:pPr>
      <w:r w:rsidRPr="00722F54">
        <w:rPr>
          <w:sz w:val="24"/>
          <w:szCs w:val="24"/>
        </w:rPr>
        <w:t>Иванов Валентин Александрович,</w:t>
      </w:r>
      <w:r w:rsidRPr="00FE7543">
        <w:rPr>
          <w:sz w:val="24"/>
          <w:szCs w:val="24"/>
        </w:rPr>
        <w:t xml:space="preserve"> доктор экономических наук, профессор, главный научный сотрудник лаборатории экономики природопользования, Институт социально-экономических и энергетических проблем Севера Коми научного центра Уральского отделения Российской академии наук; </w:t>
      </w:r>
      <w:r w:rsidRPr="00FE7543">
        <w:rPr>
          <w:sz w:val="24"/>
          <w:szCs w:val="24"/>
          <w:lang w:val="en-US"/>
        </w:rPr>
        <w:t>ORSID</w:t>
      </w:r>
      <w:r w:rsidRPr="00FE7543">
        <w:rPr>
          <w:sz w:val="24"/>
          <w:szCs w:val="24"/>
        </w:rPr>
        <w:t xml:space="preserve"> </w:t>
      </w:r>
      <w:r w:rsidRPr="00FE7543">
        <w:rPr>
          <w:rFonts w:eastAsia="Times New Roman"/>
          <w:sz w:val="24"/>
          <w:szCs w:val="24"/>
          <w:lang w:eastAsia="ru-RU"/>
        </w:rPr>
        <w:t>0000-0001-9184-6172</w:t>
      </w:r>
      <w:r w:rsidRPr="00FE7543">
        <w:rPr>
          <w:sz w:val="24"/>
          <w:szCs w:val="24"/>
        </w:rPr>
        <w:t xml:space="preserve"> (167982, Россия, ГСП-2, Сыктывкар, Коммунистическая ул., д. 26, </w:t>
      </w:r>
      <w:proofErr w:type="spellStart"/>
      <w:r w:rsidRPr="00FE7543">
        <w:rPr>
          <w:sz w:val="24"/>
          <w:szCs w:val="24"/>
        </w:rPr>
        <w:t>e-mail</w:t>
      </w:r>
      <w:proofErr w:type="spellEnd"/>
      <w:r w:rsidRPr="00FE7543">
        <w:rPr>
          <w:sz w:val="24"/>
          <w:szCs w:val="24"/>
        </w:rPr>
        <w:t xml:space="preserve">: </w:t>
      </w:r>
      <w:hyperlink r:id="rId6" w:history="1">
        <w:r w:rsidRPr="00FE7543">
          <w:rPr>
            <w:rStyle w:val="a9"/>
            <w:sz w:val="24"/>
            <w:szCs w:val="24"/>
            <w:lang w:val="en-US"/>
          </w:rPr>
          <w:t>ivanova</w:t>
        </w:r>
        <w:r w:rsidRPr="00FE7543">
          <w:rPr>
            <w:rStyle w:val="a9"/>
            <w:sz w:val="24"/>
            <w:szCs w:val="24"/>
          </w:rPr>
          <w:t>@</w:t>
        </w:r>
        <w:r w:rsidRPr="00FE7543">
          <w:rPr>
            <w:rStyle w:val="a9"/>
            <w:sz w:val="24"/>
            <w:szCs w:val="24"/>
            <w:lang w:val="en-US"/>
          </w:rPr>
          <w:t>iespn</w:t>
        </w:r>
        <w:r w:rsidRPr="00FE7543">
          <w:rPr>
            <w:rStyle w:val="a9"/>
            <w:sz w:val="24"/>
            <w:szCs w:val="24"/>
          </w:rPr>
          <w:t>.</w:t>
        </w:r>
        <w:r w:rsidRPr="00FE7543">
          <w:rPr>
            <w:rStyle w:val="a9"/>
            <w:sz w:val="24"/>
            <w:szCs w:val="24"/>
            <w:lang w:val="en-US"/>
          </w:rPr>
          <w:t>komisc</w:t>
        </w:r>
        <w:r w:rsidRPr="00FE7543">
          <w:rPr>
            <w:rStyle w:val="a9"/>
            <w:sz w:val="24"/>
            <w:szCs w:val="24"/>
          </w:rPr>
          <w:t>.</w:t>
        </w:r>
        <w:r w:rsidRPr="00FE7543">
          <w:rPr>
            <w:rStyle w:val="a9"/>
            <w:sz w:val="24"/>
            <w:szCs w:val="24"/>
            <w:lang w:val="en-US"/>
          </w:rPr>
          <w:t>ru</w:t>
        </w:r>
      </w:hyperlink>
      <w:r w:rsidRPr="00FE7543">
        <w:rPr>
          <w:sz w:val="24"/>
          <w:szCs w:val="24"/>
        </w:rPr>
        <w:t>).</w:t>
      </w:r>
    </w:p>
    <w:p w:rsidR="00722F54" w:rsidRPr="00470B4F" w:rsidRDefault="00722F54" w:rsidP="00BC70C9">
      <w:pPr>
        <w:tabs>
          <w:tab w:val="left" w:pos="0"/>
        </w:tabs>
        <w:spacing w:after="0" w:line="240" w:lineRule="auto"/>
        <w:ind w:firstLine="709"/>
        <w:jc w:val="both"/>
        <w:rPr>
          <w:color w:val="000000"/>
          <w:sz w:val="24"/>
          <w:szCs w:val="24"/>
        </w:rPr>
      </w:pPr>
    </w:p>
    <w:p w:rsidR="00722F54" w:rsidRPr="00722F54" w:rsidRDefault="00722F54" w:rsidP="00722F54">
      <w:pPr>
        <w:spacing w:after="0" w:line="240" w:lineRule="auto"/>
        <w:jc w:val="both"/>
        <w:rPr>
          <w:i/>
          <w:sz w:val="24"/>
          <w:szCs w:val="24"/>
        </w:rPr>
      </w:pPr>
      <w:r w:rsidRPr="00722F54">
        <w:rPr>
          <w:i/>
          <w:sz w:val="24"/>
          <w:szCs w:val="24"/>
        </w:rPr>
        <w:t>Работа выполнена по НИР «Цифровая биоэкономика северного региона: подходы и направления» (№ 124012700509-1)</w:t>
      </w:r>
    </w:p>
    <w:p w:rsidR="00BC70C9" w:rsidRPr="00BC70C9" w:rsidRDefault="00BC70C9" w:rsidP="00BC70C9">
      <w:pPr>
        <w:pStyle w:val="61"/>
        <w:shd w:val="clear" w:color="auto" w:fill="auto"/>
        <w:spacing w:line="360" w:lineRule="auto"/>
        <w:ind w:firstLine="709"/>
        <w:jc w:val="both"/>
        <w:rPr>
          <w:b w:val="0"/>
          <w:color w:val="000000"/>
          <w:spacing w:val="0"/>
          <w:sz w:val="24"/>
          <w:szCs w:val="24"/>
        </w:rPr>
      </w:pPr>
    </w:p>
    <w:p w:rsidR="00F439A5" w:rsidRDefault="00F439A5" w:rsidP="00F439A5">
      <w:pPr>
        <w:widowControl w:val="0"/>
        <w:tabs>
          <w:tab w:val="left" w:pos="2920"/>
        </w:tabs>
        <w:spacing w:after="0" w:line="240" w:lineRule="auto"/>
        <w:ind w:firstLine="709"/>
        <w:jc w:val="both"/>
        <w:rPr>
          <w:bCs/>
          <w:sz w:val="24"/>
          <w:szCs w:val="24"/>
        </w:rPr>
      </w:pPr>
    </w:p>
    <w:p w:rsidR="00340C86" w:rsidRPr="00340C86" w:rsidRDefault="00340C86" w:rsidP="00340C86">
      <w:pPr>
        <w:pStyle w:val="4"/>
        <w:shd w:val="clear" w:color="auto" w:fill="auto"/>
        <w:spacing w:after="0" w:line="240" w:lineRule="auto"/>
        <w:ind w:firstLine="851"/>
        <w:rPr>
          <w:b w:val="0"/>
          <w:sz w:val="24"/>
          <w:szCs w:val="24"/>
        </w:rPr>
      </w:pPr>
    </w:p>
    <w:p w:rsidR="00401F89" w:rsidRDefault="00401F89" w:rsidP="006C5B5F">
      <w:pPr>
        <w:spacing w:after="0"/>
        <w:jc w:val="both"/>
        <w:rPr>
          <w:sz w:val="24"/>
          <w:szCs w:val="24"/>
        </w:rPr>
      </w:pPr>
    </w:p>
    <w:p w:rsidR="00A81944" w:rsidRPr="006D332D" w:rsidRDefault="00A81944" w:rsidP="006D332D">
      <w:pPr>
        <w:spacing w:after="0"/>
        <w:ind w:firstLine="709"/>
        <w:jc w:val="both"/>
        <w:rPr>
          <w:sz w:val="24"/>
          <w:szCs w:val="24"/>
        </w:rPr>
      </w:pPr>
    </w:p>
    <w:sectPr w:rsidR="00A81944" w:rsidRPr="006D332D" w:rsidSect="00202C9A">
      <w:footerReference w:type="default" r:id="rId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585A" w:rsidRDefault="006F585A" w:rsidP="00401F89">
      <w:pPr>
        <w:spacing w:after="0" w:line="240" w:lineRule="auto"/>
      </w:pPr>
      <w:r>
        <w:separator/>
      </w:r>
    </w:p>
  </w:endnote>
  <w:endnote w:type="continuationSeparator" w:id="0">
    <w:p w:rsidR="006F585A" w:rsidRDefault="006F585A" w:rsidP="00401F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7841435"/>
      <w:docPartObj>
        <w:docPartGallery w:val="Page Numbers (Bottom of Page)"/>
        <w:docPartUnique/>
      </w:docPartObj>
    </w:sdtPr>
    <w:sdtContent>
      <w:p w:rsidR="00FD3DF1" w:rsidRDefault="00D216E1">
        <w:pPr>
          <w:pStyle w:val="ac"/>
          <w:jc w:val="right"/>
        </w:pPr>
        <w:fldSimple w:instr=" PAGE   \* MERGEFORMAT ">
          <w:r w:rsidR="006C5B5F">
            <w:rPr>
              <w:noProof/>
            </w:rPr>
            <w:t>5</w:t>
          </w:r>
        </w:fldSimple>
      </w:p>
    </w:sdtContent>
  </w:sdt>
  <w:p w:rsidR="00FD3DF1" w:rsidRDefault="00FD3DF1">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585A" w:rsidRDefault="006F585A" w:rsidP="00401F89">
      <w:pPr>
        <w:spacing w:after="0" w:line="240" w:lineRule="auto"/>
      </w:pPr>
      <w:r>
        <w:separator/>
      </w:r>
    </w:p>
  </w:footnote>
  <w:footnote w:type="continuationSeparator" w:id="0">
    <w:p w:rsidR="006F585A" w:rsidRDefault="006F585A" w:rsidP="00401F8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6"/>
  <w:proofState w:spelling="clean" w:grammar="clean"/>
  <w:defaultTabStop w:val="708"/>
  <w:characterSpacingControl w:val="doNotCompress"/>
  <w:footnotePr>
    <w:footnote w:id="-1"/>
    <w:footnote w:id="0"/>
  </w:footnotePr>
  <w:endnotePr>
    <w:endnote w:id="-1"/>
    <w:endnote w:id="0"/>
  </w:endnotePr>
  <w:compat/>
  <w:rsids>
    <w:rsidRoot w:val="00770BAE"/>
    <w:rsid w:val="000B649F"/>
    <w:rsid w:val="00122BA1"/>
    <w:rsid w:val="00183E78"/>
    <w:rsid w:val="001A0781"/>
    <w:rsid w:val="00202C9A"/>
    <w:rsid w:val="00340C86"/>
    <w:rsid w:val="003A68C0"/>
    <w:rsid w:val="00401F89"/>
    <w:rsid w:val="00404D1C"/>
    <w:rsid w:val="005052A0"/>
    <w:rsid w:val="005904CC"/>
    <w:rsid w:val="0060637C"/>
    <w:rsid w:val="00651E00"/>
    <w:rsid w:val="00670151"/>
    <w:rsid w:val="006B6D60"/>
    <w:rsid w:val="006C5B5F"/>
    <w:rsid w:val="006D332D"/>
    <w:rsid w:val="006F585A"/>
    <w:rsid w:val="00722F54"/>
    <w:rsid w:val="00770BAE"/>
    <w:rsid w:val="008120B4"/>
    <w:rsid w:val="00A81944"/>
    <w:rsid w:val="00BC70C9"/>
    <w:rsid w:val="00D216E1"/>
    <w:rsid w:val="00DC7FDF"/>
    <w:rsid w:val="00E1220F"/>
    <w:rsid w:val="00EA705A"/>
    <w:rsid w:val="00EF12B8"/>
    <w:rsid w:val="00F439A5"/>
    <w:rsid w:val="00FD3DF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9" type="connector" idref="#_x0000_s1045"/>
        <o:r id="V:Rule20" type="connector" idref="#_x0000_s1041"/>
        <o:r id="V:Rule21" type="connector" idref="#_x0000_s1066"/>
        <o:r id="V:Rule22" type="connector" idref="#_x0000_s1062"/>
        <o:r id="V:Rule23" type="connector" idref="#_x0000_s1040"/>
        <o:r id="V:Rule24" type="connector" idref="#_x0000_s1038"/>
        <o:r id="V:Rule25" type="connector" idref="#_x0000_s1060"/>
        <o:r id="V:Rule26" type="connector" idref="#_x0000_s1046"/>
        <o:r id="V:Rule27" type="connector" idref="#_x0000_s1043"/>
        <o:r id="V:Rule28" type="connector" idref="#_x0000_s1063"/>
        <o:r id="V:Rule29" type="connector" idref="#_x0000_s1064"/>
        <o:r id="V:Rule30" type="connector" idref="#_x0000_s1044"/>
        <o:r id="V:Rule31" type="connector" idref="#_x0000_s1039"/>
        <o:r id="V:Rule32" type="connector" idref="#_x0000_s1067"/>
        <o:r id="V:Rule33" type="connector" idref="#_x0000_s1047"/>
        <o:r id="V:Rule34" type="connector" idref="#_x0000_s1065"/>
        <o:r id="V:Rule35" type="connector" idref="#_x0000_s1061"/>
        <o:r id="V:Rule36" type="connector" idref="#_x0000_s1042"/>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2C9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819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note text"/>
    <w:basedOn w:val="a"/>
    <w:link w:val="a5"/>
    <w:uiPriority w:val="99"/>
    <w:unhideWhenUsed/>
    <w:rsid w:val="00401F89"/>
    <w:pPr>
      <w:spacing w:after="0" w:line="240" w:lineRule="auto"/>
    </w:pPr>
    <w:rPr>
      <w:rFonts w:asciiTheme="minorHAnsi" w:hAnsiTheme="minorHAnsi" w:cstheme="minorBidi"/>
      <w:sz w:val="20"/>
      <w:szCs w:val="20"/>
    </w:rPr>
  </w:style>
  <w:style w:type="character" w:customStyle="1" w:styleId="a5">
    <w:name w:val="Текст сноски Знак"/>
    <w:basedOn w:val="a0"/>
    <w:link w:val="a4"/>
    <w:uiPriority w:val="99"/>
    <w:rsid w:val="00401F89"/>
    <w:rPr>
      <w:rFonts w:asciiTheme="minorHAnsi" w:hAnsiTheme="minorHAnsi" w:cstheme="minorBidi"/>
      <w:sz w:val="20"/>
      <w:szCs w:val="20"/>
    </w:rPr>
  </w:style>
  <w:style w:type="character" w:styleId="a6">
    <w:name w:val="footnote reference"/>
    <w:basedOn w:val="a0"/>
    <w:uiPriority w:val="99"/>
    <w:semiHidden/>
    <w:unhideWhenUsed/>
    <w:rsid w:val="00401F89"/>
    <w:rPr>
      <w:vertAlign w:val="superscript"/>
    </w:rPr>
  </w:style>
  <w:style w:type="paragraph" w:styleId="a7">
    <w:name w:val="List Paragraph"/>
    <w:basedOn w:val="a"/>
    <w:link w:val="a8"/>
    <w:qFormat/>
    <w:rsid w:val="000B649F"/>
    <w:pPr>
      <w:ind w:left="720"/>
      <w:contextualSpacing/>
    </w:pPr>
  </w:style>
  <w:style w:type="character" w:customStyle="1" w:styleId="a8">
    <w:name w:val="Абзац списка Знак"/>
    <w:link w:val="a7"/>
    <w:rsid w:val="000B649F"/>
  </w:style>
  <w:style w:type="paragraph" w:customStyle="1" w:styleId="6">
    <w:name w:val="Основной текст6"/>
    <w:basedOn w:val="a"/>
    <w:rsid w:val="00DC7FDF"/>
    <w:pPr>
      <w:widowControl w:val="0"/>
      <w:shd w:val="clear" w:color="auto" w:fill="FFFFFF"/>
      <w:spacing w:after="180" w:line="264" w:lineRule="exact"/>
      <w:jc w:val="both"/>
    </w:pPr>
    <w:rPr>
      <w:spacing w:val="3"/>
      <w:sz w:val="21"/>
      <w:szCs w:val="21"/>
    </w:rPr>
  </w:style>
  <w:style w:type="paragraph" w:customStyle="1" w:styleId="4">
    <w:name w:val="Основной текст4"/>
    <w:basedOn w:val="a"/>
    <w:rsid w:val="00DC7FDF"/>
    <w:pPr>
      <w:widowControl w:val="0"/>
      <w:shd w:val="clear" w:color="auto" w:fill="FFFFFF"/>
      <w:spacing w:after="180" w:line="0" w:lineRule="atLeast"/>
      <w:jc w:val="both"/>
    </w:pPr>
    <w:rPr>
      <w:rFonts w:eastAsia="Times New Roman"/>
      <w:b/>
      <w:bCs/>
      <w:color w:val="000000"/>
      <w:spacing w:val="-6"/>
      <w:sz w:val="22"/>
      <w:szCs w:val="22"/>
      <w:lang w:eastAsia="ru-RU"/>
    </w:rPr>
  </w:style>
  <w:style w:type="character" w:customStyle="1" w:styleId="11pt">
    <w:name w:val="Основной текст + 11 pt"/>
    <w:basedOn w:val="a0"/>
    <w:rsid w:val="00F439A5"/>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ru-RU"/>
    </w:rPr>
  </w:style>
  <w:style w:type="character" w:customStyle="1" w:styleId="60">
    <w:name w:val="Основной текст (6)_"/>
    <w:basedOn w:val="a0"/>
    <w:link w:val="61"/>
    <w:rsid w:val="00BC70C9"/>
    <w:rPr>
      <w:rFonts w:eastAsia="Times New Roman"/>
      <w:b/>
      <w:bCs/>
      <w:spacing w:val="-7"/>
      <w:sz w:val="20"/>
      <w:szCs w:val="20"/>
      <w:shd w:val="clear" w:color="auto" w:fill="FFFFFF"/>
    </w:rPr>
  </w:style>
  <w:style w:type="paragraph" w:customStyle="1" w:styleId="61">
    <w:name w:val="Основной текст (6)"/>
    <w:basedOn w:val="a"/>
    <w:link w:val="60"/>
    <w:rsid w:val="00BC70C9"/>
    <w:pPr>
      <w:widowControl w:val="0"/>
      <w:shd w:val="clear" w:color="auto" w:fill="FFFFFF"/>
      <w:spacing w:after="0" w:line="0" w:lineRule="atLeast"/>
      <w:jc w:val="center"/>
    </w:pPr>
    <w:rPr>
      <w:rFonts w:eastAsia="Times New Roman"/>
      <w:b/>
      <w:bCs/>
      <w:spacing w:val="-7"/>
      <w:sz w:val="20"/>
      <w:szCs w:val="20"/>
    </w:rPr>
  </w:style>
  <w:style w:type="character" w:customStyle="1" w:styleId="65pt">
    <w:name w:val="Основной текст (6) + Не курсив;Интервал 5 pt"/>
    <w:basedOn w:val="60"/>
    <w:rsid w:val="00BC70C9"/>
    <w:rPr>
      <w:b w:val="0"/>
      <w:bCs w:val="0"/>
      <w:i/>
      <w:iCs/>
      <w:smallCaps w:val="0"/>
      <w:strike w:val="0"/>
      <w:color w:val="000000"/>
      <w:spacing w:val="114"/>
      <w:w w:val="100"/>
      <w:position w:val="0"/>
      <w:sz w:val="17"/>
      <w:szCs w:val="17"/>
      <w:u w:val="none"/>
      <w:lang w:val="en-US"/>
    </w:rPr>
  </w:style>
  <w:style w:type="character" w:customStyle="1" w:styleId="60pt">
    <w:name w:val="Основной текст (6) + Не курсив;Интервал 0 pt"/>
    <w:basedOn w:val="60"/>
    <w:rsid w:val="00BC70C9"/>
    <w:rPr>
      <w:b w:val="0"/>
      <w:bCs w:val="0"/>
      <w:i/>
      <w:iCs/>
      <w:smallCaps w:val="0"/>
      <w:strike w:val="0"/>
      <w:color w:val="000000"/>
      <w:spacing w:val="6"/>
      <w:w w:val="100"/>
      <w:position w:val="0"/>
      <w:sz w:val="17"/>
      <w:szCs w:val="17"/>
      <w:u w:val="none"/>
      <w:lang w:val="en-US"/>
    </w:rPr>
  </w:style>
  <w:style w:type="paragraph" w:customStyle="1" w:styleId="2">
    <w:name w:val="Основной текст2"/>
    <w:basedOn w:val="a"/>
    <w:rsid w:val="00BC70C9"/>
    <w:pPr>
      <w:widowControl w:val="0"/>
      <w:shd w:val="clear" w:color="auto" w:fill="FFFFFF"/>
      <w:spacing w:before="60" w:after="60" w:line="259" w:lineRule="exact"/>
      <w:ind w:hanging="160"/>
      <w:jc w:val="both"/>
    </w:pPr>
    <w:rPr>
      <w:rFonts w:ascii="Arial" w:eastAsia="Arial" w:hAnsi="Arial" w:cs="Arial"/>
      <w:color w:val="000000"/>
      <w:spacing w:val="-1"/>
      <w:sz w:val="20"/>
      <w:szCs w:val="20"/>
      <w:lang w:eastAsia="ru-RU" w:bidi="ru-RU"/>
    </w:rPr>
  </w:style>
  <w:style w:type="character" w:styleId="a9">
    <w:name w:val="Hyperlink"/>
    <w:basedOn w:val="a0"/>
    <w:uiPriority w:val="99"/>
    <w:unhideWhenUsed/>
    <w:rsid w:val="00722F54"/>
    <w:rPr>
      <w:color w:val="0000FF"/>
      <w:u w:val="single"/>
    </w:rPr>
  </w:style>
  <w:style w:type="paragraph" w:styleId="aa">
    <w:name w:val="header"/>
    <w:basedOn w:val="a"/>
    <w:link w:val="ab"/>
    <w:uiPriority w:val="99"/>
    <w:semiHidden/>
    <w:unhideWhenUsed/>
    <w:rsid w:val="00FD3DF1"/>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FD3DF1"/>
  </w:style>
  <w:style w:type="paragraph" w:styleId="ac">
    <w:name w:val="footer"/>
    <w:basedOn w:val="a"/>
    <w:link w:val="ad"/>
    <w:uiPriority w:val="99"/>
    <w:unhideWhenUsed/>
    <w:rsid w:val="00FD3DF1"/>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D3DF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vanova@iespn.komisc.ru"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120</TotalTime>
  <Pages>5</Pages>
  <Words>2270</Words>
  <Characters>12944</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IvanovaE</dc:creator>
  <cp:lastModifiedBy>IvanovaE</cp:lastModifiedBy>
  <cp:revision>10</cp:revision>
  <dcterms:created xsi:type="dcterms:W3CDTF">2026-04-29T12:54:00Z</dcterms:created>
  <dcterms:modified xsi:type="dcterms:W3CDTF">2026-05-08T08:01:00Z</dcterms:modified>
</cp:coreProperties>
</file>