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FA3C3" w14:textId="77777777" w:rsidR="001B13EC" w:rsidRPr="0071282A" w:rsidRDefault="00373286">
      <w:pPr>
        <w:pStyle w:val="2"/>
      </w:pPr>
      <w:r>
        <w:t>Т</w:t>
      </w:r>
      <w:r w:rsidR="00CB6CA3" w:rsidRPr="0071282A">
        <w:t xml:space="preserve">УДК 316.35 / ББК </w:t>
      </w:r>
      <w:r w:rsidR="00793FF9" w:rsidRPr="0071282A">
        <w:t>60.56</w:t>
      </w:r>
    </w:p>
    <w:p w14:paraId="4D6A5D62" w14:textId="77777777" w:rsidR="001B13EC" w:rsidRPr="0071282A" w:rsidRDefault="005555A4">
      <w:pPr>
        <w:spacing w:after="0" w:line="240" w:lineRule="auto"/>
        <w:jc w:val="right"/>
        <w:rPr>
          <w:rFonts w:ascii="Times New Roman" w:hAnsi="Times New Roman" w:cs="Times New Roman"/>
          <w:b/>
          <w:sz w:val="24"/>
          <w:szCs w:val="24"/>
        </w:rPr>
      </w:pPr>
      <w:r w:rsidRPr="0071282A">
        <w:rPr>
          <w:rFonts w:ascii="Times New Roman" w:hAnsi="Times New Roman" w:cs="Times New Roman"/>
          <w:b/>
          <w:sz w:val="24"/>
          <w:szCs w:val="24"/>
        </w:rPr>
        <w:t>Елышев Е.И.</w:t>
      </w:r>
    </w:p>
    <w:p w14:paraId="048D67E0" w14:textId="58F97573" w:rsidR="001B13EC" w:rsidRPr="0071282A" w:rsidRDefault="00571DAD" w:rsidP="00571DAD">
      <w:pPr>
        <w:spacing w:after="0" w:line="240" w:lineRule="auto"/>
        <w:jc w:val="center"/>
        <w:rPr>
          <w:rFonts w:ascii="Times New Roman" w:hAnsi="Times New Roman" w:cs="Times New Roman"/>
          <w:b/>
          <w:bCs/>
          <w:sz w:val="24"/>
          <w:szCs w:val="24"/>
        </w:rPr>
      </w:pPr>
      <w:bookmarkStart w:id="0" w:name="_Hlk129337751"/>
      <w:r>
        <w:rPr>
          <w:rFonts w:ascii="Times New Roman" w:hAnsi="Times New Roman" w:cs="Times New Roman"/>
          <w:b/>
          <w:bCs/>
          <w:sz w:val="24"/>
          <w:szCs w:val="24"/>
        </w:rPr>
        <w:t>ЦИФРОВАЯ ЗАНЯТОСТЬ: ФОРМЫ, ВОЗМОЖНОСТИ И СОЦИАЛЬНЫЕ РИСКИ</w:t>
      </w:r>
    </w:p>
    <w:p w14:paraId="3FD6A5BC" w14:textId="77777777" w:rsidR="001B13EC" w:rsidRPr="0071282A" w:rsidRDefault="001B13EC">
      <w:pPr>
        <w:spacing w:after="0" w:line="240" w:lineRule="auto"/>
        <w:ind w:firstLine="709"/>
        <w:jc w:val="both"/>
        <w:rPr>
          <w:rFonts w:ascii="Times New Roman" w:hAnsi="Times New Roman" w:cs="Times New Roman"/>
          <w:b/>
          <w:bCs/>
          <w:iCs/>
          <w:sz w:val="24"/>
          <w:szCs w:val="24"/>
        </w:rPr>
      </w:pPr>
    </w:p>
    <w:p w14:paraId="779A2F30" w14:textId="49B014AD" w:rsidR="001D57C1" w:rsidRPr="00654839" w:rsidRDefault="00000000" w:rsidP="003B0BB1">
      <w:pPr>
        <w:spacing w:after="0" w:line="240" w:lineRule="auto"/>
        <w:ind w:firstLine="709"/>
        <w:jc w:val="both"/>
        <w:rPr>
          <w:rFonts w:ascii="Times New Roman" w:hAnsi="Times New Roman" w:cs="Times New Roman"/>
          <w:bCs/>
          <w:sz w:val="24"/>
          <w:szCs w:val="24"/>
        </w:rPr>
      </w:pPr>
      <w:r w:rsidRPr="0071282A">
        <w:rPr>
          <w:rFonts w:ascii="Times New Roman" w:hAnsi="Times New Roman" w:cs="Times New Roman"/>
          <w:b/>
          <w:bCs/>
          <w:sz w:val="24"/>
          <w:szCs w:val="24"/>
        </w:rPr>
        <w:t>Аннотация.</w:t>
      </w:r>
      <w:r w:rsidRPr="0071282A">
        <w:rPr>
          <w:rFonts w:ascii="Times New Roman" w:hAnsi="Times New Roman" w:cs="Times New Roman"/>
          <w:bCs/>
          <w:sz w:val="24"/>
          <w:szCs w:val="24"/>
        </w:rPr>
        <w:t xml:space="preserve"> </w:t>
      </w:r>
      <w:r w:rsidR="001D57C1">
        <w:rPr>
          <w:rFonts w:ascii="Times New Roman" w:hAnsi="Times New Roman" w:cs="Times New Roman"/>
          <w:bCs/>
          <w:sz w:val="24"/>
          <w:szCs w:val="24"/>
        </w:rPr>
        <w:t xml:space="preserve">Рост сегмента цифровой занятости и распространение таких её форм как дистанционная, гибридная, платформенная и фриланс-занятость рассматриваются с позиций </w:t>
      </w:r>
      <w:r w:rsidR="001D57C1" w:rsidRPr="00654839">
        <w:rPr>
          <w:rFonts w:ascii="Times New Roman" w:hAnsi="Times New Roman" w:cs="Times New Roman"/>
          <w:bCs/>
          <w:sz w:val="24"/>
          <w:szCs w:val="24"/>
        </w:rPr>
        <w:t>усиления социального неравенства и прекариатизации работников, что может вести к рискам социальной напряженности в обществе и требует мер регулирования.</w:t>
      </w:r>
    </w:p>
    <w:p w14:paraId="43BCB9CC" w14:textId="27252A46" w:rsidR="001B13EC" w:rsidRPr="00D91DDA" w:rsidRDefault="00D07CD3" w:rsidP="00D07CD3">
      <w:pPr>
        <w:tabs>
          <w:tab w:val="num" w:pos="720"/>
        </w:tabs>
        <w:spacing w:after="0" w:line="240" w:lineRule="auto"/>
        <w:jc w:val="both"/>
        <w:rPr>
          <w:rFonts w:ascii="Times New Roman" w:hAnsi="Times New Roman" w:cs="Times New Roman"/>
          <w:bCs/>
          <w:sz w:val="24"/>
          <w:szCs w:val="24"/>
        </w:rPr>
      </w:pPr>
      <w:r w:rsidRPr="00654839">
        <w:rPr>
          <w:rFonts w:ascii="Times New Roman" w:hAnsi="Times New Roman" w:cs="Times New Roman"/>
          <w:b/>
          <w:bCs/>
          <w:sz w:val="24"/>
          <w:szCs w:val="24"/>
        </w:rPr>
        <w:tab/>
        <w:t>Ключевые слова:</w:t>
      </w:r>
      <w:r w:rsidRPr="00654839">
        <w:rPr>
          <w:rFonts w:ascii="Times New Roman" w:hAnsi="Times New Roman" w:cs="Times New Roman"/>
          <w:bCs/>
          <w:sz w:val="24"/>
          <w:szCs w:val="24"/>
        </w:rPr>
        <w:t xml:space="preserve"> </w:t>
      </w:r>
      <w:r w:rsidR="00C215FE" w:rsidRPr="00654839">
        <w:rPr>
          <w:rFonts w:ascii="Times New Roman" w:hAnsi="Times New Roman" w:cs="Times New Roman"/>
          <w:bCs/>
          <w:sz w:val="24"/>
          <w:szCs w:val="24"/>
        </w:rPr>
        <w:t>цифровая занятость, дистанционная занятость, пл</w:t>
      </w:r>
      <w:r w:rsidR="00C215FE" w:rsidRPr="00C215FE">
        <w:rPr>
          <w:rFonts w:ascii="Times New Roman" w:hAnsi="Times New Roman" w:cs="Times New Roman"/>
          <w:bCs/>
          <w:sz w:val="24"/>
          <w:szCs w:val="24"/>
        </w:rPr>
        <w:t xml:space="preserve">атформенная </w:t>
      </w:r>
      <w:r w:rsidR="00C215FE" w:rsidRPr="00654839">
        <w:rPr>
          <w:rFonts w:ascii="Times New Roman" w:hAnsi="Times New Roman" w:cs="Times New Roman"/>
          <w:bCs/>
          <w:sz w:val="24"/>
          <w:szCs w:val="24"/>
        </w:rPr>
        <w:t>з</w:t>
      </w:r>
      <w:r w:rsidR="00C215FE" w:rsidRPr="00C215FE">
        <w:rPr>
          <w:rFonts w:ascii="Times New Roman" w:hAnsi="Times New Roman" w:cs="Times New Roman"/>
          <w:bCs/>
          <w:sz w:val="24"/>
          <w:szCs w:val="24"/>
        </w:rPr>
        <w:t>анятость</w:t>
      </w:r>
      <w:r w:rsidR="00C215FE" w:rsidRPr="00654839">
        <w:rPr>
          <w:rFonts w:ascii="Times New Roman" w:hAnsi="Times New Roman" w:cs="Times New Roman"/>
          <w:bCs/>
          <w:sz w:val="24"/>
          <w:szCs w:val="24"/>
        </w:rPr>
        <w:t xml:space="preserve">, </w:t>
      </w:r>
      <w:r w:rsidR="00C215FE" w:rsidRPr="00C215FE">
        <w:rPr>
          <w:rFonts w:ascii="Times New Roman" w:hAnsi="Times New Roman" w:cs="Times New Roman"/>
          <w:bCs/>
          <w:sz w:val="24"/>
          <w:szCs w:val="24"/>
        </w:rPr>
        <w:t>фриланс</w:t>
      </w:r>
      <w:r w:rsidR="00C215FE" w:rsidRPr="00654839">
        <w:rPr>
          <w:rFonts w:ascii="Times New Roman" w:hAnsi="Times New Roman" w:cs="Times New Roman"/>
          <w:bCs/>
          <w:sz w:val="24"/>
          <w:szCs w:val="24"/>
        </w:rPr>
        <w:t>, самозанятость, п</w:t>
      </w:r>
      <w:r w:rsidR="00C215FE" w:rsidRPr="00C215FE">
        <w:rPr>
          <w:rFonts w:ascii="Times New Roman" w:hAnsi="Times New Roman" w:cs="Times New Roman"/>
          <w:bCs/>
          <w:sz w:val="24"/>
          <w:szCs w:val="24"/>
        </w:rPr>
        <w:t>рекариат</w:t>
      </w:r>
      <w:r w:rsidR="00C215FE" w:rsidRPr="00654839">
        <w:rPr>
          <w:rFonts w:ascii="Times New Roman" w:hAnsi="Times New Roman" w:cs="Times New Roman"/>
          <w:bCs/>
          <w:sz w:val="24"/>
          <w:szCs w:val="24"/>
        </w:rPr>
        <w:t>, с</w:t>
      </w:r>
      <w:r w:rsidR="00C215FE" w:rsidRPr="00C215FE">
        <w:rPr>
          <w:rFonts w:ascii="Times New Roman" w:hAnsi="Times New Roman" w:cs="Times New Roman"/>
          <w:bCs/>
          <w:sz w:val="24"/>
          <w:szCs w:val="24"/>
        </w:rPr>
        <w:t>оциальные риски</w:t>
      </w:r>
      <w:r w:rsidR="003B0BB1" w:rsidRPr="00654839">
        <w:rPr>
          <w:rFonts w:ascii="Times New Roman" w:hAnsi="Times New Roman" w:cs="Times New Roman"/>
          <w:bCs/>
          <w:sz w:val="24"/>
          <w:szCs w:val="24"/>
        </w:rPr>
        <w:t>.</w:t>
      </w:r>
      <w:r w:rsidR="003B0BB1" w:rsidRPr="00D91DDA">
        <w:rPr>
          <w:rFonts w:ascii="Times New Roman" w:hAnsi="Times New Roman" w:cs="Times New Roman"/>
          <w:bCs/>
          <w:sz w:val="24"/>
          <w:szCs w:val="24"/>
        </w:rPr>
        <w:t xml:space="preserve">  </w:t>
      </w:r>
    </w:p>
    <w:bookmarkEnd w:id="0"/>
    <w:p w14:paraId="3A30AF7C" w14:textId="77777777" w:rsidR="001B13EC" w:rsidRPr="00D91DDA" w:rsidRDefault="001B13EC">
      <w:pPr>
        <w:spacing w:after="0" w:line="240" w:lineRule="auto"/>
        <w:jc w:val="both"/>
        <w:rPr>
          <w:rFonts w:ascii="Times New Roman" w:hAnsi="Times New Roman" w:cs="Times New Roman"/>
          <w:bCs/>
          <w:iCs/>
          <w:sz w:val="24"/>
          <w:szCs w:val="24"/>
        </w:rPr>
      </w:pPr>
    </w:p>
    <w:p w14:paraId="06B044F6" w14:textId="1BD34F58" w:rsidR="00143971" w:rsidRDefault="0027418A" w:rsidP="0014397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Сегодня, благодаря стремительному развитию информационно-коммуникационных технологий, дополнительно подстёгнутому последствиями пандемии </w:t>
      </w:r>
      <w:r>
        <w:rPr>
          <w:rFonts w:ascii="Times New Roman" w:hAnsi="Times New Roman" w:cs="Times New Roman"/>
          <w:sz w:val="24"/>
          <w:szCs w:val="24"/>
          <w:lang w:val="en-US"/>
        </w:rPr>
        <w:t>COVID</w:t>
      </w:r>
      <w:r w:rsidRPr="0027418A">
        <w:rPr>
          <w:rFonts w:ascii="Times New Roman" w:hAnsi="Times New Roman" w:cs="Times New Roman"/>
          <w:sz w:val="24"/>
          <w:szCs w:val="24"/>
        </w:rPr>
        <w:t>-19</w:t>
      </w:r>
      <w:r>
        <w:rPr>
          <w:rFonts w:ascii="Times New Roman" w:hAnsi="Times New Roman" w:cs="Times New Roman"/>
          <w:sz w:val="24"/>
          <w:szCs w:val="24"/>
        </w:rPr>
        <w:t xml:space="preserve">, практически все сферы общественной жизни оказались подвержены процессам цифровизации. Несмотря на то, что происходящее по праву можно считать мощным драйвером </w:t>
      </w:r>
      <w:r w:rsidR="009A06DA">
        <w:rPr>
          <w:rFonts w:ascii="Times New Roman" w:hAnsi="Times New Roman" w:cs="Times New Roman"/>
          <w:sz w:val="24"/>
          <w:szCs w:val="24"/>
        </w:rPr>
        <w:t>трансформации современного мира в глобальном масштабе, распространение цифровых технологий одновременно сталкивает общество с новыми, ранее неизвестными, вызовами. Актуальна данная проблематика и для Российской Федерации,</w:t>
      </w:r>
      <w:r w:rsidR="009A06DA" w:rsidRPr="009A06DA">
        <w:rPr>
          <w:rFonts w:ascii="Times New Roman" w:hAnsi="Times New Roman" w:cs="Times New Roman"/>
          <w:sz w:val="24"/>
          <w:szCs w:val="24"/>
        </w:rPr>
        <w:t xml:space="preserve"> активно интегриру</w:t>
      </w:r>
      <w:r w:rsidR="009A06DA">
        <w:rPr>
          <w:rFonts w:ascii="Times New Roman" w:hAnsi="Times New Roman" w:cs="Times New Roman"/>
          <w:sz w:val="24"/>
          <w:szCs w:val="24"/>
        </w:rPr>
        <w:t xml:space="preserve">ющей </w:t>
      </w:r>
      <w:r w:rsidR="009A06DA" w:rsidRPr="009A06DA">
        <w:rPr>
          <w:rFonts w:ascii="Times New Roman" w:hAnsi="Times New Roman" w:cs="Times New Roman"/>
          <w:sz w:val="24"/>
          <w:szCs w:val="24"/>
        </w:rPr>
        <w:t xml:space="preserve">цифровые технологии </w:t>
      </w:r>
      <w:r w:rsidR="009A06DA">
        <w:rPr>
          <w:rFonts w:ascii="Times New Roman" w:hAnsi="Times New Roman" w:cs="Times New Roman"/>
          <w:sz w:val="24"/>
          <w:szCs w:val="24"/>
        </w:rPr>
        <w:t>на всех уровнях</w:t>
      </w:r>
      <w:r w:rsidR="004D4A04">
        <w:rPr>
          <w:rFonts w:ascii="Times New Roman" w:hAnsi="Times New Roman" w:cs="Times New Roman"/>
          <w:sz w:val="24"/>
          <w:szCs w:val="24"/>
        </w:rPr>
        <w:t>, в т.ч</w:t>
      </w:r>
      <w:r w:rsidR="009A06DA">
        <w:rPr>
          <w:rFonts w:ascii="Times New Roman" w:hAnsi="Times New Roman" w:cs="Times New Roman"/>
          <w:sz w:val="24"/>
          <w:szCs w:val="24"/>
        </w:rPr>
        <w:t>.</w:t>
      </w:r>
      <w:r w:rsidR="004D4A04">
        <w:rPr>
          <w:rFonts w:ascii="Times New Roman" w:hAnsi="Times New Roman" w:cs="Times New Roman"/>
          <w:sz w:val="24"/>
          <w:szCs w:val="24"/>
        </w:rPr>
        <w:t xml:space="preserve"> в </w:t>
      </w:r>
      <w:r w:rsidR="009E0D36">
        <w:rPr>
          <w:rFonts w:ascii="Times New Roman" w:hAnsi="Times New Roman" w:cs="Times New Roman"/>
          <w:sz w:val="24"/>
          <w:szCs w:val="24"/>
        </w:rPr>
        <w:t>экономические структуры.</w:t>
      </w:r>
    </w:p>
    <w:p w14:paraId="2122B8AD" w14:textId="4D0F2F65" w:rsidR="002B324F" w:rsidRDefault="00143971" w:rsidP="001C5A9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активно увеличивается сегмент цифровой занятости. </w:t>
      </w:r>
      <w:r w:rsidR="007939AC">
        <w:rPr>
          <w:rFonts w:ascii="Times New Roman" w:hAnsi="Times New Roman" w:cs="Times New Roman"/>
          <w:sz w:val="24"/>
          <w:szCs w:val="24"/>
        </w:rPr>
        <w:t xml:space="preserve">Данное относительно новое социально-экономическое явление </w:t>
      </w:r>
      <w:r w:rsidR="00471E98">
        <w:rPr>
          <w:rFonts w:ascii="Times New Roman" w:hAnsi="Times New Roman" w:cs="Times New Roman"/>
          <w:sz w:val="24"/>
          <w:szCs w:val="24"/>
        </w:rPr>
        <w:t xml:space="preserve">П. Е. Акулова и Н. В. Тонких </w:t>
      </w:r>
      <w:r w:rsidR="007939AC">
        <w:rPr>
          <w:rFonts w:ascii="Times New Roman" w:hAnsi="Times New Roman" w:cs="Times New Roman"/>
          <w:sz w:val="24"/>
          <w:szCs w:val="24"/>
        </w:rPr>
        <w:t>характеризуют как такую трудовую деятельность, которая предполагает активное использование работниками информационно</w:t>
      </w:r>
      <w:r w:rsidR="007939AC" w:rsidRPr="007939AC">
        <w:rPr>
          <w:rFonts w:ascii="Times New Roman" w:hAnsi="Times New Roman" w:cs="Times New Roman"/>
          <w:sz w:val="24"/>
          <w:szCs w:val="24"/>
        </w:rPr>
        <w:t xml:space="preserve">-коммуникационных технологий и инструментов </w:t>
      </w:r>
      <w:r w:rsidR="007939AC">
        <w:rPr>
          <w:rFonts w:ascii="Times New Roman" w:hAnsi="Times New Roman" w:cs="Times New Roman"/>
          <w:sz w:val="24"/>
          <w:szCs w:val="24"/>
        </w:rPr>
        <w:t>в процессе выполнения своих трудовых функций</w:t>
      </w:r>
      <w:r w:rsidR="00471E98">
        <w:rPr>
          <w:rFonts w:ascii="Times New Roman" w:hAnsi="Times New Roman" w:cs="Times New Roman"/>
          <w:sz w:val="24"/>
          <w:szCs w:val="24"/>
        </w:rPr>
        <w:t xml:space="preserve"> </w:t>
      </w:r>
      <w:r w:rsidR="00471E98" w:rsidRPr="00471E98">
        <w:rPr>
          <w:rFonts w:ascii="Times New Roman" w:hAnsi="Times New Roman" w:cs="Times New Roman"/>
          <w:sz w:val="24"/>
          <w:szCs w:val="24"/>
        </w:rPr>
        <w:t>[1]</w:t>
      </w:r>
      <w:r w:rsidR="007939AC">
        <w:rPr>
          <w:rFonts w:ascii="Times New Roman" w:hAnsi="Times New Roman" w:cs="Times New Roman"/>
          <w:sz w:val="24"/>
          <w:szCs w:val="24"/>
        </w:rPr>
        <w:t>.</w:t>
      </w:r>
    </w:p>
    <w:p w14:paraId="057E7BE0" w14:textId="2042AC33" w:rsidR="001C5A9C" w:rsidRPr="00107BCD" w:rsidRDefault="00484F1F" w:rsidP="001C5A9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Однако, кажется уместным вести речь непосредственно об основных трудовых функциях и понимать под </w:t>
      </w:r>
      <w:r w:rsidRPr="00484F1F">
        <w:rPr>
          <w:rFonts w:ascii="Times New Roman" w:hAnsi="Times New Roman" w:cs="Times New Roman"/>
          <w:sz w:val="24"/>
          <w:szCs w:val="24"/>
        </w:rPr>
        <w:t xml:space="preserve">цифровыми работниками не просто тех, чья деятельность включает использование компьютера </w:t>
      </w:r>
      <w:r>
        <w:rPr>
          <w:rFonts w:ascii="Times New Roman" w:hAnsi="Times New Roman" w:cs="Times New Roman"/>
          <w:sz w:val="24"/>
          <w:szCs w:val="24"/>
        </w:rPr>
        <w:t>(</w:t>
      </w:r>
      <w:r w:rsidRPr="00484F1F">
        <w:rPr>
          <w:rFonts w:ascii="Times New Roman" w:hAnsi="Times New Roman" w:cs="Times New Roman"/>
          <w:sz w:val="24"/>
          <w:szCs w:val="24"/>
        </w:rPr>
        <w:t xml:space="preserve">например, </w:t>
      </w:r>
      <w:r>
        <w:rPr>
          <w:rFonts w:ascii="Times New Roman" w:hAnsi="Times New Roman" w:cs="Times New Roman"/>
          <w:sz w:val="24"/>
          <w:szCs w:val="24"/>
        </w:rPr>
        <w:t>работника почтового отделения</w:t>
      </w:r>
      <w:r w:rsidRPr="00484F1F">
        <w:rPr>
          <w:rFonts w:ascii="Times New Roman" w:hAnsi="Times New Roman" w:cs="Times New Roman"/>
          <w:sz w:val="24"/>
          <w:szCs w:val="24"/>
        </w:rPr>
        <w:t>, который использует технологи</w:t>
      </w:r>
      <w:r w:rsidR="0022076C">
        <w:rPr>
          <w:rFonts w:ascii="Times New Roman" w:hAnsi="Times New Roman" w:cs="Times New Roman"/>
          <w:sz w:val="24"/>
          <w:szCs w:val="24"/>
        </w:rPr>
        <w:t>и</w:t>
      </w:r>
      <w:r w:rsidRPr="00484F1F">
        <w:rPr>
          <w:rFonts w:ascii="Times New Roman" w:hAnsi="Times New Roman" w:cs="Times New Roman"/>
          <w:sz w:val="24"/>
          <w:szCs w:val="24"/>
        </w:rPr>
        <w:t xml:space="preserve"> для регистрации посылок</w:t>
      </w:r>
      <w:r>
        <w:rPr>
          <w:rFonts w:ascii="Times New Roman" w:hAnsi="Times New Roman" w:cs="Times New Roman"/>
          <w:sz w:val="24"/>
          <w:szCs w:val="24"/>
        </w:rPr>
        <w:t>)</w:t>
      </w:r>
      <w:r w:rsidR="001C5A9C">
        <w:rPr>
          <w:rFonts w:ascii="Times New Roman" w:hAnsi="Times New Roman" w:cs="Times New Roman"/>
          <w:sz w:val="24"/>
          <w:szCs w:val="24"/>
        </w:rPr>
        <w:t>, а специалистов, чей продукт и</w:t>
      </w:r>
      <w:r w:rsidR="005773D2">
        <w:rPr>
          <w:rFonts w:ascii="Times New Roman" w:hAnsi="Times New Roman" w:cs="Times New Roman"/>
          <w:sz w:val="24"/>
          <w:szCs w:val="24"/>
        </w:rPr>
        <w:t xml:space="preserve"> </w:t>
      </w:r>
      <w:r w:rsidR="001C5A9C" w:rsidRPr="001C5A9C">
        <w:rPr>
          <w:rFonts w:ascii="Times New Roman" w:hAnsi="Times New Roman" w:cs="Times New Roman"/>
          <w:sz w:val="24"/>
          <w:szCs w:val="24"/>
        </w:rPr>
        <w:t>/</w:t>
      </w:r>
      <w:r w:rsidR="005773D2">
        <w:rPr>
          <w:rFonts w:ascii="Times New Roman" w:hAnsi="Times New Roman" w:cs="Times New Roman"/>
          <w:sz w:val="24"/>
          <w:szCs w:val="24"/>
        </w:rPr>
        <w:t xml:space="preserve"> </w:t>
      </w:r>
      <w:r w:rsidR="001C5A9C" w:rsidRPr="00CB3284">
        <w:rPr>
          <w:rFonts w:ascii="Times New Roman" w:hAnsi="Times New Roman" w:cs="Times New Roman"/>
          <w:sz w:val="24"/>
          <w:szCs w:val="24"/>
        </w:rPr>
        <w:t>или деятельность проистекают преимущественно в онлайн-пространстве</w:t>
      </w:r>
      <w:r w:rsidR="00471E98" w:rsidRPr="00471E98">
        <w:rPr>
          <w:rFonts w:ascii="Times New Roman" w:hAnsi="Times New Roman" w:cs="Times New Roman"/>
          <w:sz w:val="24"/>
          <w:szCs w:val="24"/>
        </w:rPr>
        <w:t xml:space="preserve"> </w:t>
      </w:r>
      <w:r w:rsidR="00471E98">
        <w:rPr>
          <w:rFonts w:ascii="Times New Roman" w:hAnsi="Times New Roman" w:cs="Times New Roman"/>
          <w:sz w:val="24"/>
          <w:szCs w:val="24"/>
        </w:rPr>
        <w:t xml:space="preserve">и </w:t>
      </w:r>
      <w:r w:rsidR="00471E98" w:rsidRPr="00471E98">
        <w:rPr>
          <w:rFonts w:ascii="Times New Roman" w:hAnsi="Times New Roman" w:cs="Times New Roman"/>
          <w:sz w:val="24"/>
          <w:szCs w:val="24"/>
        </w:rPr>
        <w:t xml:space="preserve">/ </w:t>
      </w:r>
      <w:r w:rsidR="00471E98">
        <w:rPr>
          <w:rFonts w:ascii="Times New Roman" w:hAnsi="Times New Roman" w:cs="Times New Roman"/>
          <w:sz w:val="24"/>
          <w:szCs w:val="24"/>
        </w:rPr>
        <w:t xml:space="preserve">или базируются на онлайн-инфраструктуре </w:t>
      </w:r>
      <w:r w:rsidR="001C5A9C" w:rsidRPr="00CB3284">
        <w:rPr>
          <w:rFonts w:ascii="Times New Roman" w:hAnsi="Times New Roman" w:cs="Times New Roman"/>
          <w:sz w:val="24"/>
          <w:szCs w:val="24"/>
        </w:rPr>
        <w:t>(</w:t>
      </w:r>
      <w:r w:rsidR="007939AC" w:rsidRPr="00CB3284">
        <w:rPr>
          <w:rFonts w:ascii="Times New Roman" w:hAnsi="Times New Roman" w:cs="Times New Roman"/>
          <w:sz w:val="24"/>
          <w:szCs w:val="24"/>
        </w:rPr>
        <w:t xml:space="preserve">программисты, </w:t>
      </w:r>
      <w:r w:rsidR="001C5A9C" w:rsidRPr="00CB3284">
        <w:rPr>
          <w:rFonts w:ascii="Times New Roman" w:hAnsi="Times New Roman" w:cs="Times New Roman"/>
          <w:sz w:val="24"/>
          <w:szCs w:val="24"/>
        </w:rPr>
        <w:t xml:space="preserve">переводчики, </w:t>
      </w:r>
      <w:r w:rsidR="007939AC" w:rsidRPr="00CB3284">
        <w:rPr>
          <w:rFonts w:ascii="Times New Roman" w:hAnsi="Times New Roman" w:cs="Times New Roman"/>
          <w:sz w:val="24"/>
          <w:szCs w:val="24"/>
        </w:rPr>
        <w:t>дизайнеры</w:t>
      </w:r>
      <w:r w:rsidR="001C5A9C" w:rsidRPr="00CB3284">
        <w:rPr>
          <w:rFonts w:ascii="Times New Roman" w:hAnsi="Times New Roman" w:cs="Times New Roman"/>
          <w:sz w:val="24"/>
          <w:szCs w:val="24"/>
        </w:rPr>
        <w:t xml:space="preserve"> </w:t>
      </w:r>
      <w:r w:rsidR="007939AC" w:rsidRPr="00CB3284">
        <w:rPr>
          <w:rFonts w:ascii="Times New Roman" w:hAnsi="Times New Roman" w:cs="Times New Roman"/>
          <w:sz w:val="24"/>
          <w:szCs w:val="24"/>
        </w:rPr>
        <w:t>и пр.).</w:t>
      </w:r>
      <w:r w:rsidR="00A74570" w:rsidRPr="00CB3284">
        <w:rPr>
          <w:rFonts w:ascii="Times New Roman" w:hAnsi="Times New Roman" w:cs="Times New Roman"/>
          <w:sz w:val="24"/>
          <w:szCs w:val="24"/>
        </w:rPr>
        <w:t xml:space="preserve"> </w:t>
      </w:r>
      <w:r w:rsidR="002B324F" w:rsidRPr="00CB3284">
        <w:rPr>
          <w:rFonts w:ascii="Times New Roman" w:hAnsi="Times New Roman" w:cs="Times New Roman"/>
          <w:sz w:val="24"/>
          <w:szCs w:val="24"/>
        </w:rPr>
        <w:t>Похожего подхода придерживаются Р. И. Капелюшников и Д. И. Зинченко</w:t>
      </w:r>
      <w:r w:rsidR="00140745" w:rsidRPr="00CB3284">
        <w:rPr>
          <w:rFonts w:ascii="Times New Roman" w:hAnsi="Times New Roman" w:cs="Times New Roman"/>
          <w:sz w:val="24"/>
          <w:szCs w:val="24"/>
        </w:rPr>
        <w:t>, выделяя в цифровой занятости прежде всего дистанционную и платформенную формы. Отметим, что в первую они включают не только тех, кто трудится в найме</w:t>
      </w:r>
      <w:r w:rsidR="00471E98">
        <w:rPr>
          <w:rFonts w:ascii="Times New Roman" w:hAnsi="Times New Roman" w:cs="Times New Roman"/>
          <w:sz w:val="24"/>
          <w:szCs w:val="24"/>
        </w:rPr>
        <w:t xml:space="preserve">, </w:t>
      </w:r>
      <w:r w:rsidR="00140745" w:rsidRPr="00CB3284">
        <w:rPr>
          <w:rFonts w:ascii="Times New Roman" w:hAnsi="Times New Roman" w:cs="Times New Roman"/>
          <w:sz w:val="24"/>
          <w:szCs w:val="24"/>
        </w:rPr>
        <w:t>что характерно для дефиниции дистанционной занятости, закреплё</w:t>
      </w:r>
      <w:r w:rsidR="00140745" w:rsidRPr="00107BCD">
        <w:rPr>
          <w:rFonts w:ascii="Times New Roman" w:hAnsi="Times New Roman" w:cs="Times New Roman"/>
          <w:sz w:val="24"/>
          <w:szCs w:val="24"/>
        </w:rPr>
        <w:t>нной в Трудовом кодексе, но и тех, кто работа</w:t>
      </w:r>
      <w:r w:rsidR="00471E98" w:rsidRPr="00107BCD">
        <w:rPr>
          <w:rFonts w:ascii="Times New Roman" w:hAnsi="Times New Roman" w:cs="Times New Roman"/>
          <w:sz w:val="24"/>
          <w:szCs w:val="24"/>
        </w:rPr>
        <w:t>ю</w:t>
      </w:r>
      <w:r w:rsidR="00140745" w:rsidRPr="00107BCD">
        <w:rPr>
          <w:rFonts w:ascii="Times New Roman" w:hAnsi="Times New Roman" w:cs="Times New Roman"/>
          <w:sz w:val="24"/>
          <w:szCs w:val="24"/>
        </w:rPr>
        <w:t>т сам</w:t>
      </w:r>
      <w:r w:rsidR="00471E98" w:rsidRPr="00107BCD">
        <w:rPr>
          <w:rFonts w:ascii="Times New Roman" w:hAnsi="Times New Roman" w:cs="Times New Roman"/>
          <w:sz w:val="24"/>
          <w:szCs w:val="24"/>
        </w:rPr>
        <w:t>и</w:t>
      </w:r>
      <w:r w:rsidR="00140745" w:rsidRPr="00107BCD">
        <w:rPr>
          <w:rFonts w:ascii="Times New Roman" w:hAnsi="Times New Roman" w:cs="Times New Roman"/>
          <w:sz w:val="24"/>
          <w:szCs w:val="24"/>
        </w:rPr>
        <w:t xml:space="preserve"> на себя, не будучи закреплённым в конкретной организации</w:t>
      </w:r>
      <w:r w:rsidR="00471E98" w:rsidRPr="00107BCD">
        <w:rPr>
          <w:rFonts w:ascii="Times New Roman" w:hAnsi="Times New Roman" w:cs="Times New Roman"/>
          <w:sz w:val="24"/>
          <w:szCs w:val="24"/>
        </w:rPr>
        <w:t xml:space="preserve"> [4]</w:t>
      </w:r>
      <w:r w:rsidR="00140745" w:rsidRPr="00107BCD">
        <w:rPr>
          <w:rFonts w:ascii="Times New Roman" w:hAnsi="Times New Roman" w:cs="Times New Roman"/>
          <w:sz w:val="24"/>
          <w:szCs w:val="24"/>
        </w:rPr>
        <w:t xml:space="preserve">. </w:t>
      </w:r>
      <w:r w:rsidR="00471E98" w:rsidRPr="00107BCD">
        <w:rPr>
          <w:rFonts w:ascii="Times New Roman" w:hAnsi="Times New Roman" w:cs="Times New Roman"/>
          <w:sz w:val="24"/>
          <w:szCs w:val="24"/>
        </w:rPr>
        <w:t xml:space="preserve">Платформенная занятость </w:t>
      </w:r>
      <w:r w:rsidR="00140745" w:rsidRPr="00107BCD">
        <w:rPr>
          <w:rFonts w:ascii="Times New Roman" w:hAnsi="Times New Roman" w:cs="Times New Roman"/>
          <w:sz w:val="24"/>
          <w:szCs w:val="24"/>
        </w:rPr>
        <w:t xml:space="preserve">подразумевает </w:t>
      </w:r>
      <w:r w:rsidR="00471E98" w:rsidRPr="00107BCD">
        <w:rPr>
          <w:rFonts w:ascii="Times New Roman" w:hAnsi="Times New Roman" w:cs="Times New Roman"/>
          <w:sz w:val="24"/>
          <w:szCs w:val="24"/>
        </w:rPr>
        <w:t xml:space="preserve">под собой </w:t>
      </w:r>
      <w:r w:rsidR="00140745" w:rsidRPr="00107BCD">
        <w:rPr>
          <w:rFonts w:ascii="Times New Roman" w:hAnsi="Times New Roman" w:cs="Times New Roman"/>
          <w:sz w:val="24"/>
          <w:szCs w:val="24"/>
        </w:rPr>
        <w:t>использование специальных онлайн-ресурсов в качестве платформы для полного или частичного осуществления трудовой деятельности</w:t>
      </w:r>
      <w:r w:rsidR="00471E98" w:rsidRPr="00107BCD">
        <w:rPr>
          <w:rFonts w:ascii="Times New Roman" w:hAnsi="Times New Roman" w:cs="Times New Roman"/>
          <w:sz w:val="24"/>
          <w:szCs w:val="24"/>
        </w:rPr>
        <w:t xml:space="preserve"> [5]</w:t>
      </w:r>
      <w:r w:rsidR="00140745" w:rsidRPr="00107BCD">
        <w:rPr>
          <w:rFonts w:ascii="Times New Roman" w:hAnsi="Times New Roman" w:cs="Times New Roman"/>
          <w:sz w:val="24"/>
          <w:szCs w:val="24"/>
        </w:rPr>
        <w:t>.</w:t>
      </w:r>
      <w:r w:rsidR="000343DB" w:rsidRPr="00107BCD">
        <w:rPr>
          <w:rFonts w:ascii="Times New Roman" w:hAnsi="Times New Roman" w:cs="Times New Roman"/>
          <w:sz w:val="24"/>
          <w:szCs w:val="24"/>
        </w:rPr>
        <w:t xml:space="preserve"> </w:t>
      </w:r>
    </w:p>
    <w:p w14:paraId="4FD71234" w14:textId="6731F4F5" w:rsidR="008412AC" w:rsidRDefault="00471E98" w:rsidP="008412AC">
      <w:pPr>
        <w:spacing w:after="0" w:line="240" w:lineRule="auto"/>
        <w:ind w:firstLine="709"/>
        <w:jc w:val="both"/>
        <w:rPr>
          <w:rFonts w:ascii="Times New Roman" w:hAnsi="Times New Roman" w:cs="Times New Roman"/>
          <w:sz w:val="24"/>
          <w:szCs w:val="24"/>
        </w:rPr>
      </w:pPr>
      <w:r w:rsidRPr="00107BCD">
        <w:rPr>
          <w:rFonts w:ascii="Times New Roman" w:hAnsi="Times New Roman" w:cs="Times New Roman"/>
          <w:sz w:val="24"/>
          <w:szCs w:val="24"/>
        </w:rPr>
        <w:t xml:space="preserve">Ю. Н. </w:t>
      </w:r>
      <w:r w:rsidR="001C5A9C" w:rsidRPr="00107BCD">
        <w:rPr>
          <w:rFonts w:ascii="Times New Roman" w:hAnsi="Times New Roman" w:cs="Times New Roman"/>
          <w:sz w:val="24"/>
          <w:szCs w:val="24"/>
        </w:rPr>
        <w:t>Короленко</w:t>
      </w:r>
      <w:r w:rsidRPr="00107BCD">
        <w:rPr>
          <w:rFonts w:ascii="Times New Roman" w:hAnsi="Times New Roman" w:cs="Times New Roman"/>
          <w:sz w:val="24"/>
          <w:szCs w:val="24"/>
        </w:rPr>
        <w:t xml:space="preserve"> и Е. В.</w:t>
      </w:r>
      <w:r w:rsidR="001C5A9C" w:rsidRPr="00107BCD">
        <w:rPr>
          <w:rFonts w:ascii="Times New Roman" w:hAnsi="Times New Roman" w:cs="Times New Roman"/>
          <w:sz w:val="24"/>
          <w:szCs w:val="24"/>
        </w:rPr>
        <w:t xml:space="preserve"> Ром</w:t>
      </w:r>
      <w:r w:rsidRPr="00107BCD">
        <w:rPr>
          <w:rFonts w:ascii="Times New Roman" w:hAnsi="Times New Roman" w:cs="Times New Roman"/>
          <w:sz w:val="24"/>
          <w:szCs w:val="24"/>
        </w:rPr>
        <w:t xml:space="preserve">анюк </w:t>
      </w:r>
      <w:r w:rsidR="001C5A9C" w:rsidRPr="00107BCD">
        <w:rPr>
          <w:rFonts w:ascii="Times New Roman" w:hAnsi="Times New Roman" w:cs="Times New Roman"/>
          <w:sz w:val="24"/>
          <w:szCs w:val="24"/>
        </w:rPr>
        <w:t xml:space="preserve">в качестве основных действующих форм </w:t>
      </w:r>
      <w:r w:rsidR="00143971" w:rsidRPr="00107BCD">
        <w:rPr>
          <w:rFonts w:ascii="Times New Roman" w:hAnsi="Times New Roman" w:cs="Times New Roman"/>
          <w:sz w:val="24"/>
          <w:szCs w:val="24"/>
        </w:rPr>
        <w:t>цифров</w:t>
      </w:r>
      <w:r w:rsidR="001C5A9C" w:rsidRPr="00107BCD">
        <w:rPr>
          <w:rFonts w:ascii="Times New Roman" w:hAnsi="Times New Roman" w:cs="Times New Roman"/>
          <w:sz w:val="24"/>
          <w:szCs w:val="24"/>
        </w:rPr>
        <w:t>ой</w:t>
      </w:r>
      <w:r w:rsidR="00143971" w:rsidRPr="00107BCD">
        <w:rPr>
          <w:rFonts w:ascii="Times New Roman" w:hAnsi="Times New Roman" w:cs="Times New Roman"/>
          <w:sz w:val="24"/>
          <w:szCs w:val="24"/>
        </w:rPr>
        <w:t xml:space="preserve"> занятост</w:t>
      </w:r>
      <w:r w:rsidR="001C5A9C" w:rsidRPr="00107BCD">
        <w:rPr>
          <w:rFonts w:ascii="Times New Roman" w:hAnsi="Times New Roman" w:cs="Times New Roman"/>
          <w:sz w:val="24"/>
          <w:szCs w:val="24"/>
        </w:rPr>
        <w:t>и</w:t>
      </w:r>
      <w:r w:rsidR="00A74570" w:rsidRPr="00107BCD">
        <w:rPr>
          <w:rFonts w:ascii="Times New Roman" w:hAnsi="Times New Roman" w:cs="Times New Roman"/>
          <w:sz w:val="24"/>
          <w:szCs w:val="24"/>
        </w:rPr>
        <w:t>, помимо</w:t>
      </w:r>
      <w:r w:rsidR="005453AB" w:rsidRPr="00107BCD">
        <w:rPr>
          <w:rFonts w:ascii="Times New Roman" w:hAnsi="Times New Roman" w:cs="Times New Roman"/>
          <w:sz w:val="24"/>
          <w:szCs w:val="24"/>
        </w:rPr>
        <w:t xml:space="preserve"> уже упомянутых дистанционной и платформенной занятости</w:t>
      </w:r>
      <w:r w:rsidR="00A74570" w:rsidRPr="00107BCD">
        <w:rPr>
          <w:rFonts w:ascii="Times New Roman" w:hAnsi="Times New Roman" w:cs="Times New Roman"/>
          <w:sz w:val="24"/>
          <w:szCs w:val="24"/>
        </w:rPr>
        <w:t>, предлагают рассматривать гибридный формат (часть</w:t>
      </w:r>
      <w:r w:rsidR="005453AB" w:rsidRPr="00107BCD">
        <w:rPr>
          <w:rFonts w:ascii="Times New Roman" w:hAnsi="Times New Roman" w:cs="Times New Roman"/>
          <w:sz w:val="24"/>
          <w:szCs w:val="24"/>
        </w:rPr>
        <w:t xml:space="preserve"> рабочих дней на «удалёнке», часть – в офисе</w:t>
      </w:r>
      <w:r w:rsidR="00A74570" w:rsidRPr="00107BCD">
        <w:rPr>
          <w:rFonts w:ascii="Times New Roman" w:hAnsi="Times New Roman" w:cs="Times New Roman"/>
          <w:sz w:val="24"/>
          <w:szCs w:val="24"/>
        </w:rPr>
        <w:t>) и фриланс</w:t>
      </w:r>
      <w:r w:rsidRPr="00107BCD">
        <w:rPr>
          <w:rFonts w:ascii="Times New Roman" w:hAnsi="Times New Roman" w:cs="Times New Roman"/>
          <w:sz w:val="24"/>
          <w:szCs w:val="24"/>
        </w:rPr>
        <w:t xml:space="preserve"> [6, с. 93]</w:t>
      </w:r>
      <w:r w:rsidR="00A74570" w:rsidRPr="00107BCD">
        <w:rPr>
          <w:rFonts w:ascii="Times New Roman" w:hAnsi="Times New Roman" w:cs="Times New Roman"/>
          <w:sz w:val="24"/>
          <w:szCs w:val="24"/>
        </w:rPr>
        <w:t>.</w:t>
      </w:r>
      <w:r w:rsidR="000343DB" w:rsidRPr="00107BCD">
        <w:rPr>
          <w:rFonts w:ascii="Times New Roman" w:hAnsi="Times New Roman" w:cs="Times New Roman"/>
          <w:sz w:val="24"/>
          <w:szCs w:val="24"/>
        </w:rPr>
        <w:t xml:space="preserve"> </w:t>
      </w:r>
      <w:r w:rsidR="00DD7444" w:rsidRPr="00107BCD">
        <w:rPr>
          <w:rFonts w:ascii="Times New Roman" w:hAnsi="Times New Roman" w:cs="Times New Roman"/>
          <w:sz w:val="24"/>
          <w:szCs w:val="24"/>
        </w:rPr>
        <w:t xml:space="preserve">Так как последний термин </w:t>
      </w:r>
      <w:r w:rsidR="00FB594E" w:rsidRPr="00107BCD">
        <w:rPr>
          <w:rFonts w:ascii="Times New Roman" w:hAnsi="Times New Roman" w:cs="Times New Roman"/>
          <w:sz w:val="24"/>
          <w:szCs w:val="24"/>
        </w:rPr>
        <w:t xml:space="preserve">в научной литературе может принимать неоднозначные </w:t>
      </w:r>
      <w:r w:rsidR="009B66B7" w:rsidRPr="00107BCD">
        <w:rPr>
          <w:rFonts w:ascii="Times New Roman" w:hAnsi="Times New Roman" w:cs="Times New Roman"/>
          <w:sz w:val="24"/>
          <w:szCs w:val="24"/>
        </w:rPr>
        <w:t xml:space="preserve">и довольно размытые </w:t>
      </w:r>
      <w:r w:rsidR="00FB594E" w:rsidRPr="00107BCD">
        <w:rPr>
          <w:rFonts w:ascii="Times New Roman" w:hAnsi="Times New Roman" w:cs="Times New Roman"/>
          <w:sz w:val="24"/>
          <w:szCs w:val="24"/>
        </w:rPr>
        <w:t xml:space="preserve">трактовки, опираясь на мысли </w:t>
      </w:r>
      <w:r w:rsidR="009B66B7" w:rsidRPr="00107BCD">
        <w:rPr>
          <w:rFonts w:ascii="Times New Roman" w:hAnsi="Times New Roman" w:cs="Times New Roman"/>
          <w:sz w:val="24"/>
          <w:szCs w:val="24"/>
        </w:rPr>
        <w:t>Т. Малоуна и Р. Лойбахера</w:t>
      </w:r>
      <w:r w:rsidR="00FB594E" w:rsidRPr="00107BCD">
        <w:rPr>
          <w:rFonts w:ascii="Times New Roman" w:hAnsi="Times New Roman" w:cs="Times New Roman"/>
          <w:sz w:val="24"/>
          <w:szCs w:val="24"/>
        </w:rPr>
        <w:t>,</w:t>
      </w:r>
      <w:r w:rsidR="00A273A4" w:rsidRPr="00107BCD">
        <w:rPr>
          <w:rFonts w:ascii="Times New Roman" w:hAnsi="Times New Roman" w:cs="Times New Roman"/>
          <w:sz w:val="24"/>
          <w:szCs w:val="24"/>
        </w:rPr>
        <w:t xml:space="preserve"> говоря о фрилансе</w:t>
      </w:r>
      <w:r w:rsidR="00A273A4">
        <w:rPr>
          <w:rFonts w:ascii="Times New Roman" w:hAnsi="Times New Roman" w:cs="Times New Roman"/>
          <w:sz w:val="24"/>
          <w:szCs w:val="24"/>
        </w:rPr>
        <w:t xml:space="preserve">, </w:t>
      </w:r>
      <w:r w:rsidR="00FB594E">
        <w:rPr>
          <w:rFonts w:ascii="Times New Roman" w:hAnsi="Times New Roman" w:cs="Times New Roman"/>
          <w:sz w:val="24"/>
          <w:szCs w:val="24"/>
        </w:rPr>
        <w:t xml:space="preserve">мы будем </w:t>
      </w:r>
      <w:r w:rsidR="00A273A4">
        <w:rPr>
          <w:rFonts w:ascii="Times New Roman" w:hAnsi="Times New Roman" w:cs="Times New Roman"/>
          <w:sz w:val="24"/>
          <w:szCs w:val="24"/>
        </w:rPr>
        <w:t>подразумевать</w:t>
      </w:r>
      <w:r w:rsidR="00FB594E">
        <w:rPr>
          <w:rFonts w:ascii="Times New Roman" w:hAnsi="Times New Roman" w:cs="Times New Roman"/>
          <w:sz w:val="24"/>
          <w:szCs w:val="24"/>
        </w:rPr>
        <w:t xml:space="preserve"> электронн</w:t>
      </w:r>
      <w:r w:rsidR="00A273A4">
        <w:rPr>
          <w:rFonts w:ascii="Times New Roman" w:hAnsi="Times New Roman" w:cs="Times New Roman"/>
          <w:sz w:val="24"/>
          <w:szCs w:val="24"/>
        </w:rPr>
        <w:t>ый</w:t>
      </w:r>
      <w:r w:rsidR="00FB594E">
        <w:rPr>
          <w:rFonts w:ascii="Times New Roman" w:hAnsi="Times New Roman" w:cs="Times New Roman"/>
          <w:sz w:val="24"/>
          <w:szCs w:val="24"/>
        </w:rPr>
        <w:t xml:space="preserve"> фриланс, т.е. работ</w:t>
      </w:r>
      <w:r w:rsidR="00A273A4">
        <w:rPr>
          <w:rFonts w:ascii="Times New Roman" w:hAnsi="Times New Roman" w:cs="Times New Roman"/>
          <w:sz w:val="24"/>
          <w:szCs w:val="24"/>
        </w:rPr>
        <w:t>у</w:t>
      </w:r>
      <w:r w:rsidR="00FB594E">
        <w:rPr>
          <w:rFonts w:ascii="Times New Roman" w:hAnsi="Times New Roman" w:cs="Times New Roman"/>
          <w:sz w:val="24"/>
          <w:szCs w:val="24"/>
        </w:rPr>
        <w:t xml:space="preserve"> </w:t>
      </w:r>
      <w:r w:rsidR="00FB594E" w:rsidRPr="00FB594E">
        <w:rPr>
          <w:rFonts w:ascii="Times New Roman" w:hAnsi="Times New Roman" w:cs="Times New Roman"/>
          <w:sz w:val="24"/>
          <w:szCs w:val="24"/>
        </w:rPr>
        <w:t>над временными проектами в удалённом режиме</w:t>
      </w:r>
      <w:r w:rsidR="00FB594E">
        <w:rPr>
          <w:rFonts w:ascii="Times New Roman" w:hAnsi="Times New Roman" w:cs="Times New Roman"/>
          <w:sz w:val="24"/>
          <w:szCs w:val="24"/>
        </w:rPr>
        <w:t xml:space="preserve"> </w:t>
      </w:r>
      <w:r w:rsidR="00FB594E" w:rsidRPr="00FB594E">
        <w:rPr>
          <w:rFonts w:ascii="Times New Roman" w:hAnsi="Times New Roman" w:cs="Times New Roman"/>
          <w:sz w:val="24"/>
          <w:szCs w:val="24"/>
        </w:rPr>
        <w:t>[</w:t>
      </w:r>
      <w:r>
        <w:rPr>
          <w:rFonts w:ascii="Times New Roman" w:hAnsi="Times New Roman" w:cs="Times New Roman"/>
          <w:sz w:val="24"/>
          <w:szCs w:val="24"/>
        </w:rPr>
        <w:t xml:space="preserve">8, </w:t>
      </w:r>
      <w:r w:rsidR="00FB594E">
        <w:rPr>
          <w:rFonts w:ascii="Times New Roman" w:hAnsi="Times New Roman" w:cs="Times New Roman"/>
          <w:sz w:val="24"/>
          <w:szCs w:val="24"/>
        </w:rPr>
        <w:t>с. 30</w:t>
      </w:r>
      <w:r w:rsidR="00FB594E" w:rsidRPr="00FB594E">
        <w:rPr>
          <w:rFonts w:ascii="Times New Roman" w:hAnsi="Times New Roman" w:cs="Times New Roman"/>
          <w:sz w:val="24"/>
          <w:szCs w:val="24"/>
        </w:rPr>
        <w:t>]</w:t>
      </w:r>
      <w:r w:rsidR="00FB594E">
        <w:rPr>
          <w:rFonts w:ascii="Times New Roman" w:hAnsi="Times New Roman" w:cs="Times New Roman"/>
          <w:sz w:val="24"/>
          <w:szCs w:val="24"/>
        </w:rPr>
        <w:t>.</w:t>
      </w:r>
    </w:p>
    <w:p w14:paraId="1CAA2887" w14:textId="25C8D5A0" w:rsidR="006B005C" w:rsidRDefault="001C5A9C" w:rsidP="006B00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0343DB">
        <w:rPr>
          <w:rFonts w:ascii="Times New Roman" w:hAnsi="Times New Roman" w:cs="Times New Roman"/>
          <w:sz w:val="24"/>
          <w:szCs w:val="24"/>
        </w:rPr>
        <w:t xml:space="preserve"> сегмент цифровой занятости можно описать как совокупность рассредоточенных</w:t>
      </w:r>
      <w:r w:rsidR="000343DB" w:rsidRPr="000343DB">
        <w:rPr>
          <w:rFonts w:ascii="Times New Roman" w:hAnsi="Times New Roman" w:cs="Times New Roman"/>
          <w:sz w:val="24"/>
          <w:szCs w:val="24"/>
        </w:rPr>
        <w:t xml:space="preserve"> в пространстве электронных рабочих мест</w:t>
      </w:r>
      <w:r w:rsidR="000343DB">
        <w:rPr>
          <w:rFonts w:ascii="Times New Roman" w:hAnsi="Times New Roman" w:cs="Times New Roman"/>
          <w:sz w:val="24"/>
          <w:szCs w:val="24"/>
        </w:rPr>
        <w:t xml:space="preserve">: </w:t>
      </w:r>
      <w:r>
        <w:rPr>
          <w:rFonts w:ascii="Times New Roman" w:hAnsi="Times New Roman" w:cs="Times New Roman"/>
          <w:sz w:val="24"/>
          <w:szCs w:val="24"/>
        </w:rPr>
        <w:t xml:space="preserve">в категорию работников цифрового сегмента могут попасть как те, кто работают в найме, но </w:t>
      </w:r>
      <w:r w:rsidR="007339DA">
        <w:rPr>
          <w:rFonts w:ascii="Times New Roman" w:hAnsi="Times New Roman" w:cs="Times New Roman"/>
          <w:sz w:val="24"/>
          <w:szCs w:val="24"/>
        </w:rPr>
        <w:t xml:space="preserve">удалённо, </w:t>
      </w:r>
      <w:r>
        <w:rPr>
          <w:rFonts w:ascii="Times New Roman" w:hAnsi="Times New Roman" w:cs="Times New Roman"/>
          <w:sz w:val="24"/>
          <w:szCs w:val="24"/>
        </w:rPr>
        <w:t xml:space="preserve">вне территорий стандартного офисного </w:t>
      </w:r>
      <w:r w:rsidR="00FB0F1D">
        <w:rPr>
          <w:rFonts w:ascii="Times New Roman" w:hAnsi="Times New Roman" w:cs="Times New Roman"/>
          <w:sz w:val="24"/>
          <w:szCs w:val="24"/>
        </w:rPr>
        <w:t>пространства</w:t>
      </w:r>
      <w:r>
        <w:rPr>
          <w:rFonts w:ascii="Times New Roman" w:hAnsi="Times New Roman" w:cs="Times New Roman"/>
          <w:sz w:val="24"/>
          <w:szCs w:val="24"/>
        </w:rPr>
        <w:t xml:space="preserve">, так и автономные работники, которые </w:t>
      </w:r>
      <w:r w:rsidR="007339DA">
        <w:rPr>
          <w:rFonts w:ascii="Times New Roman" w:hAnsi="Times New Roman" w:cs="Times New Roman"/>
          <w:sz w:val="24"/>
          <w:szCs w:val="24"/>
        </w:rPr>
        <w:t xml:space="preserve">организовывают свою трудовую деятельность полностью самостоятельно и </w:t>
      </w:r>
      <w:r w:rsidR="00FB0F1D">
        <w:rPr>
          <w:rFonts w:ascii="Times New Roman" w:hAnsi="Times New Roman" w:cs="Times New Roman"/>
          <w:sz w:val="24"/>
          <w:szCs w:val="24"/>
        </w:rPr>
        <w:t>сотрудничают с разными заказчиками</w:t>
      </w:r>
      <w:r w:rsidR="007339DA">
        <w:rPr>
          <w:rFonts w:ascii="Times New Roman" w:hAnsi="Times New Roman" w:cs="Times New Roman"/>
          <w:sz w:val="24"/>
          <w:szCs w:val="24"/>
        </w:rPr>
        <w:t xml:space="preserve">, </w:t>
      </w:r>
      <w:r w:rsidR="00FB0F1D">
        <w:rPr>
          <w:rFonts w:ascii="Times New Roman" w:hAnsi="Times New Roman" w:cs="Times New Roman"/>
          <w:sz w:val="24"/>
          <w:szCs w:val="24"/>
        </w:rPr>
        <w:t>не име</w:t>
      </w:r>
      <w:r w:rsidR="007339DA">
        <w:rPr>
          <w:rFonts w:ascii="Times New Roman" w:hAnsi="Times New Roman" w:cs="Times New Roman"/>
          <w:sz w:val="24"/>
          <w:szCs w:val="24"/>
        </w:rPr>
        <w:t>я</w:t>
      </w:r>
      <w:r w:rsidR="00FB0F1D">
        <w:rPr>
          <w:rFonts w:ascii="Times New Roman" w:hAnsi="Times New Roman" w:cs="Times New Roman"/>
          <w:sz w:val="24"/>
          <w:szCs w:val="24"/>
        </w:rPr>
        <w:t xml:space="preserve"> над собой «босса». Более того, </w:t>
      </w:r>
      <w:r w:rsidR="00C359C7">
        <w:rPr>
          <w:rFonts w:ascii="Times New Roman" w:hAnsi="Times New Roman" w:cs="Times New Roman"/>
          <w:sz w:val="24"/>
          <w:szCs w:val="24"/>
        </w:rPr>
        <w:t xml:space="preserve">отметим, что </w:t>
      </w:r>
      <w:r w:rsidR="00FB0F1D" w:rsidRPr="00FB0F1D">
        <w:rPr>
          <w:rFonts w:ascii="Times New Roman" w:hAnsi="Times New Roman" w:cs="Times New Roman"/>
          <w:sz w:val="24"/>
          <w:szCs w:val="24"/>
        </w:rPr>
        <w:t xml:space="preserve">электронный фриланс, </w:t>
      </w:r>
      <w:r w:rsidR="00FB0F1D" w:rsidRPr="00FB0F1D">
        <w:rPr>
          <w:rFonts w:ascii="Times New Roman" w:hAnsi="Times New Roman" w:cs="Times New Roman"/>
          <w:sz w:val="24"/>
          <w:szCs w:val="24"/>
        </w:rPr>
        <w:lastRenderedPageBreak/>
        <w:t>дистанционн</w:t>
      </w:r>
      <w:r w:rsidR="000343DB">
        <w:rPr>
          <w:rFonts w:ascii="Times New Roman" w:hAnsi="Times New Roman" w:cs="Times New Roman"/>
          <w:sz w:val="24"/>
          <w:szCs w:val="24"/>
        </w:rPr>
        <w:t>ую</w:t>
      </w:r>
      <w:r w:rsidR="00FB0F1D" w:rsidRPr="00FB0F1D">
        <w:rPr>
          <w:rFonts w:ascii="Times New Roman" w:hAnsi="Times New Roman" w:cs="Times New Roman"/>
          <w:sz w:val="24"/>
          <w:szCs w:val="24"/>
        </w:rPr>
        <w:t xml:space="preserve"> и платформенн</w:t>
      </w:r>
      <w:r w:rsidR="000343DB">
        <w:rPr>
          <w:rFonts w:ascii="Times New Roman" w:hAnsi="Times New Roman" w:cs="Times New Roman"/>
          <w:sz w:val="24"/>
          <w:szCs w:val="24"/>
        </w:rPr>
        <w:t>ую</w:t>
      </w:r>
      <w:r w:rsidR="00FB0F1D" w:rsidRPr="00FB0F1D">
        <w:rPr>
          <w:rFonts w:ascii="Times New Roman" w:hAnsi="Times New Roman" w:cs="Times New Roman"/>
          <w:sz w:val="24"/>
          <w:szCs w:val="24"/>
        </w:rPr>
        <w:t xml:space="preserve"> занятость</w:t>
      </w:r>
      <w:r w:rsidR="007339DA">
        <w:rPr>
          <w:rFonts w:ascii="Times New Roman" w:hAnsi="Times New Roman" w:cs="Times New Roman"/>
          <w:sz w:val="24"/>
          <w:szCs w:val="24"/>
        </w:rPr>
        <w:t xml:space="preserve"> можно охарактеризовать как зачастую</w:t>
      </w:r>
      <w:r w:rsidR="00FB0F1D">
        <w:rPr>
          <w:rFonts w:ascii="Times New Roman" w:hAnsi="Times New Roman" w:cs="Times New Roman"/>
          <w:sz w:val="24"/>
          <w:szCs w:val="24"/>
        </w:rPr>
        <w:t xml:space="preserve"> пе</w:t>
      </w:r>
      <w:r w:rsidR="00FB0F1D" w:rsidRPr="00FB0F1D">
        <w:rPr>
          <w:rFonts w:ascii="Times New Roman" w:hAnsi="Times New Roman" w:cs="Times New Roman"/>
          <w:sz w:val="24"/>
          <w:szCs w:val="24"/>
        </w:rPr>
        <w:t>ресекающи</w:t>
      </w:r>
      <w:r w:rsidR="007339DA">
        <w:rPr>
          <w:rFonts w:ascii="Times New Roman" w:hAnsi="Times New Roman" w:cs="Times New Roman"/>
          <w:sz w:val="24"/>
          <w:szCs w:val="24"/>
        </w:rPr>
        <w:t>е</w:t>
      </w:r>
      <w:r w:rsidR="00FB0F1D">
        <w:rPr>
          <w:rFonts w:ascii="Times New Roman" w:hAnsi="Times New Roman" w:cs="Times New Roman"/>
          <w:sz w:val="24"/>
          <w:szCs w:val="24"/>
        </w:rPr>
        <w:t>ся</w:t>
      </w:r>
      <w:r w:rsidR="00FB0F1D" w:rsidRPr="00FB0F1D">
        <w:rPr>
          <w:rFonts w:ascii="Times New Roman" w:hAnsi="Times New Roman" w:cs="Times New Roman"/>
          <w:sz w:val="24"/>
          <w:szCs w:val="24"/>
        </w:rPr>
        <w:t xml:space="preserve"> множества</w:t>
      </w:r>
      <w:r w:rsidR="00FB0F1D">
        <w:rPr>
          <w:rFonts w:ascii="Times New Roman" w:hAnsi="Times New Roman" w:cs="Times New Roman"/>
          <w:sz w:val="24"/>
          <w:szCs w:val="24"/>
        </w:rPr>
        <w:t>.</w:t>
      </w:r>
      <w:r w:rsidR="007339DA">
        <w:rPr>
          <w:rFonts w:ascii="Times New Roman" w:hAnsi="Times New Roman" w:cs="Times New Roman"/>
          <w:sz w:val="24"/>
          <w:szCs w:val="24"/>
        </w:rPr>
        <w:t xml:space="preserve"> </w:t>
      </w:r>
      <w:r w:rsidR="00FB0F1D">
        <w:rPr>
          <w:rFonts w:ascii="Times New Roman" w:hAnsi="Times New Roman" w:cs="Times New Roman"/>
          <w:sz w:val="24"/>
          <w:szCs w:val="24"/>
        </w:rPr>
        <w:t xml:space="preserve">Например, </w:t>
      </w:r>
      <w:r w:rsidR="00FB0F1D" w:rsidRPr="00FB0F1D">
        <w:rPr>
          <w:rFonts w:ascii="Times New Roman" w:hAnsi="Times New Roman" w:cs="Times New Roman"/>
          <w:sz w:val="24"/>
          <w:szCs w:val="24"/>
        </w:rPr>
        <w:t>часть тех, кто работает на расстоянии с использованием электронных устройств (критерий дистанционной</w:t>
      </w:r>
      <w:r w:rsidR="007339DA">
        <w:rPr>
          <w:rFonts w:ascii="Times New Roman" w:hAnsi="Times New Roman" w:cs="Times New Roman"/>
          <w:sz w:val="24"/>
          <w:szCs w:val="24"/>
        </w:rPr>
        <w:t xml:space="preserve"> (удалённой)</w:t>
      </w:r>
      <w:r w:rsidR="00FB0F1D" w:rsidRPr="00FB0F1D">
        <w:rPr>
          <w:rFonts w:ascii="Times New Roman" w:hAnsi="Times New Roman" w:cs="Times New Roman"/>
          <w:sz w:val="24"/>
          <w:szCs w:val="24"/>
        </w:rPr>
        <w:t xml:space="preserve"> занятости), </w:t>
      </w:r>
      <w:r w:rsidR="007339DA">
        <w:rPr>
          <w:rFonts w:ascii="Times New Roman" w:hAnsi="Times New Roman" w:cs="Times New Roman"/>
          <w:sz w:val="24"/>
          <w:szCs w:val="24"/>
        </w:rPr>
        <w:t xml:space="preserve">могут действовать </w:t>
      </w:r>
      <w:r w:rsidR="00FB0F1D" w:rsidRPr="00FB0F1D">
        <w:rPr>
          <w:rFonts w:ascii="Times New Roman" w:hAnsi="Times New Roman" w:cs="Times New Roman"/>
          <w:sz w:val="24"/>
          <w:szCs w:val="24"/>
        </w:rPr>
        <w:t xml:space="preserve">через </w:t>
      </w:r>
      <w:r w:rsidR="00AE0AF2" w:rsidRPr="00FB0F1D">
        <w:rPr>
          <w:rFonts w:ascii="Times New Roman" w:hAnsi="Times New Roman" w:cs="Times New Roman"/>
          <w:sz w:val="24"/>
          <w:szCs w:val="24"/>
        </w:rPr>
        <w:t>интернет-платформы</w:t>
      </w:r>
      <w:r w:rsidR="00FB0F1D" w:rsidRPr="00FB0F1D">
        <w:rPr>
          <w:rFonts w:ascii="Times New Roman" w:hAnsi="Times New Roman" w:cs="Times New Roman"/>
          <w:sz w:val="24"/>
          <w:szCs w:val="24"/>
        </w:rPr>
        <w:t xml:space="preserve"> (критерий платформенной занятости) как автономные работники (критерий электронного фриланса).</w:t>
      </w:r>
      <w:r w:rsidR="00AA4708" w:rsidRPr="00AA4708">
        <w:rPr>
          <w:rFonts w:ascii="Times New Roman" w:hAnsi="Times New Roman" w:cs="Times New Roman"/>
          <w:sz w:val="24"/>
          <w:szCs w:val="24"/>
        </w:rPr>
        <w:t xml:space="preserve"> </w:t>
      </w:r>
      <w:r w:rsidR="00AA4708">
        <w:rPr>
          <w:rFonts w:ascii="Times New Roman" w:hAnsi="Times New Roman" w:cs="Times New Roman"/>
          <w:sz w:val="24"/>
          <w:szCs w:val="24"/>
        </w:rPr>
        <w:t>Вышесказанное приводит к высокой дифференцированности и неоднородности пула цифровых работников.</w:t>
      </w:r>
    </w:p>
    <w:p w14:paraId="53F4DBCA" w14:textId="7DDFE4FD" w:rsidR="00EC020C" w:rsidRDefault="00625963" w:rsidP="00EC020C">
      <w:pPr>
        <w:spacing w:after="0" w:line="240" w:lineRule="auto"/>
        <w:ind w:firstLine="709"/>
        <w:jc w:val="both"/>
        <w:rPr>
          <w:rFonts w:ascii="Times New Roman" w:hAnsi="Times New Roman" w:cs="Times New Roman"/>
          <w:sz w:val="24"/>
          <w:szCs w:val="24"/>
        </w:rPr>
      </w:pPr>
      <w:r w:rsidRPr="00260D5F">
        <w:rPr>
          <w:rFonts w:ascii="Times New Roman" w:hAnsi="Times New Roman" w:cs="Times New Roman"/>
          <w:sz w:val="24"/>
          <w:szCs w:val="24"/>
        </w:rPr>
        <w:t xml:space="preserve">Поскольку границы между различными формами платформенной занятости размыты, а </w:t>
      </w:r>
      <w:r>
        <w:rPr>
          <w:rFonts w:ascii="Times New Roman" w:hAnsi="Times New Roman" w:cs="Times New Roman"/>
          <w:sz w:val="24"/>
          <w:szCs w:val="24"/>
        </w:rPr>
        <w:t>сами они</w:t>
      </w:r>
      <w:r w:rsidRPr="00260D5F">
        <w:rPr>
          <w:rFonts w:ascii="Times New Roman" w:hAnsi="Times New Roman" w:cs="Times New Roman"/>
          <w:sz w:val="24"/>
          <w:szCs w:val="24"/>
        </w:rPr>
        <w:t xml:space="preserve"> </w:t>
      </w:r>
      <w:r>
        <w:rPr>
          <w:rFonts w:ascii="Times New Roman" w:hAnsi="Times New Roman" w:cs="Times New Roman"/>
          <w:sz w:val="24"/>
          <w:szCs w:val="24"/>
        </w:rPr>
        <w:t>зачастую</w:t>
      </w:r>
      <w:r w:rsidRPr="00260D5F">
        <w:rPr>
          <w:rFonts w:ascii="Times New Roman" w:hAnsi="Times New Roman" w:cs="Times New Roman"/>
          <w:sz w:val="24"/>
          <w:szCs w:val="24"/>
        </w:rPr>
        <w:t xml:space="preserve"> пересекаются, </w:t>
      </w:r>
      <w:r>
        <w:rPr>
          <w:rFonts w:ascii="Times New Roman" w:hAnsi="Times New Roman" w:cs="Times New Roman"/>
          <w:sz w:val="24"/>
          <w:szCs w:val="24"/>
        </w:rPr>
        <w:t xml:space="preserve">перед исследователями </w:t>
      </w:r>
      <w:r w:rsidRPr="00260D5F">
        <w:rPr>
          <w:rFonts w:ascii="Times New Roman" w:hAnsi="Times New Roman" w:cs="Times New Roman"/>
          <w:sz w:val="24"/>
          <w:szCs w:val="24"/>
        </w:rPr>
        <w:t>возника</w:t>
      </w:r>
      <w:r>
        <w:rPr>
          <w:rFonts w:ascii="Times New Roman" w:hAnsi="Times New Roman" w:cs="Times New Roman"/>
          <w:sz w:val="24"/>
          <w:szCs w:val="24"/>
        </w:rPr>
        <w:t>ю</w:t>
      </w:r>
      <w:r w:rsidRPr="00260D5F">
        <w:rPr>
          <w:rFonts w:ascii="Times New Roman" w:hAnsi="Times New Roman" w:cs="Times New Roman"/>
          <w:sz w:val="24"/>
          <w:szCs w:val="24"/>
        </w:rPr>
        <w:t xml:space="preserve">т </w:t>
      </w:r>
      <w:r>
        <w:rPr>
          <w:rFonts w:ascii="Times New Roman" w:hAnsi="Times New Roman" w:cs="Times New Roman"/>
          <w:sz w:val="24"/>
          <w:szCs w:val="24"/>
        </w:rPr>
        <w:t xml:space="preserve">методологические трудности, связанные с учётом удельного количества работников, вовлечённых в цифровую занятость. Согласно </w:t>
      </w:r>
      <w:r w:rsidR="008F12FD">
        <w:rPr>
          <w:rFonts w:ascii="Times New Roman" w:hAnsi="Times New Roman" w:cs="Times New Roman"/>
          <w:sz w:val="24"/>
          <w:szCs w:val="24"/>
        </w:rPr>
        <w:t>результатам</w:t>
      </w:r>
      <w:r>
        <w:rPr>
          <w:rFonts w:ascii="Times New Roman" w:hAnsi="Times New Roman" w:cs="Times New Roman"/>
          <w:sz w:val="24"/>
          <w:szCs w:val="24"/>
        </w:rPr>
        <w:t xml:space="preserve"> выборочного федерального статистического обследования рабочей силы, проводимо</w:t>
      </w:r>
      <w:r w:rsidR="008F12FD">
        <w:rPr>
          <w:rFonts w:ascii="Times New Roman" w:hAnsi="Times New Roman" w:cs="Times New Roman"/>
          <w:sz w:val="24"/>
          <w:szCs w:val="24"/>
        </w:rPr>
        <w:t>го</w:t>
      </w:r>
      <w:r>
        <w:rPr>
          <w:rFonts w:ascii="Times New Roman" w:hAnsi="Times New Roman" w:cs="Times New Roman"/>
          <w:sz w:val="24"/>
          <w:szCs w:val="24"/>
        </w:rPr>
        <w:t xml:space="preserve"> Федеральной службой государственной статистики, </w:t>
      </w:r>
      <w:r w:rsidR="008F12FD">
        <w:rPr>
          <w:rFonts w:ascii="Times New Roman" w:hAnsi="Times New Roman" w:cs="Times New Roman"/>
          <w:sz w:val="24"/>
          <w:szCs w:val="24"/>
        </w:rPr>
        <w:t>за 2025 год количество занятого населения, работающего дистанционно, составило 968 тыс. человек</w:t>
      </w:r>
      <w:r w:rsidR="00471E98">
        <w:rPr>
          <w:rFonts w:ascii="Times New Roman" w:hAnsi="Times New Roman" w:cs="Times New Roman"/>
          <w:sz w:val="24"/>
          <w:szCs w:val="24"/>
        </w:rPr>
        <w:t xml:space="preserve"> </w:t>
      </w:r>
      <w:r w:rsidR="00471E98" w:rsidRPr="00471E98">
        <w:rPr>
          <w:rFonts w:ascii="Times New Roman" w:hAnsi="Times New Roman" w:cs="Times New Roman"/>
          <w:sz w:val="24"/>
          <w:szCs w:val="24"/>
        </w:rPr>
        <w:t>[3]</w:t>
      </w:r>
      <w:r w:rsidR="00A80AD7">
        <w:rPr>
          <w:rFonts w:ascii="Times New Roman" w:hAnsi="Times New Roman" w:cs="Times New Roman"/>
          <w:sz w:val="24"/>
          <w:szCs w:val="24"/>
        </w:rPr>
        <w:t>.</w:t>
      </w:r>
      <w:r w:rsidR="00A80AD7" w:rsidRPr="00A80AD7">
        <w:rPr>
          <w:rFonts w:ascii="Times New Roman" w:hAnsi="Times New Roman" w:cs="Times New Roman"/>
          <w:sz w:val="24"/>
          <w:szCs w:val="24"/>
        </w:rPr>
        <w:t xml:space="preserve"> </w:t>
      </w:r>
      <w:r w:rsidR="00471E98">
        <w:rPr>
          <w:rFonts w:ascii="Times New Roman" w:hAnsi="Times New Roman" w:cs="Times New Roman"/>
          <w:sz w:val="24"/>
          <w:szCs w:val="24"/>
        </w:rPr>
        <w:t>П</w:t>
      </w:r>
      <w:r w:rsidR="00A80AD7" w:rsidRPr="008F12FD">
        <w:rPr>
          <w:rFonts w:ascii="Times New Roman" w:hAnsi="Times New Roman" w:cs="Times New Roman"/>
          <w:sz w:val="24"/>
          <w:szCs w:val="24"/>
        </w:rPr>
        <w:t xml:space="preserve">ри </w:t>
      </w:r>
      <w:r w:rsidR="00A80AD7">
        <w:rPr>
          <w:rFonts w:ascii="Times New Roman" w:hAnsi="Times New Roman" w:cs="Times New Roman"/>
          <w:sz w:val="24"/>
          <w:szCs w:val="24"/>
        </w:rPr>
        <w:t xml:space="preserve">признании факта выполнения задач дистанционно, респонденты могли указать занимались ли они этим на протяжении всей рабочей недели или на протяжении </w:t>
      </w:r>
      <w:r w:rsidR="00471E98">
        <w:rPr>
          <w:rFonts w:ascii="Times New Roman" w:hAnsi="Times New Roman" w:cs="Times New Roman"/>
          <w:sz w:val="24"/>
          <w:szCs w:val="24"/>
        </w:rPr>
        <w:t xml:space="preserve">лишь </w:t>
      </w:r>
      <w:r w:rsidR="00A80AD7">
        <w:rPr>
          <w:rFonts w:ascii="Times New Roman" w:hAnsi="Times New Roman" w:cs="Times New Roman"/>
          <w:sz w:val="24"/>
          <w:szCs w:val="24"/>
        </w:rPr>
        <w:t>нескольких дней, что позволило выявить, что 666 тыс. из них работают «гибридно».</w:t>
      </w:r>
      <w:r w:rsidR="00F744E8">
        <w:rPr>
          <w:rFonts w:ascii="Times New Roman" w:hAnsi="Times New Roman" w:cs="Times New Roman"/>
          <w:sz w:val="24"/>
          <w:szCs w:val="24"/>
        </w:rPr>
        <w:t xml:space="preserve"> Количество платформенно-занятых работников </w:t>
      </w:r>
      <w:r w:rsidR="00F744E8" w:rsidRPr="00F744E8">
        <w:rPr>
          <w:rFonts w:ascii="Times New Roman" w:hAnsi="Times New Roman" w:cs="Times New Roman"/>
          <w:sz w:val="24"/>
          <w:szCs w:val="24"/>
        </w:rPr>
        <w:t>Федеральная служба государственной статистики</w:t>
      </w:r>
      <w:r w:rsidR="00F744E8">
        <w:rPr>
          <w:rFonts w:ascii="Times New Roman" w:hAnsi="Times New Roman" w:cs="Times New Roman"/>
          <w:sz w:val="24"/>
          <w:szCs w:val="24"/>
        </w:rPr>
        <w:t xml:space="preserve"> оценивает в </w:t>
      </w:r>
      <w:r w:rsidR="001B6535">
        <w:rPr>
          <w:rFonts w:ascii="Times New Roman" w:hAnsi="Times New Roman" w:cs="Times New Roman"/>
          <w:sz w:val="24"/>
          <w:szCs w:val="24"/>
        </w:rPr>
        <w:t>2374 тыс. человек за 2025 год</w:t>
      </w:r>
      <w:r w:rsidR="00471E98">
        <w:rPr>
          <w:rFonts w:ascii="Times New Roman" w:hAnsi="Times New Roman" w:cs="Times New Roman"/>
          <w:sz w:val="24"/>
          <w:szCs w:val="24"/>
        </w:rPr>
        <w:t xml:space="preserve"> </w:t>
      </w:r>
      <w:r w:rsidR="00471E98" w:rsidRPr="00471E98">
        <w:rPr>
          <w:rFonts w:ascii="Times New Roman" w:hAnsi="Times New Roman" w:cs="Times New Roman"/>
          <w:sz w:val="24"/>
          <w:szCs w:val="24"/>
        </w:rPr>
        <w:t>[</w:t>
      </w:r>
      <w:r w:rsidR="00471E98">
        <w:rPr>
          <w:rFonts w:ascii="Times New Roman" w:hAnsi="Times New Roman" w:cs="Times New Roman"/>
          <w:sz w:val="24"/>
          <w:szCs w:val="24"/>
        </w:rPr>
        <w:t>3</w:t>
      </w:r>
      <w:r w:rsidR="00471E98" w:rsidRPr="00471E98">
        <w:rPr>
          <w:rFonts w:ascii="Times New Roman" w:hAnsi="Times New Roman" w:cs="Times New Roman"/>
          <w:sz w:val="24"/>
          <w:szCs w:val="24"/>
        </w:rPr>
        <w:t>]</w:t>
      </w:r>
      <w:r w:rsidR="001B6535">
        <w:rPr>
          <w:rFonts w:ascii="Times New Roman" w:hAnsi="Times New Roman" w:cs="Times New Roman"/>
          <w:sz w:val="24"/>
          <w:szCs w:val="24"/>
        </w:rPr>
        <w:t>.</w:t>
      </w:r>
      <w:r w:rsidR="00EC020C">
        <w:rPr>
          <w:rFonts w:ascii="Times New Roman" w:hAnsi="Times New Roman" w:cs="Times New Roman"/>
          <w:sz w:val="24"/>
          <w:szCs w:val="24"/>
        </w:rPr>
        <w:t xml:space="preserve"> По-видимому, в данном исследовании учитывались именно наёмные работники, выполняющие свои трудовые функции дистанционно или с использованием специализированных онлайн-платформ, а не все, кто работают удалённо, включая независимых работников. </w:t>
      </w:r>
    </w:p>
    <w:p w14:paraId="1F106894" w14:textId="392C8716" w:rsidR="00F744E8" w:rsidRDefault="002577E1" w:rsidP="002577E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этом, согласно результатам опроса ВЦИОМ, опубликованны</w:t>
      </w:r>
      <w:r w:rsidR="00471E98">
        <w:rPr>
          <w:rFonts w:ascii="Times New Roman" w:hAnsi="Times New Roman" w:cs="Times New Roman"/>
          <w:sz w:val="24"/>
          <w:szCs w:val="24"/>
        </w:rPr>
        <w:t>м</w:t>
      </w:r>
      <w:r>
        <w:rPr>
          <w:rFonts w:ascii="Times New Roman" w:hAnsi="Times New Roman" w:cs="Times New Roman"/>
          <w:sz w:val="24"/>
          <w:szCs w:val="24"/>
        </w:rPr>
        <w:t xml:space="preserve"> весной 2025 года, количество тех, кто работает п</w:t>
      </w:r>
      <w:r w:rsidRPr="002577E1">
        <w:rPr>
          <w:rFonts w:ascii="Times New Roman" w:hAnsi="Times New Roman" w:cs="Times New Roman"/>
          <w:sz w:val="24"/>
          <w:szCs w:val="24"/>
        </w:rPr>
        <w:t>реимущественно удаленно из дома</w:t>
      </w:r>
      <w:r>
        <w:rPr>
          <w:rFonts w:ascii="Times New Roman" w:hAnsi="Times New Roman" w:cs="Times New Roman"/>
          <w:sz w:val="24"/>
          <w:szCs w:val="24"/>
        </w:rPr>
        <w:t xml:space="preserve"> (13%) и работающих «гибридно» (12%) суммарно составило 25% от общего количества работающих россиян, или около 18,5 млн. человек </w:t>
      </w:r>
      <w:r w:rsidR="00471E98">
        <w:rPr>
          <w:rFonts w:ascii="Times New Roman" w:hAnsi="Times New Roman" w:cs="Times New Roman"/>
          <w:sz w:val="24"/>
          <w:szCs w:val="24"/>
        </w:rPr>
        <w:t>(</w:t>
      </w:r>
      <w:r>
        <w:rPr>
          <w:rFonts w:ascii="Times New Roman" w:hAnsi="Times New Roman" w:cs="Times New Roman"/>
          <w:sz w:val="24"/>
          <w:szCs w:val="24"/>
        </w:rPr>
        <w:t>при оценке общего количества занятых граждан в 74 млн. человек</w:t>
      </w:r>
      <w:r w:rsidR="00471E98">
        <w:rPr>
          <w:rFonts w:ascii="Times New Roman" w:hAnsi="Times New Roman" w:cs="Times New Roman"/>
          <w:sz w:val="24"/>
          <w:szCs w:val="24"/>
        </w:rPr>
        <w:t>)</w:t>
      </w:r>
      <w:r w:rsidR="004C33DD" w:rsidRPr="004C33DD">
        <w:rPr>
          <w:rFonts w:ascii="Times New Roman" w:hAnsi="Times New Roman" w:cs="Times New Roman"/>
          <w:sz w:val="24"/>
          <w:szCs w:val="24"/>
        </w:rPr>
        <w:t xml:space="preserve"> [7]</w:t>
      </w:r>
      <w:r>
        <w:rPr>
          <w:rFonts w:ascii="Times New Roman" w:hAnsi="Times New Roman" w:cs="Times New Roman"/>
          <w:sz w:val="24"/>
          <w:szCs w:val="24"/>
        </w:rPr>
        <w:t>.</w:t>
      </w:r>
      <w:r w:rsidR="00471E98">
        <w:rPr>
          <w:rFonts w:ascii="Times New Roman" w:hAnsi="Times New Roman" w:cs="Times New Roman"/>
          <w:sz w:val="24"/>
          <w:szCs w:val="24"/>
        </w:rPr>
        <w:t xml:space="preserve"> </w:t>
      </w:r>
      <w:r w:rsidR="00F744E8">
        <w:rPr>
          <w:rFonts w:ascii="Times New Roman" w:hAnsi="Times New Roman" w:cs="Times New Roman"/>
          <w:sz w:val="24"/>
          <w:szCs w:val="24"/>
        </w:rPr>
        <w:t xml:space="preserve">Таким образом, </w:t>
      </w:r>
      <w:r w:rsidR="00F744E8" w:rsidRPr="00F744E8">
        <w:rPr>
          <w:rFonts w:ascii="Times New Roman" w:hAnsi="Times New Roman" w:cs="Times New Roman"/>
          <w:sz w:val="24"/>
          <w:szCs w:val="24"/>
        </w:rPr>
        <w:t>ВЦИОМ оценивает долю тех, кто преимущественно или частично работает удаленно, исходя</w:t>
      </w:r>
      <w:r w:rsidR="00471E98">
        <w:rPr>
          <w:rFonts w:ascii="Times New Roman" w:hAnsi="Times New Roman" w:cs="Times New Roman"/>
          <w:sz w:val="24"/>
          <w:szCs w:val="24"/>
        </w:rPr>
        <w:t xml:space="preserve"> из</w:t>
      </w:r>
      <w:r w:rsidR="00F744E8" w:rsidRPr="00F744E8">
        <w:rPr>
          <w:rFonts w:ascii="Times New Roman" w:hAnsi="Times New Roman" w:cs="Times New Roman"/>
          <w:sz w:val="24"/>
          <w:szCs w:val="24"/>
        </w:rPr>
        <w:t xml:space="preserve"> более широкой интерпретации </w:t>
      </w:r>
      <w:r w:rsidR="00F744E8">
        <w:rPr>
          <w:rFonts w:ascii="Times New Roman" w:hAnsi="Times New Roman" w:cs="Times New Roman"/>
          <w:sz w:val="24"/>
          <w:szCs w:val="24"/>
        </w:rPr>
        <w:t xml:space="preserve">самого </w:t>
      </w:r>
      <w:r w:rsidR="00F744E8" w:rsidRPr="00F744E8">
        <w:rPr>
          <w:rFonts w:ascii="Times New Roman" w:hAnsi="Times New Roman" w:cs="Times New Roman"/>
          <w:sz w:val="24"/>
          <w:szCs w:val="24"/>
        </w:rPr>
        <w:t>понятия «удаленная работа»</w:t>
      </w:r>
      <w:r w:rsidR="00F744E8">
        <w:rPr>
          <w:rFonts w:ascii="Times New Roman" w:hAnsi="Times New Roman" w:cs="Times New Roman"/>
          <w:sz w:val="24"/>
          <w:szCs w:val="24"/>
        </w:rPr>
        <w:t>.</w:t>
      </w:r>
    </w:p>
    <w:p w14:paraId="3FC2DD12" w14:textId="2547B2FD" w:rsidR="0015594D" w:rsidRDefault="003A5FDF" w:rsidP="003A5FDF">
      <w:pPr>
        <w:spacing w:after="0" w:line="240" w:lineRule="auto"/>
        <w:ind w:firstLine="709"/>
        <w:jc w:val="both"/>
        <w:rPr>
          <w:rFonts w:ascii="Times New Roman" w:hAnsi="Times New Roman" w:cs="Times New Roman"/>
          <w:sz w:val="24"/>
          <w:szCs w:val="24"/>
        </w:rPr>
      </w:pPr>
      <w:r w:rsidRPr="00471E98">
        <w:rPr>
          <w:rFonts w:ascii="Times New Roman" w:hAnsi="Times New Roman" w:cs="Times New Roman"/>
          <w:sz w:val="24"/>
          <w:szCs w:val="24"/>
        </w:rPr>
        <w:t xml:space="preserve">Наиболее сложной для учёта группой цифровых работников выступают электронные фрилансеры. По данным </w:t>
      </w:r>
      <w:r w:rsidR="00471E98">
        <w:rPr>
          <w:rFonts w:ascii="Times New Roman" w:hAnsi="Times New Roman" w:cs="Times New Roman"/>
          <w:sz w:val="24"/>
          <w:szCs w:val="24"/>
        </w:rPr>
        <w:t>Д. О. Стребкова и А. В. Шевчука</w:t>
      </w:r>
      <w:r w:rsidRPr="00471E98">
        <w:rPr>
          <w:rFonts w:ascii="Times New Roman" w:hAnsi="Times New Roman" w:cs="Times New Roman"/>
          <w:sz w:val="24"/>
          <w:szCs w:val="24"/>
        </w:rPr>
        <w:t xml:space="preserve">, </w:t>
      </w:r>
      <w:r w:rsidR="0015594D" w:rsidRPr="00471E98">
        <w:rPr>
          <w:rFonts w:ascii="Times New Roman" w:hAnsi="Times New Roman" w:cs="Times New Roman"/>
          <w:sz w:val="24"/>
          <w:szCs w:val="24"/>
        </w:rPr>
        <w:t xml:space="preserve">количество аккаунтов </w:t>
      </w:r>
      <w:r w:rsidR="008B18BC">
        <w:rPr>
          <w:rFonts w:ascii="Times New Roman" w:hAnsi="Times New Roman" w:cs="Times New Roman"/>
          <w:sz w:val="24"/>
          <w:szCs w:val="24"/>
        </w:rPr>
        <w:t xml:space="preserve">фрилансеров </w:t>
      </w:r>
      <w:r w:rsidR="0015594D" w:rsidRPr="00471E98">
        <w:rPr>
          <w:rFonts w:ascii="Times New Roman" w:hAnsi="Times New Roman" w:cs="Times New Roman"/>
          <w:sz w:val="24"/>
          <w:szCs w:val="24"/>
        </w:rPr>
        <w:t>насчитывает свыше 1 млн. на каждой из пяти крупных бирж удалённой работы</w:t>
      </w:r>
      <w:r w:rsidR="0015594D">
        <w:rPr>
          <w:rFonts w:ascii="Times New Roman" w:hAnsi="Times New Roman" w:cs="Times New Roman"/>
          <w:sz w:val="24"/>
          <w:szCs w:val="24"/>
        </w:rPr>
        <w:t xml:space="preserve">, однако, очевидно, что </w:t>
      </w:r>
      <w:r w:rsidR="0015594D" w:rsidRPr="003A5FDF">
        <w:rPr>
          <w:rFonts w:ascii="Times New Roman" w:hAnsi="Times New Roman" w:cs="Times New Roman"/>
          <w:sz w:val="24"/>
          <w:szCs w:val="24"/>
        </w:rPr>
        <w:t xml:space="preserve">не все </w:t>
      </w:r>
      <w:r w:rsidR="0015594D">
        <w:rPr>
          <w:rFonts w:ascii="Times New Roman" w:hAnsi="Times New Roman" w:cs="Times New Roman"/>
          <w:sz w:val="24"/>
          <w:szCs w:val="24"/>
        </w:rPr>
        <w:t xml:space="preserve">электронные </w:t>
      </w:r>
      <w:r w:rsidR="0015594D" w:rsidRPr="003A5FDF">
        <w:rPr>
          <w:rFonts w:ascii="Times New Roman" w:hAnsi="Times New Roman" w:cs="Times New Roman"/>
          <w:sz w:val="24"/>
          <w:szCs w:val="24"/>
        </w:rPr>
        <w:t xml:space="preserve">фрилансеры </w:t>
      </w:r>
      <w:r w:rsidR="0015594D">
        <w:rPr>
          <w:rFonts w:ascii="Times New Roman" w:hAnsi="Times New Roman" w:cs="Times New Roman"/>
          <w:sz w:val="24"/>
          <w:szCs w:val="24"/>
        </w:rPr>
        <w:t xml:space="preserve">используют именно биржи в качестве каналов </w:t>
      </w:r>
      <w:r w:rsidR="0015594D" w:rsidRPr="0015594D">
        <w:rPr>
          <w:rFonts w:ascii="Times New Roman" w:hAnsi="Times New Roman" w:cs="Times New Roman"/>
          <w:sz w:val="24"/>
          <w:szCs w:val="24"/>
        </w:rPr>
        <w:t xml:space="preserve">для поиска заказов и </w:t>
      </w:r>
      <w:r w:rsidR="0015594D">
        <w:rPr>
          <w:rFonts w:ascii="Times New Roman" w:hAnsi="Times New Roman" w:cs="Times New Roman"/>
          <w:sz w:val="24"/>
          <w:szCs w:val="24"/>
        </w:rPr>
        <w:t xml:space="preserve">инфраструктуры для </w:t>
      </w:r>
      <w:r w:rsidR="0015594D" w:rsidRPr="0015594D">
        <w:rPr>
          <w:rFonts w:ascii="Times New Roman" w:hAnsi="Times New Roman" w:cs="Times New Roman"/>
          <w:sz w:val="24"/>
          <w:szCs w:val="24"/>
        </w:rPr>
        <w:t>выполнения проектов</w:t>
      </w:r>
      <w:r w:rsidR="00120D56">
        <w:rPr>
          <w:rFonts w:ascii="Times New Roman" w:hAnsi="Times New Roman" w:cs="Times New Roman"/>
          <w:sz w:val="24"/>
          <w:szCs w:val="24"/>
        </w:rPr>
        <w:t>, а часть уже существующих профилей могут быть заброшенными или дублирующими другие</w:t>
      </w:r>
      <w:r w:rsidR="0015594D">
        <w:rPr>
          <w:rFonts w:ascii="Times New Roman" w:hAnsi="Times New Roman" w:cs="Times New Roman"/>
          <w:sz w:val="24"/>
          <w:szCs w:val="24"/>
        </w:rPr>
        <w:t xml:space="preserve"> </w:t>
      </w:r>
      <w:r w:rsidR="0015594D" w:rsidRPr="0015594D">
        <w:rPr>
          <w:rFonts w:ascii="Times New Roman" w:hAnsi="Times New Roman" w:cs="Times New Roman"/>
          <w:sz w:val="24"/>
          <w:szCs w:val="24"/>
        </w:rPr>
        <w:t>[</w:t>
      </w:r>
      <w:r w:rsidR="008B18BC">
        <w:rPr>
          <w:rFonts w:ascii="Times New Roman" w:hAnsi="Times New Roman" w:cs="Times New Roman"/>
          <w:sz w:val="24"/>
          <w:szCs w:val="24"/>
        </w:rPr>
        <w:t xml:space="preserve">8, </w:t>
      </w:r>
      <w:r w:rsidR="0015594D">
        <w:rPr>
          <w:rFonts w:ascii="Times New Roman" w:hAnsi="Times New Roman" w:cs="Times New Roman"/>
          <w:sz w:val="24"/>
          <w:szCs w:val="24"/>
        </w:rPr>
        <w:t>с. 48</w:t>
      </w:r>
      <w:r w:rsidR="00120D56">
        <w:rPr>
          <w:rFonts w:ascii="Times New Roman" w:hAnsi="Times New Roman" w:cs="Times New Roman"/>
          <w:sz w:val="24"/>
          <w:szCs w:val="24"/>
        </w:rPr>
        <w:t>, 55</w:t>
      </w:r>
      <w:r w:rsidR="0015594D" w:rsidRPr="0015594D">
        <w:rPr>
          <w:rFonts w:ascii="Times New Roman" w:hAnsi="Times New Roman" w:cs="Times New Roman"/>
          <w:sz w:val="24"/>
          <w:szCs w:val="24"/>
        </w:rPr>
        <w:t>].</w:t>
      </w:r>
      <w:r w:rsidR="00120D56">
        <w:rPr>
          <w:rFonts w:ascii="Times New Roman" w:hAnsi="Times New Roman" w:cs="Times New Roman"/>
          <w:sz w:val="24"/>
          <w:szCs w:val="24"/>
        </w:rPr>
        <w:t xml:space="preserve"> Авторы подчёркивают, что сложности изучения данной группы связаны с трудностями однозначного идентифицирования таких работников, проектирования их репрезентативной выборки и поиска контакта с ними </w:t>
      </w:r>
      <w:r w:rsidR="00120D56" w:rsidRPr="00120D56">
        <w:rPr>
          <w:rFonts w:ascii="Times New Roman" w:hAnsi="Times New Roman" w:cs="Times New Roman"/>
          <w:sz w:val="24"/>
          <w:szCs w:val="24"/>
        </w:rPr>
        <w:t>[</w:t>
      </w:r>
      <w:r w:rsidR="00471E98">
        <w:rPr>
          <w:rFonts w:ascii="Times New Roman" w:hAnsi="Times New Roman" w:cs="Times New Roman"/>
          <w:sz w:val="24"/>
          <w:szCs w:val="24"/>
        </w:rPr>
        <w:t xml:space="preserve">8, </w:t>
      </w:r>
      <w:r w:rsidR="00120D56">
        <w:rPr>
          <w:rFonts w:ascii="Times New Roman" w:hAnsi="Times New Roman" w:cs="Times New Roman"/>
          <w:sz w:val="24"/>
          <w:szCs w:val="24"/>
        </w:rPr>
        <w:t>с. 51-53</w:t>
      </w:r>
      <w:r w:rsidR="00120D56" w:rsidRPr="00120D56">
        <w:rPr>
          <w:rFonts w:ascii="Times New Roman" w:hAnsi="Times New Roman" w:cs="Times New Roman"/>
          <w:sz w:val="24"/>
          <w:szCs w:val="24"/>
        </w:rPr>
        <w:t>]</w:t>
      </w:r>
      <w:r w:rsidR="00120D56">
        <w:rPr>
          <w:rFonts w:ascii="Times New Roman" w:hAnsi="Times New Roman" w:cs="Times New Roman"/>
          <w:sz w:val="24"/>
          <w:szCs w:val="24"/>
        </w:rPr>
        <w:t>.</w:t>
      </w:r>
    </w:p>
    <w:p w14:paraId="73F59182" w14:textId="184402AE" w:rsidR="00551D9F" w:rsidRPr="004C33DD" w:rsidRDefault="00551D9F" w:rsidP="00551D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Наконец, говоря о цифровой занятости, стоит упомянуть один из главных способов легализации внеорганизационными </w:t>
      </w:r>
      <w:r w:rsidR="006E7A78">
        <w:rPr>
          <w:rFonts w:ascii="Times New Roman" w:hAnsi="Times New Roman" w:cs="Times New Roman"/>
          <w:sz w:val="24"/>
          <w:szCs w:val="24"/>
        </w:rPr>
        <w:t xml:space="preserve">цифровыми </w:t>
      </w:r>
      <w:r>
        <w:rPr>
          <w:rFonts w:ascii="Times New Roman" w:hAnsi="Times New Roman" w:cs="Times New Roman"/>
          <w:sz w:val="24"/>
          <w:szCs w:val="24"/>
        </w:rPr>
        <w:t>работниками своей деятельности</w:t>
      </w:r>
      <w:r w:rsidR="006E7A78">
        <w:rPr>
          <w:rFonts w:ascii="Times New Roman" w:hAnsi="Times New Roman" w:cs="Times New Roman"/>
          <w:sz w:val="24"/>
          <w:szCs w:val="24"/>
        </w:rPr>
        <w:t xml:space="preserve"> – специальный налоговый режим «налог на профессиональный доход», также называемый «самозанятостью» (введён в 2019 году</w:t>
      </w:r>
      <w:r w:rsidR="006E7A78" w:rsidRPr="006E7A78">
        <w:rPr>
          <w:rFonts w:ascii="Times New Roman" w:hAnsi="Times New Roman" w:cs="Times New Roman"/>
          <w:sz w:val="24"/>
          <w:szCs w:val="24"/>
        </w:rPr>
        <w:t>;</w:t>
      </w:r>
      <w:r w:rsidR="006E7A78">
        <w:rPr>
          <w:rFonts w:ascii="Times New Roman" w:hAnsi="Times New Roman" w:cs="Times New Roman"/>
          <w:sz w:val="24"/>
          <w:szCs w:val="24"/>
        </w:rPr>
        <w:t xml:space="preserve"> подразумевает ставки 4% и 6%)</w:t>
      </w:r>
      <w:r>
        <w:rPr>
          <w:rFonts w:ascii="Times New Roman" w:hAnsi="Times New Roman" w:cs="Times New Roman"/>
          <w:sz w:val="24"/>
          <w:szCs w:val="24"/>
        </w:rPr>
        <w:t xml:space="preserve">. </w:t>
      </w:r>
      <w:r w:rsidR="005935E1">
        <w:rPr>
          <w:rFonts w:ascii="Times New Roman" w:hAnsi="Times New Roman" w:cs="Times New Roman"/>
          <w:sz w:val="24"/>
          <w:szCs w:val="24"/>
        </w:rPr>
        <w:t>На сегодняшний день самозанятыми стали свыше 15 млн. человек</w:t>
      </w:r>
      <w:r w:rsidR="00702697" w:rsidRPr="00811A75">
        <w:rPr>
          <w:rFonts w:ascii="Times New Roman" w:hAnsi="Times New Roman" w:cs="Times New Roman"/>
          <w:sz w:val="24"/>
          <w:szCs w:val="24"/>
        </w:rPr>
        <w:t xml:space="preserve"> [2]</w:t>
      </w:r>
      <w:r w:rsidR="005935E1">
        <w:rPr>
          <w:rFonts w:ascii="Times New Roman" w:hAnsi="Times New Roman" w:cs="Times New Roman"/>
          <w:sz w:val="24"/>
          <w:szCs w:val="24"/>
        </w:rPr>
        <w:t xml:space="preserve">. </w:t>
      </w:r>
      <w:r>
        <w:rPr>
          <w:rFonts w:ascii="Times New Roman" w:hAnsi="Times New Roman" w:cs="Times New Roman"/>
          <w:sz w:val="24"/>
          <w:szCs w:val="24"/>
        </w:rPr>
        <w:t xml:space="preserve">Тем не менее, несмотря на существование данной возможности, довольно значительная и с трудом поддающаяся исчислению </w:t>
      </w:r>
      <w:r w:rsidR="006E7A78">
        <w:rPr>
          <w:rFonts w:ascii="Times New Roman" w:hAnsi="Times New Roman" w:cs="Times New Roman"/>
          <w:sz w:val="24"/>
          <w:szCs w:val="24"/>
        </w:rPr>
        <w:t>часть работников данного сегмента может находится в «теневом» секторе экономики, что является важной проблемой для государства.</w:t>
      </w:r>
    </w:p>
    <w:p w14:paraId="0A95743C" w14:textId="5E42F8B1" w:rsidR="00571DAD" w:rsidRDefault="00571DAD" w:rsidP="00571D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Цифровые формы занятости включают в себя возможности для</w:t>
      </w:r>
      <w:r w:rsidRPr="00571DAD">
        <w:rPr>
          <w:rFonts w:ascii="Times New Roman" w:hAnsi="Times New Roman" w:cs="Times New Roman"/>
          <w:sz w:val="24"/>
          <w:szCs w:val="24"/>
        </w:rPr>
        <w:t xml:space="preserve"> повышения темпов экономического роста и устойчивого развития за счёт</w:t>
      </w:r>
      <w:r>
        <w:rPr>
          <w:rFonts w:ascii="Times New Roman" w:hAnsi="Times New Roman" w:cs="Times New Roman"/>
          <w:sz w:val="24"/>
          <w:szCs w:val="24"/>
        </w:rPr>
        <w:t>:</w:t>
      </w:r>
      <w:r w:rsidRPr="00571DAD">
        <w:rPr>
          <w:rFonts w:ascii="Times New Roman" w:hAnsi="Times New Roman" w:cs="Times New Roman"/>
          <w:sz w:val="24"/>
          <w:szCs w:val="24"/>
        </w:rPr>
        <w:t xml:space="preserve"> </w:t>
      </w:r>
      <w:r>
        <w:rPr>
          <w:rFonts w:ascii="Times New Roman" w:hAnsi="Times New Roman" w:cs="Times New Roman"/>
          <w:sz w:val="24"/>
          <w:szCs w:val="24"/>
        </w:rPr>
        <w:t>оптимизации расходов и повышения эффективности для работодателей</w:t>
      </w:r>
      <w:r w:rsidRPr="00571DAD">
        <w:rPr>
          <w:rFonts w:ascii="Times New Roman" w:hAnsi="Times New Roman" w:cs="Times New Roman"/>
          <w:sz w:val="24"/>
          <w:szCs w:val="24"/>
        </w:rPr>
        <w:t xml:space="preserve">; </w:t>
      </w:r>
      <w:r>
        <w:rPr>
          <w:rFonts w:ascii="Times New Roman" w:hAnsi="Times New Roman" w:cs="Times New Roman"/>
          <w:sz w:val="24"/>
          <w:szCs w:val="24"/>
        </w:rPr>
        <w:t xml:space="preserve">способствованию </w:t>
      </w:r>
      <w:r w:rsidRPr="00571DAD">
        <w:rPr>
          <w:rFonts w:ascii="Times New Roman" w:hAnsi="Times New Roman" w:cs="Times New Roman"/>
          <w:sz w:val="24"/>
          <w:szCs w:val="24"/>
        </w:rPr>
        <w:t>предпринимательской активности</w:t>
      </w:r>
      <w:r>
        <w:rPr>
          <w:rFonts w:ascii="Times New Roman" w:hAnsi="Times New Roman" w:cs="Times New Roman"/>
          <w:sz w:val="24"/>
          <w:szCs w:val="24"/>
        </w:rPr>
        <w:t xml:space="preserve"> и культуре независимости</w:t>
      </w:r>
      <w:r w:rsidRPr="00571DAD">
        <w:rPr>
          <w:rFonts w:ascii="Times New Roman" w:hAnsi="Times New Roman" w:cs="Times New Roman"/>
          <w:sz w:val="24"/>
          <w:szCs w:val="24"/>
        </w:rPr>
        <w:t xml:space="preserve">; </w:t>
      </w:r>
      <w:r>
        <w:rPr>
          <w:rFonts w:ascii="Times New Roman" w:hAnsi="Times New Roman" w:cs="Times New Roman"/>
          <w:sz w:val="24"/>
          <w:szCs w:val="24"/>
        </w:rPr>
        <w:t>с</w:t>
      </w:r>
      <w:r w:rsidRPr="00571DAD">
        <w:rPr>
          <w:rFonts w:ascii="Times New Roman" w:hAnsi="Times New Roman" w:cs="Times New Roman"/>
          <w:sz w:val="24"/>
          <w:szCs w:val="24"/>
        </w:rPr>
        <w:t xml:space="preserve">мягчению изоляции отдельных социальных групп (например, </w:t>
      </w:r>
      <w:r>
        <w:rPr>
          <w:rFonts w:ascii="Times New Roman" w:hAnsi="Times New Roman" w:cs="Times New Roman"/>
          <w:sz w:val="24"/>
          <w:szCs w:val="24"/>
        </w:rPr>
        <w:t>л</w:t>
      </w:r>
      <w:r w:rsidRPr="00571DAD">
        <w:rPr>
          <w:rFonts w:ascii="Times New Roman" w:hAnsi="Times New Roman" w:cs="Times New Roman"/>
          <w:sz w:val="24"/>
          <w:szCs w:val="24"/>
        </w:rPr>
        <w:t>юд</w:t>
      </w:r>
      <w:r>
        <w:rPr>
          <w:rFonts w:ascii="Times New Roman" w:hAnsi="Times New Roman" w:cs="Times New Roman"/>
          <w:sz w:val="24"/>
          <w:szCs w:val="24"/>
        </w:rPr>
        <w:t>ей</w:t>
      </w:r>
      <w:r w:rsidRPr="00571DAD">
        <w:rPr>
          <w:rFonts w:ascii="Times New Roman" w:hAnsi="Times New Roman" w:cs="Times New Roman"/>
          <w:sz w:val="24"/>
          <w:szCs w:val="24"/>
        </w:rPr>
        <w:t xml:space="preserve"> с инвалидностью)</w:t>
      </w:r>
      <w:r>
        <w:rPr>
          <w:rFonts w:ascii="Times New Roman" w:hAnsi="Times New Roman" w:cs="Times New Roman"/>
          <w:sz w:val="24"/>
          <w:szCs w:val="24"/>
        </w:rPr>
        <w:t xml:space="preserve"> и др</w:t>
      </w:r>
      <w:r w:rsidRPr="00571DAD">
        <w:rPr>
          <w:rFonts w:ascii="Times New Roman" w:hAnsi="Times New Roman" w:cs="Times New Roman"/>
          <w:sz w:val="24"/>
          <w:szCs w:val="24"/>
        </w:rPr>
        <w:t>.</w:t>
      </w:r>
    </w:p>
    <w:p w14:paraId="5AAFF99F" w14:textId="43BAECD6" w:rsidR="002C1950" w:rsidRDefault="00571DAD" w:rsidP="002C195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Однако, </w:t>
      </w:r>
      <w:r w:rsidR="00EC2968">
        <w:rPr>
          <w:rFonts w:ascii="Times New Roman" w:hAnsi="Times New Roman" w:cs="Times New Roman"/>
          <w:sz w:val="24"/>
          <w:szCs w:val="24"/>
        </w:rPr>
        <w:t xml:space="preserve">для многих цифровых работников (в основном тех, которые трудятся внеорганизационно, не в найме) актуален риск прекариатизации их положения. Попадание в прекариат (общность социально-незащищённых работников) связано, прежде всего, с </w:t>
      </w:r>
      <w:r w:rsidR="00EC2968">
        <w:rPr>
          <w:rFonts w:ascii="Times New Roman" w:hAnsi="Times New Roman" w:cs="Times New Roman"/>
          <w:sz w:val="24"/>
          <w:szCs w:val="24"/>
        </w:rPr>
        <w:lastRenderedPageBreak/>
        <w:t xml:space="preserve">высоким уровнем нестабильности дохода и занятости, растущей конкуренцией, а также минимуме социальных гарантий. </w:t>
      </w:r>
      <w:r w:rsidR="002C1950">
        <w:rPr>
          <w:rFonts w:ascii="Times New Roman" w:hAnsi="Times New Roman" w:cs="Times New Roman"/>
          <w:sz w:val="24"/>
          <w:szCs w:val="24"/>
        </w:rPr>
        <w:t>Так</w:t>
      </w:r>
      <w:r w:rsidR="00EC2968">
        <w:rPr>
          <w:rFonts w:ascii="Times New Roman" w:hAnsi="Times New Roman" w:cs="Times New Roman"/>
          <w:sz w:val="24"/>
          <w:szCs w:val="24"/>
        </w:rPr>
        <w:t xml:space="preserve">, многие </w:t>
      </w:r>
      <w:r w:rsidR="0049327C">
        <w:rPr>
          <w:rFonts w:ascii="Times New Roman" w:hAnsi="Times New Roman" w:cs="Times New Roman"/>
          <w:sz w:val="24"/>
          <w:szCs w:val="24"/>
        </w:rPr>
        <w:t>цифровые независимые работники, даже уплачивающие «налог на профессиональный доход», не имеют отпусков, больничных, могут претендовать лишь на минимальные пенсии –</w:t>
      </w:r>
      <w:r w:rsidR="00702697" w:rsidRPr="00702697">
        <w:rPr>
          <w:rFonts w:ascii="Times New Roman" w:hAnsi="Times New Roman" w:cs="Times New Roman"/>
          <w:sz w:val="24"/>
          <w:szCs w:val="24"/>
        </w:rPr>
        <w:t xml:space="preserve"> </w:t>
      </w:r>
      <w:r w:rsidR="002C1950">
        <w:rPr>
          <w:rFonts w:ascii="Times New Roman" w:hAnsi="Times New Roman" w:cs="Times New Roman"/>
          <w:sz w:val="24"/>
          <w:szCs w:val="24"/>
        </w:rPr>
        <w:t>использование таких</w:t>
      </w:r>
      <w:r w:rsidR="002C1950" w:rsidRPr="002C1950">
        <w:rPr>
          <w:rFonts w:ascii="Times New Roman" w:hAnsi="Times New Roman" w:cs="Times New Roman"/>
          <w:sz w:val="24"/>
          <w:szCs w:val="24"/>
        </w:rPr>
        <w:t xml:space="preserve"> самозанятых работников представляет собой выгодную стратегию снижения издержек, повышения оперативности и гибкости управления трудовыми ресурсами</w:t>
      </w:r>
      <w:r w:rsidR="002C1950">
        <w:rPr>
          <w:rFonts w:ascii="Times New Roman" w:hAnsi="Times New Roman" w:cs="Times New Roman"/>
          <w:sz w:val="24"/>
          <w:szCs w:val="24"/>
        </w:rPr>
        <w:t xml:space="preserve"> для работодателей</w:t>
      </w:r>
      <w:r w:rsidR="00702697">
        <w:rPr>
          <w:rFonts w:ascii="Times New Roman" w:hAnsi="Times New Roman" w:cs="Times New Roman"/>
          <w:sz w:val="24"/>
          <w:szCs w:val="24"/>
        </w:rPr>
        <w:t>, чем они активно пользуются (например, сервисы доставки, работа на складах маркетплейсов, такси и др.)</w:t>
      </w:r>
      <w:r w:rsidR="002C1950" w:rsidRPr="002C1950">
        <w:rPr>
          <w:rFonts w:ascii="Times New Roman" w:hAnsi="Times New Roman" w:cs="Times New Roman"/>
          <w:sz w:val="24"/>
          <w:szCs w:val="24"/>
        </w:rPr>
        <w:t>.</w:t>
      </w:r>
    </w:p>
    <w:p w14:paraId="332F74BF" w14:textId="4885A454" w:rsidR="002C1950" w:rsidRDefault="002C1950" w:rsidP="002C195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Конечно, не все независимые работники цифрового сегмента «метят» в прекариат</w:t>
      </w:r>
      <w:r w:rsidR="00310D64">
        <w:rPr>
          <w:rFonts w:ascii="Times New Roman" w:hAnsi="Times New Roman" w:cs="Times New Roman"/>
          <w:sz w:val="24"/>
          <w:szCs w:val="24"/>
        </w:rPr>
        <w:t xml:space="preserve"> – для других, скорее высококвалифицированных работающих на себя, чьи навыки имеют спрос на рынке, это может быть стилем «вольной» жизни или путём к осознанному предпринимательству, – однако, те, кто оказываются в данном положении вынужденно и устойчиво представляют собой уязвимую группу, рост которой может вести к</w:t>
      </w:r>
      <w:r>
        <w:rPr>
          <w:rFonts w:ascii="Times New Roman" w:hAnsi="Times New Roman" w:cs="Times New Roman"/>
          <w:sz w:val="24"/>
          <w:szCs w:val="24"/>
        </w:rPr>
        <w:t xml:space="preserve"> рискам рост</w:t>
      </w:r>
      <w:r w:rsidR="00310D64">
        <w:rPr>
          <w:rFonts w:ascii="Times New Roman" w:hAnsi="Times New Roman" w:cs="Times New Roman"/>
          <w:sz w:val="24"/>
          <w:szCs w:val="24"/>
        </w:rPr>
        <w:t>а</w:t>
      </w:r>
      <w:r>
        <w:rPr>
          <w:rFonts w:ascii="Times New Roman" w:hAnsi="Times New Roman" w:cs="Times New Roman"/>
          <w:sz w:val="24"/>
          <w:szCs w:val="24"/>
        </w:rPr>
        <w:t xml:space="preserve"> социальной напряжённости в обществе</w:t>
      </w:r>
      <w:r w:rsidR="00310D64" w:rsidRPr="00310D64">
        <w:rPr>
          <w:rFonts w:ascii="Times New Roman" w:hAnsi="Times New Roman" w:cs="Times New Roman"/>
          <w:sz w:val="24"/>
          <w:szCs w:val="24"/>
        </w:rPr>
        <w:t xml:space="preserve"> [</w:t>
      </w:r>
      <w:r w:rsidR="00702697">
        <w:rPr>
          <w:rFonts w:ascii="Times New Roman" w:hAnsi="Times New Roman" w:cs="Times New Roman"/>
          <w:sz w:val="24"/>
          <w:szCs w:val="24"/>
        </w:rPr>
        <w:t xml:space="preserve">8, </w:t>
      </w:r>
      <w:r w:rsidR="00310D64">
        <w:rPr>
          <w:rFonts w:ascii="Times New Roman" w:hAnsi="Times New Roman" w:cs="Times New Roman"/>
          <w:sz w:val="24"/>
          <w:szCs w:val="24"/>
        </w:rPr>
        <w:t>с. 38</w:t>
      </w:r>
      <w:r w:rsidR="00310D64" w:rsidRPr="00310D64">
        <w:rPr>
          <w:rFonts w:ascii="Times New Roman" w:hAnsi="Times New Roman" w:cs="Times New Roman"/>
          <w:sz w:val="24"/>
          <w:szCs w:val="24"/>
        </w:rPr>
        <w:t>]</w:t>
      </w:r>
      <w:r>
        <w:rPr>
          <w:rFonts w:ascii="Times New Roman" w:hAnsi="Times New Roman" w:cs="Times New Roman"/>
          <w:sz w:val="24"/>
          <w:szCs w:val="24"/>
        </w:rPr>
        <w:t>.</w:t>
      </w:r>
    </w:p>
    <w:p w14:paraId="1B823DD9" w14:textId="794B0EED" w:rsidR="001B13EC" w:rsidRPr="00702697" w:rsidRDefault="00310D64" w:rsidP="007D2024">
      <w:pPr>
        <w:spacing w:after="0" w:line="240" w:lineRule="auto"/>
        <w:ind w:firstLine="709"/>
        <w:jc w:val="both"/>
        <w:rPr>
          <w:rFonts w:ascii="Times New Roman" w:hAnsi="Times New Roman" w:cs="Times New Roman"/>
          <w:sz w:val="24"/>
          <w:szCs w:val="24"/>
        </w:rPr>
      </w:pPr>
      <w:r w:rsidRPr="00310D64">
        <w:rPr>
          <w:rFonts w:ascii="Times New Roman" w:hAnsi="Times New Roman" w:cs="Times New Roman"/>
          <w:sz w:val="24"/>
          <w:szCs w:val="24"/>
        </w:rPr>
        <w:t>В современном мире стремительное развитие цифровых технологий и их внедрение в различные сферы жизни радикально трансформируют рынок труда</w:t>
      </w:r>
      <w:r w:rsidR="00FA52C3">
        <w:rPr>
          <w:rFonts w:ascii="Times New Roman" w:hAnsi="Times New Roman" w:cs="Times New Roman"/>
          <w:sz w:val="24"/>
          <w:szCs w:val="24"/>
        </w:rPr>
        <w:t>:</w:t>
      </w:r>
      <w:r w:rsidR="00FA52C3" w:rsidRPr="00FA52C3">
        <w:rPr>
          <w:rFonts w:ascii="Times New Roman" w:hAnsi="Times New Roman" w:cs="Times New Roman"/>
          <w:sz w:val="24"/>
          <w:szCs w:val="24"/>
        </w:rPr>
        <w:t xml:space="preserve"> </w:t>
      </w:r>
      <w:r w:rsidR="00FA52C3">
        <w:rPr>
          <w:rFonts w:ascii="Times New Roman" w:hAnsi="Times New Roman" w:cs="Times New Roman"/>
          <w:sz w:val="24"/>
          <w:szCs w:val="24"/>
        </w:rPr>
        <w:t>многие понятия традиционной занятости всё ещё переосмысливаются и модифицируются в соответствии с современными реалиями. Р</w:t>
      </w:r>
      <w:r w:rsidRPr="00310D64">
        <w:rPr>
          <w:rFonts w:ascii="Times New Roman" w:hAnsi="Times New Roman" w:cs="Times New Roman"/>
          <w:sz w:val="24"/>
          <w:szCs w:val="24"/>
        </w:rPr>
        <w:t>ост сегмента цифровой занятости — это сложное и многообразное явление, включа</w:t>
      </w:r>
      <w:r w:rsidR="00702697">
        <w:rPr>
          <w:rFonts w:ascii="Times New Roman" w:hAnsi="Times New Roman" w:cs="Times New Roman"/>
          <w:sz w:val="24"/>
          <w:szCs w:val="24"/>
        </w:rPr>
        <w:t>ющее</w:t>
      </w:r>
      <w:r w:rsidRPr="00310D64">
        <w:rPr>
          <w:rFonts w:ascii="Times New Roman" w:hAnsi="Times New Roman" w:cs="Times New Roman"/>
          <w:sz w:val="24"/>
          <w:szCs w:val="24"/>
        </w:rPr>
        <w:t xml:space="preserve"> как дистанционные</w:t>
      </w:r>
      <w:r w:rsidR="00FA52C3">
        <w:rPr>
          <w:rFonts w:ascii="Times New Roman" w:hAnsi="Times New Roman" w:cs="Times New Roman"/>
          <w:sz w:val="24"/>
          <w:szCs w:val="24"/>
        </w:rPr>
        <w:t>, гибридные</w:t>
      </w:r>
      <w:r w:rsidRPr="00310D64">
        <w:rPr>
          <w:rFonts w:ascii="Times New Roman" w:hAnsi="Times New Roman" w:cs="Times New Roman"/>
          <w:sz w:val="24"/>
          <w:szCs w:val="24"/>
        </w:rPr>
        <w:t xml:space="preserve"> и платформенные формы работы, так и фриланс, что приводит к высокой дифференцированности и неоднородности цифровых работников</w:t>
      </w:r>
      <w:r w:rsidR="00FA52C3">
        <w:rPr>
          <w:rFonts w:ascii="Times New Roman" w:hAnsi="Times New Roman" w:cs="Times New Roman"/>
          <w:sz w:val="24"/>
          <w:szCs w:val="24"/>
        </w:rPr>
        <w:t xml:space="preserve">, в т.ч. по уровням их прекарности, что </w:t>
      </w:r>
      <w:r w:rsidRPr="00310D64">
        <w:rPr>
          <w:rFonts w:ascii="Times New Roman" w:hAnsi="Times New Roman" w:cs="Times New Roman"/>
          <w:sz w:val="24"/>
          <w:szCs w:val="24"/>
        </w:rPr>
        <w:t>влечет за собой значительные социальные риски. Таким образом, развитие цифровой занятости</w:t>
      </w:r>
      <w:r w:rsidR="00FA52C3">
        <w:rPr>
          <w:rFonts w:ascii="Times New Roman" w:hAnsi="Times New Roman" w:cs="Times New Roman"/>
          <w:sz w:val="24"/>
          <w:szCs w:val="24"/>
        </w:rPr>
        <w:t>, ещё проходящей этапы институционализации в Российской Федерации,</w:t>
      </w:r>
      <w:r w:rsidRPr="00310D64">
        <w:rPr>
          <w:rFonts w:ascii="Times New Roman" w:hAnsi="Times New Roman" w:cs="Times New Roman"/>
          <w:sz w:val="24"/>
          <w:szCs w:val="24"/>
        </w:rPr>
        <w:t xml:space="preserve"> требует</w:t>
      </w:r>
      <w:r w:rsidR="00FA52C3" w:rsidRPr="00FA52C3">
        <w:rPr>
          <w:rFonts w:ascii="Times New Roman" w:hAnsi="Times New Roman" w:cs="Times New Roman"/>
          <w:sz w:val="24"/>
          <w:szCs w:val="24"/>
        </w:rPr>
        <w:t xml:space="preserve"> </w:t>
      </w:r>
      <w:r w:rsidR="00FA52C3" w:rsidRPr="00310D64">
        <w:rPr>
          <w:rFonts w:ascii="Times New Roman" w:hAnsi="Times New Roman" w:cs="Times New Roman"/>
          <w:sz w:val="24"/>
          <w:szCs w:val="24"/>
        </w:rPr>
        <w:t xml:space="preserve">разработки механизмов социальной защиты и регулирования, </w:t>
      </w:r>
      <w:r w:rsidR="00FA52C3" w:rsidRPr="00702697">
        <w:rPr>
          <w:rFonts w:ascii="Times New Roman" w:hAnsi="Times New Roman" w:cs="Times New Roman"/>
          <w:sz w:val="24"/>
          <w:szCs w:val="24"/>
        </w:rPr>
        <w:t>чтобы минимизировать негативные последствия и обеспечить баланс интересов всех участников рынка труда</w:t>
      </w:r>
      <w:r w:rsidR="00F833C3" w:rsidRPr="00702697">
        <w:rPr>
          <w:rFonts w:ascii="Times New Roman" w:hAnsi="Times New Roman" w:cs="Times New Roman"/>
          <w:sz w:val="24"/>
          <w:szCs w:val="24"/>
        </w:rPr>
        <w:t xml:space="preserve">. </w:t>
      </w:r>
    </w:p>
    <w:p w14:paraId="6E8B7ADB" w14:textId="77777777" w:rsidR="001B13EC" w:rsidRPr="00702697" w:rsidRDefault="001B13EC">
      <w:pPr>
        <w:spacing w:after="0" w:line="240" w:lineRule="auto"/>
        <w:jc w:val="both"/>
        <w:rPr>
          <w:rFonts w:ascii="Times New Roman" w:hAnsi="Times New Roman" w:cs="Times New Roman"/>
          <w:bCs/>
          <w:sz w:val="24"/>
          <w:szCs w:val="24"/>
        </w:rPr>
      </w:pPr>
    </w:p>
    <w:p w14:paraId="77F51945" w14:textId="77777777" w:rsidR="001B13EC" w:rsidRPr="00702697" w:rsidRDefault="00000000">
      <w:pPr>
        <w:spacing w:after="0" w:line="240" w:lineRule="auto"/>
        <w:jc w:val="center"/>
        <w:rPr>
          <w:rFonts w:ascii="Times New Roman" w:hAnsi="Times New Roman" w:cs="Times New Roman"/>
          <w:b/>
          <w:sz w:val="24"/>
          <w:szCs w:val="24"/>
        </w:rPr>
      </w:pPr>
      <w:r w:rsidRPr="00702697">
        <w:rPr>
          <w:rFonts w:ascii="Times New Roman" w:hAnsi="Times New Roman" w:cs="Times New Roman"/>
          <w:b/>
          <w:sz w:val="24"/>
          <w:szCs w:val="24"/>
        </w:rPr>
        <w:t>Библиографический список</w:t>
      </w:r>
    </w:p>
    <w:p w14:paraId="1BA75950" w14:textId="534B9C5A" w:rsidR="00EC4EC8" w:rsidRPr="00811A75" w:rsidRDefault="00082CE2" w:rsidP="00EC4EC8">
      <w:pPr>
        <w:spacing w:after="0" w:line="240" w:lineRule="auto"/>
        <w:ind w:firstLine="709"/>
        <w:jc w:val="both"/>
        <w:rPr>
          <w:rFonts w:ascii="Times New Roman" w:hAnsi="Times New Roman" w:cs="Times New Roman"/>
          <w:sz w:val="24"/>
          <w:szCs w:val="24"/>
        </w:rPr>
      </w:pPr>
      <w:r w:rsidRPr="00702697">
        <w:rPr>
          <w:rFonts w:ascii="Times New Roman" w:hAnsi="Times New Roman" w:cs="Times New Roman"/>
          <w:sz w:val="24"/>
          <w:szCs w:val="24"/>
        </w:rPr>
        <w:t xml:space="preserve">1. </w:t>
      </w:r>
      <w:r w:rsidR="00EC4EC8" w:rsidRPr="00702697">
        <w:rPr>
          <w:rFonts w:ascii="Times New Roman" w:hAnsi="Times New Roman" w:cs="Times New Roman"/>
          <w:sz w:val="24"/>
          <w:szCs w:val="24"/>
        </w:rPr>
        <w:t>Акулова П.Е., Тонких Н.В. Социально-демографические эффекты цифровизации занятости //</w:t>
      </w:r>
      <w:r w:rsidR="00EC4EC8" w:rsidRPr="00702697">
        <w:t xml:space="preserve"> </w:t>
      </w:r>
      <w:r w:rsidR="00EC4EC8" w:rsidRPr="00702697">
        <w:rPr>
          <w:rFonts w:ascii="Times New Roman" w:hAnsi="Times New Roman" w:cs="Times New Roman"/>
          <w:sz w:val="24"/>
          <w:szCs w:val="24"/>
        </w:rPr>
        <w:t>Вестник Томского государственного университета. Философия</w:t>
      </w:r>
      <w:r w:rsidR="00EC4EC8" w:rsidRPr="00811A75">
        <w:rPr>
          <w:rFonts w:ascii="Times New Roman" w:hAnsi="Times New Roman" w:cs="Times New Roman"/>
          <w:sz w:val="24"/>
          <w:szCs w:val="24"/>
        </w:rPr>
        <w:t xml:space="preserve">. </w:t>
      </w:r>
      <w:r w:rsidR="00EC4EC8" w:rsidRPr="00702697">
        <w:rPr>
          <w:rFonts w:ascii="Times New Roman" w:hAnsi="Times New Roman" w:cs="Times New Roman"/>
          <w:sz w:val="24"/>
          <w:szCs w:val="24"/>
        </w:rPr>
        <w:t>Социология</w:t>
      </w:r>
      <w:r w:rsidR="00EC4EC8" w:rsidRPr="00811A75">
        <w:rPr>
          <w:rFonts w:ascii="Times New Roman" w:hAnsi="Times New Roman" w:cs="Times New Roman"/>
          <w:sz w:val="24"/>
          <w:szCs w:val="24"/>
        </w:rPr>
        <w:t xml:space="preserve">. </w:t>
      </w:r>
      <w:r w:rsidR="00EC4EC8" w:rsidRPr="00702697">
        <w:rPr>
          <w:rFonts w:ascii="Times New Roman" w:hAnsi="Times New Roman" w:cs="Times New Roman"/>
          <w:sz w:val="24"/>
          <w:szCs w:val="24"/>
        </w:rPr>
        <w:t>Политология</w:t>
      </w:r>
      <w:r w:rsidR="00EC4EC8" w:rsidRPr="00811A75">
        <w:rPr>
          <w:rFonts w:ascii="Times New Roman" w:hAnsi="Times New Roman" w:cs="Times New Roman"/>
          <w:sz w:val="24"/>
          <w:szCs w:val="24"/>
        </w:rPr>
        <w:t xml:space="preserve">. 2023. №73. </w:t>
      </w:r>
      <w:r w:rsidR="00EC4EC8" w:rsidRPr="00702697">
        <w:rPr>
          <w:rFonts w:ascii="Times New Roman" w:hAnsi="Times New Roman" w:cs="Times New Roman"/>
          <w:sz w:val="24"/>
          <w:szCs w:val="24"/>
        </w:rPr>
        <w:t>С</w:t>
      </w:r>
      <w:r w:rsidR="00EC4EC8" w:rsidRPr="00811A75">
        <w:rPr>
          <w:rFonts w:ascii="Times New Roman" w:hAnsi="Times New Roman" w:cs="Times New Roman"/>
          <w:sz w:val="24"/>
          <w:szCs w:val="24"/>
        </w:rPr>
        <w:t>. 174-185.</w:t>
      </w:r>
    </w:p>
    <w:p w14:paraId="4BE25C4C" w14:textId="428A7FD9"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EC4EC8" w:rsidRPr="005935E1">
        <w:rPr>
          <w:rFonts w:ascii="Times New Roman" w:hAnsi="Times New Roman" w:cs="Times New Roman"/>
          <w:sz w:val="24"/>
          <w:szCs w:val="24"/>
        </w:rPr>
        <w:t xml:space="preserve">Единый реестр субъектов малого и среднего предпринимательства. Сведения о количестве самозанятых граждан, зафиксировавших свой статус и применяющих специальный налоговый режим «Налог на профессиональный доход» // Федеральная налоговая служба. </w:t>
      </w:r>
      <w:r w:rsidR="00EC4EC8" w:rsidRPr="00EC4EC8">
        <w:rPr>
          <w:rFonts w:ascii="Times New Roman" w:hAnsi="Times New Roman" w:cs="Times New Roman"/>
          <w:sz w:val="24"/>
          <w:szCs w:val="24"/>
          <w:lang w:val="en-US"/>
        </w:rPr>
        <w:t>URL</w:t>
      </w:r>
      <w:r w:rsidR="00EC4EC8" w:rsidRPr="00811A75">
        <w:rPr>
          <w:rFonts w:ascii="Times New Roman" w:hAnsi="Times New Roman" w:cs="Times New Roman"/>
          <w:sz w:val="24"/>
          <w:szCs w:val="24"/>
        </w:rPr>
        <w:t xml:space="preserve">: </w:t>
      </w:r>
      <w:r w:rsidR="00EC4EC8" w:rsidRPr="00EC4EC8">
        <w:rPr>
          <w:rFonts w:ascii="Times New Roman" w:hAnsi="Times New Roman" w:cs="Times New Roman"/>
          <w:sz w:val="24"/>
          <w:szCs w:val="24"/>
          <w:lang w:val="en-US"/>
        </w:rPr>
        <w:t>https</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rmsp</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nalog</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ru</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statistics</w:t>
      </w:r>
      <w:r w:rsidR="00EC4EC8" w:rsidRPr="00811A75">
        <w:rPr>
          <w:rFonts w:ascii="Times New Roman" w:hAnsi="Times New Roman" w:cs="Times New Roman"/>
          <w:sz w:val="24"/>
          <w:szCs w:val="24"/>
        </w:rPr>
        <w:t>2.</w:t>
      </w:r>
      <w:r w:rsidR="00EC4EC8" w:rsidRPr="00EC4EC8">
        <w:rPr>
          <w:rFonts w:ascii="Times New Roman" w:hAnsi="Times New Roman" w:cs="Times New Roman"/>
          <w:sz w:val="24"/>
          <w:szCs w:val="24"/>
          <w:lang w:val="en-US"/>
        </w:rPr>
        <w:t>html</w:t>
      </w:r>
      <w:r w:rsidR="00EC4EC8" w:rsidRPr="00811A75">
        <w:rPr>
          <w:rFonts w:ascii="Times New Roman" w:hAnsi="Times New Roman" w:cs="Times New Roman"/>
          <w:sz w:val="24"/>
          <w:szCs w:val="24"/>
        </w:rPr>
        <w:t xml:space="preserve"> (</w:t>
      </w:r>
      <w:r w:rsidR="00EC4EC8" w:rsidRPr="005935E1">
        <w:rPr>
          <w:rFonts w:ascii="Times New Roman" w:hAnsi="Times New Roman" w:cs="Times New Roman"/>
          <w:sz w:val="24"/>
          <w:szCs w:val="24"/>
        </w:rPr>
        <w:t>дата</w:t>
      </w:r>
      <w:r w:rsidR="00EC4EC8" w:rsidRPr="00811A75">
        <w:rPr>
          <w:rFonts w:ascii="Times New Roman" w:hAnsi="Times New Roman" w:cs="Times New Roman"/>
          <w:sz w:val="24"/>
          <w:szCs w:val="24"/>
        </w:rPr>
        <w:t xml:space="preserve"> </w:t>
      </w:r>
      <w:r w:rsidR="00EC4EC8" w:rsidRPr="005935E1">
        <w:rPr>
          <w:rFonts w:ascii="Times New Roman" w:hAnsi="Times New Roman" w:cs="Times New Roman"/>
          <w:sz w:val="24"/>
          <w:szCs w:val="24"/>
        </w:rPr>
        <w:t>обращения</w:t>
      </w:r>
      <w:r w:rsidR="00EC4EC8" w:rsidRPr="00811A75">
        <w:rPr>
          <w:rFonts w:ascii="Times New Roman" w:hAnsi="Times New Roman" w:cs="Times New Roman"/>
          <w:sz w:val="24"/>
          <w:szCs w:val="24"/>
        </w:rPr>
        <w:t>: 11.03.2026).</w:t>
      </w:r>
    </w:p>
    <w:p w14:paraId="64C8599E" w14:textId="0FBC8842"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EC4EC8" w:rsidRPr="00E90A66">
        <w:rPr>
          <w:rFonts w:ascii="Times New Roman" w:hAnsi="Times New Roman" w:cs="Times New Roman"/>
          <w:sz w:val="24"/>
          <w:szCs w:val="24"/>
        </w:rPr>
        <w:t>Итоги выборочного обследования рабочей силы</w:t>
      </w:r>
      <w:r w:rsidR="00EC4EC8">
        <w:rPr>
          <w:rFonts w:ascii="Times New Roman" w:hAnsi="Times New Roman" w:cs="Times New Roman"/>
          <w:sz w:val="24"/>
          <w:szCs w:val="24"/>
        </w:rPr>
        <w:t xml:space="preserve"> </w:t>
      </w:r>
      <w:r w:rsidR="00EC4EC8" w:rsidRPr="00E90A66">
        <w:rPr>
          <w:rFonts w:ascii="Times New Roman" w:hAnsi="Times New Roman" w:cs="Times New Roman"/>
          <w:sz w:val="24"/>
          <w:szCs w:val="24"/>
        </w:rPr>
        <w:t xml:space="preserve">// </w:t>
      </w:r>
      <w:r w:rsidR="00EC4EC8">
        <w:rPr>
          <w:rFonts w:ascii="Times New Roman" w:hAnsi="Times New Roman" w:cs="Times New Roman"/>
          <w:sz w:val="24"/>
          <w:szCs w:val="24"/>
        </w:rPr>
        <w:t>Федеральная служба государственной статистики</w:t>
      </w:r>
      <w:r w:rsidR="00EC4EC8" w:rsidRPr="00E90A66">
        <w:rPr>
          <w:rFonts w:ascii="Times New Roman" w:hAnsi="Times New Roman" w:cs="Times New Roman"/>
          <w:sz w:val="24"/>
          <w:szCs w:val="24"/>
        </w:rPr>
        <w:t>.</w:t>
      </w:r>
      <w:r w:rsidR="00EC4EC8">
        <w:rPr>
          <w:rFonts w:ascii="Times New Roman" w:hAnsi="Times New Roman" w:cs="Times New Roman"/>
          <w:sz w:val="24"/>
          <w:szCs w:val="24"/>
        </w:rPr>
        <w:t xml:space="preserve"> </w:t>
      </w:r>
      <w:r w:rsidR="00EC4EC8" w:rsidRPr="00811A75">
        <w:rPr>
          <w:rFonts w:ascii="Times New Roman" w:hAnsi="Times New Roman" w:cs="Times New Roman"/>
          <w:sz w:val="24"/>
          <w:szCs w:val="24"/>
        </w:rPr>
        <w:t xml:space="preserve">2026. </w:t>
      </w:r>
      <w:r w:rsidR="00EC4EC8" w:rsidRPr="00EC4EC8">
        <w:rPr>
          <w:rFonts w:ascii="Times New Roman" w:hAnsi="Times New Roman" w:cs="Times New Roman"/>
          <w:sz w:val="24"/>
          <w:szCs w:val="24"/>
          <w:lang w:val="en-US"/>
        </w:rPr>
        <w:t>URL</w:t>
      </w:r>
      <w:r w:rsidR="00EC4EC8" w:rsidRPr="00811A75">
        <w:rPr>
          <w:rFonts w:ascii="Times New Roman" w:hAnsi="Times New Roman" w:cs="Times New Roman"/>
          <w:sz w:val="24"/>
          <w:szCs w:val="24"/>
        </w:rPr>
        <w:t xml:space="preserve">: </w:t>
      </w:r>
      <w:r w:rsidR="00EC4EC8" w:rsidRPr="00EC4EC8">
        <w:rPr>
          <w:rFonts w:ascii="Times New Roman" w:hAnsi="Times New Roman" w:cs="Times New Roman"/>
          <w:sz w:val="24"/>
          <w:szCs w:val="24"/>
          <w:lang w:val="en-US"/>
        </w:rPr>
        <w:t>https</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rosstat</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gov</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ru</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compendium</w:t>
      </w:r>
      <w:r w:rsidR="00EC4EC8" w:rsidRPr="00811A75">
        <w:rPr>
          <w:rFonts w:ascii="Times New Roman" w:hAnsi="Times New Roman" w:cs="Times New Roman"/>
          <w:sz w:val="24"/>
          <w:szCs w:val="24"/>
        </w:rPr>
        <w:t>/</w:t>
      </w:r>
      <w:r w:rsidR="00EC4EC8" w:rsidRPr="00EC4EC8">
        <w:rPr>
          <w:rFonts w:ascii="Times New Roman" w:hAnsi="Times New Roman" w:cs="Times New Roman"/>
          <w:sz w:val="24"/>
          <w:szCs w:val="24"/>
          <w:lang w:val="en-US"/>
        </w:rPr>
        <w:t>document</w:t>
      </w:r>
      <w:r w:rsidR="00EC4EC8" w:rsidRPr="00811A75">
        <w:rPr>
          <w:rFonts w:ascii="Times New Roman" w:hAnsi="Times New Roman" w:cs="Times New Roman"/>
          <w:sz w:val="24"/>
          <w:szCs w:val="24"/>
        </w:rPr>
        <w:t>/13265 (</w:t>
      </w:r>
      <w:r w:rsidR="00EC4EC8" w:rsidRPr="00E90A66">
        <w:rPr>
          <w:rFonts w:ascii="Times New Roman" w:hAnsi="Times New Roman" w:cs="Times New Roman"/>
          <w:sz w:val="24"/>
          <w:szCs w:val="24"/>
        </w:rPr>
        <w:t>дата</w:t>
      </w:r>
      <w:r w:rsidR="00EC4EC8" w:rsidRPr="00811A75">
        <w:rPr>
          <w:rFonts w:ascii="Times New Roman" w:hAnsi="Times New Roman" w:cs="Times New Roman"/>
          <w:sz w:val="24"/>
          <w:szCs w:val="24"/>
        </w:rPr>
        <w:t xml:space="preserve"> </w:t>
      </w:r>
      <w:r w:rsidR="00EC4EC8" w:rsidRPr="00E90A66">
        <w:rPr>
          <w:rFonts w:ascii="Times New Roman" w:hAnsi="Times New Roman" w:cs="Times New Roman"/>
          <w:sz w:val="24"/>
          <w:szCs w:val="24"/>
        </w:rPr>
        <w:t>обращения</w:t>
      </w:r>
      <w:r w:rsidR="00EC4EC8" w:rsidRPr="00811A75">
        <w:rPr>
          <w:rFonts w:ascii="Times New Roman" w:hAnsi="Times New Roman" w:cs="Times New Roman"/>
          <w:sz w:val="24"/>
          <w:szCs w:val="24"/>
        </w:rPr>
        <w:t>: 25.03.2026).</w:t>
      </w:r>
    </w:p>
    <w:p w14:paraId="577E89C7" w14:textId="643CD467"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EC4EC8" w:rsidRPr="005935E1">
        <w:rPr>
          <w:rFonts w:ascii="Times New Roman" w:hAnsi="Times New Roman" w:cs="Times New Roman"/>
          <w:sz w:val="24"/>
          <w:szCs w:val="24"/>
        </w:rPr>
        <w:t>Капелюшников Р.И., Зинченко Д.И. Цифровые формы занятости на российском рынке труда. Часть I: дистанционная занятость</w:t>
      </w:r>
      <w:r w:rsidR="00EC4EC8" w:rsidRPr="000F3532">
        <w:rPr>
          <w:rFonts w:ascii="Times New Roman" w:hAnsi="Times New Roman" w:cs="Times New Roman"/>
          <w:sz w:val="24"/>
          <w:szCs w:val="24"/>
        </w:rPr>
        <w:t xml:space="preserve"> //</w:t>
      </w:r>
      <w:r w:rsidR="00EC4EC8" w:rsidRPr="005935E1">
        <w:rPr>
          <w:rFonts w:ascii="Times New Roman" w:hAnsi="Times New Roman" w:cs="Times New Roman"/>
          <w:sz w:val="24"/>
          <w:szCs w:val="24"/>
        </w:rPr>
        <w:t xml:space="preserve"> Мониторинг общественного мнения: экономические и социальные перемены. </w:t>
      </w:r>
      <w:r w:rsidR="00EC4EC8" w:rsidRPr="00811A75">
        <w:rPr>
          <w:rFonts w:ascii="Times New Roman" w:hAnsi="Times New Roman" w:cs="Times New Roman"/>
          <w:sz w:val="24"/>
          <w:szCs w:val="24"/>
        </w:rPr>
        <w:t xml:space="preserve">2024. №6. </w:t>
      </w:r>
      <w:r w:rsidR="00EC4EC8">
        <w:rPr>
          <w:rFonts w:ascii="Times New Roman" w:hAnsi="Times New Roman" w:cs="Times New Roman"/>
          <w:sz w:val="24"/>
          <w:szCs w:val="24"/>
        </w:rPr>
        <w:t>С</w:t>
      </w:r>
      <w:r w:rsidR="00EC4EC8" w:rsidRPr="00811A75">
        <w:rPr>
          <w:rFonts w:ascii="Times New Roman" w:hAnsi="Times New Roman" w:cs="Times New Roman"/>
          <w:sz w:val="24"/>
          <w:szCs w:val="24"/>
        </w:rPr>
        <w:t>. 157–181.</w:t>
      </w:r>
    </w:p>
    <w:p w14:paraId="23A47682" w14:textId="373FF1EE"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EC4EC8" w:rsidRPr="005935E1">
        <w:rPr>
          <w:rFonts w:ascii="Times New Roman" w:hAnsi="Times New Roman" w:cs="Times New Roman"/>
          <w:sz w:val="24"/>
          <w:szCs w:val="24"/>
        </w:rPr>
        <w:t>Капелюшников Р.И., Зинченко Д.И. Цифровые формы занятости на российском рынке труда. Часть II: платформенная занятость</w:t>
      </w:r>
      <w:r w:rsidR="00EC4EC8" w:rsidRPr="00AE3AF2">
        <w:rPr>
          <w:rFonts w:ascii="Times New Roman" w:hAnsi="Times New Roman" w:cs="Times New Roman"/>
          <w:sz w:val="24"/>
          <w:szCs w:val="24"/>
        </w:rPr>
        <w:t xml:space="preserve"> // </w:t>
      </w:r>
      <w:r w:rsidR="00EC4EC8" w:rsidRPr="005935E1">
        <w:rPr>
          <w:rFonts w:ascii="Times New Roman" w:hAnsi="Times New Roman" w:cs="Times New Roman"/>
          <w:sz w:val="24"/>
          <w:szCs w:val="24"/>
        </w:rPr>
        <w:t>Мониторинг общественного мнения: экономические и социальные перемены.</w:t>
      </w:r>
      <w:r w:rsidR="00EC4EC8" w:rsidRPr="00AE3AF2">
        <w:rPr>
          <w:rFonts w:ascii="Times New Roman" w:hAnsi="Times New Roman" w:cs="Times New Roman"/>
          <w:sz w:val="24"/>
          <w:szCs w:val="24"/>
        </w:rPr>
        <w:t xml:space="preserve"> </w:t>
      </w:r>
      <w:r w:rsidR="00EC4EC8" w:rsidRPr="00811A75">
        <w:rPr>
          <w:rFonts w:ascii="Times New Roman" w:hAnsi="Times New Roman" w:cs="Times New Roman"/>
          <w:sz w:val="24"/>
          <w:szCs w:val="24"/>
        </w:rPr>
        <w:t xml:space="preserve">2025. №1. </w:t>
      </w:r>
      <w:r w:rsidR="00EC4EC8">
        <w:rPr>
          <w:rFonts w:ascii="Times New Roman" w:hAnsi="Times New Roman" w:cs="Times New Roman"/>
          <w:sz w:val="24"/>
          <w:szCs w:val="24"/>
        </w:rPr>
        <w:t>С</w:t>
      </w:r>
      <w:r w:rsidR="00EC4EC8" w:rsidRPr="00811A75">
        <w:rPr>
          <w:rFonts w:ascii="Times New Roman" w:hAnsi="Times New Roman" w:cs="Times New Roman"/>
          <w:sz w:val="24"/>
          <w:szCs w:val="24"/>
        </w:rPr>
        <w:t>. 107–129.</w:t>
      </w:r>
    </w:p>
    <w:p w14:paraId="31214214" w14:textId="1A433343"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EC4EC8" w:rsidRPr="005935E1">
        <w:rPr>
          <w:rFonts w:ascii="Times New Roman" w:hAnsi="Times New Roman" w:cs="Times New Roman"/>
          <w:sz w:val="24"/>
          <w:szCs w:val="24"/>
        </w:rPr>
        <w:t>Короленко Ю.Н., Романюк Е.В. Цифровая занятость: состояние и регулирование на российском рынке труда</w:t>
      </w:r>
      <w:r w:rsidR="00EC4EC8">
        <w:rPr>
          <w:rFonts w:ascii="Times New Roman" w:hAnsi="Times New Roman" w:cs="Times New Roman"/>
          <w:sz w:val="24"/>
          <w:szCs w:val="24"/>
        </w:rPr>
        <w:t xml:space="preserve"> </w:t>
      </w:r>
      <w:r w:rsidR="00EC4EC8" w:rsidRPr="00FF5A30">
        <w:rPr>
          <w:rFonts w:ascii="Times New Roman" w:hAnsi="Times New Roman" w:cs="Times New Roman"/>
          <w:sz w:val="24"/>
          <w:szCs w:val="24"/>
        </w:rPr>
        <w:t>//</w:t>
      </w:r>
      <w:r w:rsidR="00EC4EC8" w:rsidRPr="005935E1">
        <w:rPr>
          <w:rFonts w:ascii="Times New Roman" w:hAnsi="Times New Roman" w:cs="Times New Roman"/>
          <w:sz w:val="24"/>
          <w:szCs w:val="24"/>
        </w:rPr>
        <w:t xml:space="preserve"> Научный результат. Экономические</w:t>
      </w:r>
      <w:r w:rsidR="00EC4EC8" w:rsidRPr="00811A75">
        <w:rPr>
          <w:rFonts w:ascii="Times New Roman" w:hAnsi="Times New Roman" w:cs="Times New Roman"/>
          <w:sz w:val="24"/>
          <w:szCs w:val="24"/>
        </w:rPr>
        <w:t xml:space="preserve"> </w:t>
      </w:r>
      <w:r w:rsidR="00EC4EC8" w:rsidRPr="005935E1">
        <w:rPr>
          <w:rFonts w:ascii="Times New Roman" w:hAnsi="Times New Roman" w:cs="Times New Roman"/>
          <w:sz w:val="24"/>
          <w:szCs w:val="24"/>
        </w:rPr>
        <w:t>исследования</w:t>
      </w:r>
      <w:r w:rsidR="00EC4EC8" w:rsidRPr="00811A75">
        <w:rPr>
          <w:rFonts w:ascii="Times New Roman" w:hAnsi="Times New Roman" w:cs="Times New Roman"/>
          <w:sz w:val="24"/>
          <w:szCs w:val="24"/>
        </w:rPr>
        <w:t xml:space="preserve">. 2025. №2. </w:t>
      </w:r>
      <w:r w:rsidR="00EC4EC8">
        <w:rPr>
          <w:rFonts w:ascii="Times New Roman" w:hAnsi="Times New Roman" w:cs="Times New Roman"/>
          <w:sz w:val="24"/>
          <w:szCs w:val="24"/>
        </w:rPr>
        <w:t>С</w:t>
      </w:r>
      <w:r w:rsidR="00EC4EC8" w:rsidRPr="00811A75">
        <w:rPr>
          <w:rFonts w:ascii="Times New Roman" w:hAnsi="Times New Roman" w:cs="Times New Roman"/>
          <w:sz w:val="24"/>
          <w:szCs w:val="24"/>
        </w:rPr>
        <w:t>. 93–105.</w:t>
      </w:r>
    </w:p>
    <w:p w14:paraId="24A6B51C" w14:textId="1D2F349D" w:rsidR="00EC4EC8" w:rsidRPr="00E74213"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00EC4EC8" w:rsidRPr="00E90A66">
        <w:rPr>
          <w:rFonts w:ascii="Times New Roman" w:hAnsi="Times New Roman" w:cs="Times New Roman"/>
          <w:sz w:val="24"/>
          <w:szCs w:val="24"/>
        </w:rPr>
        <w:t>Работа из дома как новая норма</w:t>
      </w:r>
      <w:r w:rsidR="00EC4EC8" w:rsidRPr="00E74213">
        <w:rPr>
          <w:rFonts w:ascii="Times New Roman" w:hAnsi="Times New Roman" w:cs="Times New Roman"/>
          <w:sz w:val="24"/>
          <w:szCs w:val="24"/>
        </w:rPr>
        <w:t xml:space="preserve"> // </w:t>
      </w:r>
      <w:r w:rsidR="00EC4EC8">
        <w:rPr>
          <w:rFonts w:ascii="Times New Roman" w:hAnsi="Times New Roman" w:cs="Times New Roman"/>
          <w:sz w:val="24"/>
          <w:szCs w:val="24"/>
        </w:rPr>
        <w:t>ВЦИОМ</w:t>
      </w:r>
      <w:r w:rsidR="00EC4EC8" w:rsidRPr="00E74213">
        <w:rPr>
          <w:rFonts w:ascii="Times New Roman" w:hAnsi="Times New Roman" w:cs="Times New Roman"/>
          <w:sz w:val="24"/>
          <w:szCs w:val="24"/>
        </w:rPr>
        <w:t xml:space="preserve">. 2025. URL: </w:t>
      </w:r>
      <w:r w:rsidR="00EC4EC8" w:rsidRPr="00E90A66">
        <w:rPr>
          <w:rFonts w:ascii="Times New Roman" w:hAnsi="Times New Roman" w:cs="Times New Roman"/>
          <w:sz w:val="24"/>
          <w:szCs w:val="24"/>
        </w:rPr>
        <w:t>https://wciom.ru/analytical-reviews/analiticheskii-obzor/rabota-iz-doma-kak-novaja-norma</w:t>
      </w:r>
      <w:r w:rsidR="00EC4EC8" w:rsidRPr="00E74213">
        <w:rPr>
          <w:rFonts w:ascii="Times New Roman" w:hAnsi="Times New Roman" w:cs="Times New Roman"/>
          <w:sz w:val="24"/>
          <w:szCs w:val="24"/>
        </w:rPr>
        <w:t xml:space="preserve"> (дата обращения: </w:t>
      </w:r>
      <w:r w:rsidR="00EC4EC8">
        <w:rPr>
          <w:rFonts w:ascii="Times New Roman" w:hAnsi="Times New Roman" w:cs="Times New Roman"/>
          <w:sz w:val="24"/>
          <w:szCs w:val="24"/>
        </w:rPr>
        <w:t>25</w:t>
      </w:r>
      <w:r w:rsidR="00EC4EC8" w:rsidRPr="00E74213">
        <w:rPr>
          <w:rFonts w:ascii="Times New Roman" w:hAnsi="Times New Roman" w:cs="Times New Roman"/>
          <w:sz w:val="24"/>
          <w:szCs w:val="24"/>
        </w:rPr>
        <w:t>.0</w:t>
      </w:r>
      <w:r w:rsidR="00EC4EC8">
        <w:rPr>
          <w:rFonts w:ascii="Times New Roman" w:hAnsi="Times New Roman" w:cs="Times New Roman"/>
          <w:sz w:val="24"/>
          <w:szCs w:val="24"/>
        </w:rPr>
        <w:t>3</w:t>
      </w:r>
      <w:r w:rsidR="00EC4EC8" w:rsidRPr="00E74213">
        <w:rPr>
          <w:rFonts w:ascii="Times New Roman" w:hAnsi="Times New Roman" w:cs="Times New Roman"/>
          <w:sz w:val="24"/>
          <w:szCs w:val="24"/>
        </w:rPr>
        <w:t>.202</w:t>
      </w:r>
      <w:r w:rsidR="00EC4EC8">
        <w:rPr>
          <w:rFonts w:ascii="Times New Roman" w:hAnsi="Times New Roman" w:cs="Times New Roman"/>
          <w:sz w:val="24"/>
          <w:szCs w:val="24"/>
        </w:rPr>
        <w:t>6</w:t>
      </w:r>
      <w:r w:rsidR="00EC4EC8" w:rsidRPr="00E74213">
        <w:rPr>
          <w:rFonts w:ascii="Times New Roman" w:hAnsi="Times New Roman" w:cs="Times New Roman"/>
          <w:sz w:val="24"/>
          <w:szCs w:val="24"/>
        </w:rPr>
        <w:t>).</w:t>
      </w:r>
    </w:p>
    <w:p w14:paraId="59F9A6E3" w14:textId="0B4E80E3" w:rsidR="00EC4EC8" w:rsidRPr="00811A75" w:rsidRDefault="00082CE2" w:rsidP="00EC4EC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00EC4EC8" w:rsidRPr="005C47CE">
        <w:rPr>
          <w:rFonts w:ascii="Times New Roman" w:hAnsi="Times New Roman" w:cs="Times New Roman"/>
          <w:sz w:val="24"/>
          <w:szCs w:val="24"/>
        </w:rPr>
        <w:t>Стребков Д.</w:t>
      </w:r>
      <w:r w:rsidR="00EC4EC8" w:rsidRPr="00B32ADB">
        <w:rPr>
          <w:rFonts w:ascii="Times New Roman" w:hAnsi="Times New Roman" w:cs="Times New Roman"/>
          <w:sz w:val="24"/>
          <w:szCs w:val="24"/>
        </w:rPr>
        <w:t xml:space="preserve"> </w:t>
      </w:r>
      <w:r w:rsidR="00EC4EC8" w:rsidRPr="005C47CE">
        <w:rPr>
          <w:rFonts w:ascii="Times New Roman" w:hAnsi="Times New Roman" w:cs="Times New Roman"/>
          <w:sz w:val="24"/>
          <w:szCs w:val="24"/>
        </w:rPr>
        <w:t>О., Шевчук А.</w:t>
      </w:r>
      <w:r w:rsidR="00EC4EC8" w:rsidRPr="00B32ADB">
        <w:rPr>
          <w:rFonts w:ascii="Times New Roman" w:hAnsi="Times New Roman" w:cs="Times New Roman"/>
          <w:sz w:val="24"/>
          <w:szCs w:val="24"/>
        </w:rPr>
        <w:t xml:space="preserve"> </w:t>
      </w:r>
      <w:r w:rsidR="00EC4EC8" w:rsidRPr="005C47CE">
        <w:rPr>
          <w:rFonts w:ascii="Times New Roman" w:hAnsi="Times New Roman" w:cs="Times New Roman"/>
          <w:sz w:val="24"/>
          <w:szCs w:val="24"/>
        </w:rPr>
        <w:t>В. Что мы знаем о фрилансерах? Социология свободной занятост</w:t>
      </w:r>
      <w:r w:rsidR="00EC4EC8">
        <w:rPr>
          <w:rFonts w:ascii="Times New Roman" w:hAnsi="Times New Roman" w:cs="Times New Roman"/>
          <w:sz w:val="24"/>
          <w:szCs w:val="24"/>
        </w:rPr>
        <w:t xml:space="preserve">и. </w:t>
      </w:r>
      <w:r w:rsidR="00EC4EC8" w:rsidRPr="005C47CE">
        <w:rPr>
          <w:rFonts w:ascii="Times New Roman" w:hAnsi="Times New Roman" w:cs="Times New Roman"/>
          <w:sz w:val="24"/>
          <w:szCs w:val="24"/>
        </w:rPr>
        <w:t>Нац. исслед. ун-т «Высшая школа экономики». М</w:t>
      </w:r>
      <w:r w:rsidR="00EC4EC8" w:rsidRPr="00811A75">
        <w:rPr>
          <w:rFonts w:ascii="Times New Roman" w:hAnsi="Times New Roman" w:cs="Times New Roman"/>
          <w:sz w:val="24"/>
          <w:szCs w:val="24"/>
        </w:rPr>
        <w:t xml:space="preserve">.: </w:t>
      </w:r>
      <w:r w:rsidR="00EC4EC8" w:rsidRPr="005C47CE">
        <w:rPr>
          <w:rFonts w:ascii="Times New Roman" w:hAnsi="Times New Roman" w:cs="Times New Roman"/>
          <w:sz w:val="24"/>
          <w:szCs w:val="24"/>
        </w:rPr>
        <w:t>Изд</w:t>
      </w:r>
      <w:r w:rsidR="00EC4EC8" w:rsidRPr="00811A75">
        <w:rPr>
          <w:rFonts w:ascii="Times New Roman" w:hAnsi="Times New Roman" w:cs="Times New Roman"/>
          <w:sz w:val="24"/>
          <w:szCs w:val="24"/>
        </w:rPr>
        <w:t xml:space="preserve">. </w:t>
      </w:r>
      <w:r w:rsidR="00EC4EC8" w:rsidRPr="005C47CE">
        <w:rPr>
          <w:rFonts w:ascii="Times New Roman" w:hAnsi="Times New Roman" w:cs="Times New Roman"/>
          <w:sz w:val="24"/>
          <w:szCs w:val="24"/>
        </w:rPr>
        <w:t>дом</w:t>
      </w:r>
      <w:r w:rsidR="00EC4EC8" w:rsidRPr="00811A75">
        <w:rPr>
          <w:rFonts w:ascii="Times New Roman" w:hAnsi="Times New Roman" w:cs="Times New Roman"/>
          <w:sz w:val="24"/>
          <w:szCs w:val="24"/>
        </w:rPr>
        <w:t xml:space="preserve"> </w:t>
      </w:r>
      <w:r w:rsidR="00EC4EC8" w:rsidRPr="005C47CE">
        <w:rPr>
          <w:rFonts w:ascii="Times New Roman" w:hAnsi="Times New Roman" w:cs="Times New Roman"/>
          <w:sz w:val="24"/>
          <w:szCs w:val="24"/>
        </w:rPr>
        <w:t>Высшей</w:t>
      </w:r>
      <w:r w:rsidR="00EC4EC8" w:rsidRPr="00811A75">
        <w:rPr>
          <w:rFonts w:ascii="Times New Roman" w:hAnsi="Times New Roman" w:cs="Times New Roman"/>
          <w:sz w:val="24"/>
          <w:szCs w:val="24"/>
        </w:rPr>
        <w:t xml:space="preserve"> </w:t>
      </w:r>
      <w:r w:rsidR="00EC4EC8" w:rsidRPr="005C47CE">
        <w:rPr>
          <w:rFonts w:ascii="Times New Roman" w:hAnsi="Times New Roman" w:cs="Times New Roman"/>
          <w:sz w:val="24"/>
          <w:szCs w:val="24"/>
        </w:rPr>
        <w:t>школы</w:t>
      </w:r>
      <w:r w:rsidR="00EC4EC8" w:rsidRPr="00811A75">
        <w:rPr>
          <w:rFonts w:ascii="Times New Roman" w:hAnsi="Times New Roman" w:cs="Times New Roman"/>
          <w:sz w:val="24"/>
          <w:szCs w:val="24"/>
        </w:rPr>
        <w:t xml:space="preserve"> </w:t>
      </w:r>
      <w:r w:rsidR="00EC4EC8" w:rsidRPr="005C47CE">
        <w:rPr>
          <w:rFonts w:ascii="Times New Roman" w:hAnsi="Times New Roman" w:cs="Times New Roman"/>
          <w:sz w:val="24"/>
          <w:szCs w:val="24"/>
        </w:rPr>
        <w:t>экономики</w:t>
      </w:r>
      <w:r w:rsidR="00EC4EC8" w:rsidRPr="00811A75">
        <w:rPr>
          <w:rFonts w:ascii="Times New Roman" w:hAnsi="Times New Roman" w:cs="Times New Roman"/>
          <w:sz w:val="24"/>
          <w:szCs w:val="24"/>
        </w:rPr>
        <w:t xml:space="preserve">, 2022. 527 </w:t>
      </w:r>
      <w:r w:rsidR="00EC4EC8" w:rsidRPr="005C47CE">
        <w:rPr>
          <w:rFonts w:ascii="Times New Roman" w:hAnsi="Times New Roman" w:cs="Times New Roman"/>
          <w:sz w:val="24"/>
          <w:szCs w:val="24"/>
        </w:rPr>
        <w:t>с</w:t>
      </w:r>
      <w:r w:rsidR="00EC4EC8" w:rsidRPr="00811A75">
        <w:rPr>
          <w:rFonts w:ascii="Times New Roman" w:hAnsi="Times New Roman" w:cs="Times New Roman"/>
          <w:sz w:val="24"/>
          <w:szCs w:val="24"/>
        </w:rPr>
        <w:t>.</w:t>
      </w:r>
    </w:p>
    <w:p w14:paraId="62872A6C" w14:textId="77777777" w:rsidR="001B13EC" w:rsidRPr="00A14937" w:rsidRDefault="001B13EC">
      <w:pPr>
        <w:spacing w:after="0" w:line="240" w:lineRule="auto"/>
        <w:ind w:firstLine="709"/>
        <w:jc w:val="both"/>
        <w:rPr>
          <w:rFonts w:ascii="Times New Roman" w:hAnsi="Times New Roman" w:cs="Times New Roman"/>
          <w:sz w:val="24"/>
          <w:szCs w:val="24"/>
        </w:rPr>
      </w:pPr>
    </w:p>
    <w:p w14:paraId="76735722" w14:textId="77777777" w:rsidR="001B13EC" w:rsidRPr="00AF0E60" w:rsidRDefault="00000000">
      <w:pPr>
        <w:spacing w:after="0" w:line="240" w:lineRule="auto"/>
        <w:jc w:val="center"/>
        <w:rPr>
          <w:rFonts w:ascii="Times New Roman" w:hAnsi="Times New Roman" w:cs="Times New Roman"/>
          <w:b/>
          <w:bCs/>
          <w:sz w:val="24"/>
          <w:szCs w:val="24"/>
          <w:shd w:val="clear" w:color="auto" w:fill="FFFFFF"/>
        </w:rPr>
      </w:pPr>
      <w:r w:rsidRPr="00AF0E60">
        <w:rPr>
          <w:rFonts w:ascii="Times New Roman" w:hAnsi="Times New Roman" w:cs="Times New Roman"/>
          <w:b/>
          <w:bCs/>
          <w:sz w:val="24"/>
          <w:szCs w:val="24"/>
          <w:shd w:val="clear" w:color="auto" w:fill="FFFFFF"/>
        </w:rPr>
        <w:t>Информация об авторе</w:t>
      </w:r>
    </w:p>
    <w:p w14:paraId="41E2B4C1" w14:textId="77777777" w:rsidR="001B13EC" w:rsidRPr="00571DAD" w:rsidRDefault="00AD5479" w:rsidP="00AD5479">
      <w:pPr>
        <w:spacing w:after="0" w:line="240" w:lineRule="auto"/>
        <w:ind w:firstLine="709"/>
        <w:jc w:val="both"/>
        <w:rPr>
          <w:rFonts w:ascii="Times New Roman" w:hAnsi="Times New Roman" w:cs="Times New Roman"/>
          <w:sz w:val="24"/>
          <w:szCs w:val="24"/>
        </w:rPr>
      </w:pPr>
      <w:r w:rsidRPr="00AF0E60">
        <w:rPr>
          <w:rFonts w:ascii="Times New Roman" w:hAnsi="Times New Roman" w:cs="Times New Roman"/>
          <w:b/>
          <w:bCs/>
          <w:sz w:val="24"/>
          <w:szCs w:val="24"/>
        </w:rPr>
        <w:lastRenderedPageBreak/>
        <w:t xml:space="preserve">Елышев Егор </w:t>
      </w:r>
      <w:r w:rsidRPr="008D3CC4">
        <w:rPr>
          <w:rFonts w:ascii="Times New Roman" w:hAnsi="Times New Roman" w:cs="Times New Roman"/>
          <w:b/>
          <w:bCs/>
          <w:sz w:val="24"/>
          <w:szCs w:val="24"/>
        </w:rPr>
        <w:t>Игоревич (Россия, Тюмень)</w:t>
      </w:r>
      <w:r w:rsidRPr="008D3CC4">
        <w:rPr>
          <w:rFonts w:ascii="Times New Roman" w:hAnsi="Times New Roman" w:cs="Times New Roman"/>
          <w:sz w:val="24"/>
          <w:szCs w:val="24"/>
        </w:rPr>
        <w:t xml:space="preserve"> – аспирант, ФГАОУ ВО «Тюменский </w:t>
      </w:r>
      <w:r w:rsidRPr="00571DAD">
        <w:rPr>
          <w:rFonts w:ascii="Times New Roman" w:hAnsi="Times New Roman" w:cs="Times New Roman"/>
          <w:sz w:val="24"/>
          <w:szCs w:val="24"/>
        </w:rPr>
        <w:t xml:space="preserve">государственный университет» (625003, Россия, г. Тюмень, ул. Володарского, д. 6; </w:t>
      </w:r>
      <w:r w:rsidRPr="00571DAD">
        <w:rPr>
          <w:rFonts w:ascii="Times New Roman" w:hAnsi="Times New Roman" w:cs="Times New Roman"/>
          <w:sz w:val="24"/>
          <w:szCs w:val="24"/>
          <w:lang w:val="en-US"/>
        </w:rPr>
        <w:t>e</w:t>
      </w:r>
      <w:r w:rsidRPr="00571DAD">
        <w:rPr>
          <w:rFonts w:ascii="Times New Roman" w:hAnsi="Times New Roman" w:cs="Times New Roman"/>
          <w:sz w:val="24"/>
          <w:szCs w:val="24"/>
        </w:rPr>
        <w:t>-</w:t>
      </w:r>
      <w:r w:rsidRPr="00571DAD">
        <w:rPr>
          <w:rFonts w:ascii="Times New Roman" w:hAnsi="Times New Roman" w:cs="Times New Roman"/>
          <w:sz w:val="24"/>
          <w:szCs w:val="24"/>
          <w:lang w:val="en-US"/>
        </w:rPr>
        <w:t>mail</w:t>
      </w:r>
      <w:r w:rsidRPr="00571DAD">
        <w:rPr>
          <w:rFonts w:ascii="Times New Roman" w:hAnsi="Times New Roman" w:cs="Times New Roman"/>
          <w:sz w:val="24"/>
          <w:szCs w:val="24"/>
        </w:rPr>
        <w:t xml:space="preserve">: </w:t>
      </w:r>
      <w:r w:rsidRPr="00571DAD">
        <w:rPr>
          <w:rFonts w:ascii="Times New Roman" w:hAnsi="Times New Roman" w:cs="Times New Roman"/>
          <w:sz w:val="24"/>
          <w:szCs w:val="24"/>
          <w:lang w:val="en-US"/>
        </w:rPr>
        <w:t>egorelishevigr</w:t>
      </w:r>
      <w:r w:rsidRPr="00571DAD">
        <w:rPr>
          <w:rFonts w:ascii="Times New Roman" w:hAnsi="Times New Roman" w:cs="Times New Roman"/>
          <w:sz w:val="24"/>
          <w:szCs w:val="24"/>
        </w:rPr>
        <w:t>@</w:t>
      </w:r>
      <w:r w:rsidRPr="00571DAD">
        <w:rPr>
          <w:rFonts w:ascii="Times New Roman" w:hAnsi="Times New Roman" w:cs="Times New Roman"/>
          <w:sz w:val="24"/>
          <w:szCs w:val="24"/>
          <w:lang w:val="en-US"/>
        </w:rPr>
        <w:t>gmail</w:t>
      </w:r>
      <w:r w:rsidRPr="00571DAD">
        <w:rPr>
          <w:rFonts w:ascii="Times New Roman" w:hAnsi="Times New Roman" w:cs="Times New Roman"/>
          <w:sz w:val="24"/>
          <w:szCs w:val="24"/>
        </w:rPr>
        <w:t>.</w:t>
      </w:r>
      <w:r w:rsidRPr="00571DAD">
        <w:rPr>
          <w:rFonts w:ascii="Times New Roman" w:hAnsi="Times New Roman" w:cs="Times New Roman"/>
          <w:sz w:val="24"/>
          <w:szCs w:val="24"/>
          <w:lang w:val="en-US"/>
        </w:rPr>
        <w:t>com</w:t>
      </w:r>
      <w:r w:rsidRPr="00571DAD">
        <w:rPr>
          <w:rFonts w:ascii="Times New Roman" w:hAnsi="Times New Roman" w:cs="Times New Roman"/>
          <w:sz w:val="24"/>
          <w:szCs w:val="24"/>
        </w:rPr>
        <w:t>)</w:t>
      </w:r>
      <w:r w:rsidRPr="00571DAD">
        <w:t xml:space="preserve"> </w:t>
      </w:r>
    </w:p>
    <w:p w14:paraId="313D1E44" w14:textId="77777777" w:rsidR="001B13EC" w:rsidRPr="00811A75" w:rsidRDefault="00AD5479">
      <w:pPr>
        <w:spacing w:after="0" w:line="240" w:lineRule="auto"/>
        <w:jc w:val="right"/>
        <w:rPr>
          <w:rFonts w:ascii="Times New Roman" w:hAnsi="Times New Roman" w:cs="Times New Roman"/>
          <w:b/>
          <w:sz w:val="24"/>
          <w:szCs w:val="24"/>
          <w:shd w:val="clear" w:color="auto" w:fill="FFFFFF"/>
        </w:rPr>
      </w:pPr>
      <w:r w:rsidRPr="00571DAD">
        <w:rPr>
          <w:rFonts w:ascii="Times New Roman" w:hAnsi="Times New Roman" w:cs="Times New Roman"/>
          <w:b/>
          <w:sz w:val="24"/>
          <w:szCs w:val="24"/>
          <w:shd w:val="clear" w:color="auto" w:fill="FFFFFF"/>
          <w:lang w:val="en-US"/>
        </w:rPr>
        <w:t>Elyshev</w:t>
      </w:r>
      <w:r w:rsidRPr="00811A75">
        <w:rPr>
          <w:rFonts w:ascii="Times New Roman" w:hAnsi="Times New Roman" w:cs="Times New Roman"/>
          <w:b/>
          <w:sz w:val="24"/>
          <w:szCs w:val="24"/>
          <w:shd w:val="clear" w:color="auto" w:fill="FFFFFF"/>
        </w:rPr>
        <w:t xml:space="preserve"> </w:t>
      </w:r>
      <w:r w:rsidRPr="00571DAD">
        <w:rPr>
          <w:rFonts w:ascii="Times New Roman" w:hAnsi="Times New Roman" w:cs="Times New Roman"/>
          <w:b/>
          <w:sz w:val="24"/>
          <w:szCs w:val="24"/>
          <w:shd w:val="clear" w:color="auto" w:fill="FFFFFF"/>
          <w:lang w:val="en-US"/>
        </w:rPr>
        <w:t>E</w:t>
      </w:r>
      <w:r w:rsidRPr="00811A75">
        <w:rPr>
          <w:rFonts w:ascii="Times New Roman" w:hAnsi="Times New Roman" w:cs="Times New Roman"/>
          <w:b/>
          <w:sz w:val="24"/>
          <w:szCs w:val="24"/>
          <w:shd w:val="clear" w:color="auto" w:fill="FFFFFF"/>
        </w:rPr>
        <w:t>.</w:t>
      </w:r>
      <w:r w:rsidRPr="00571DAD">
        <w:rPr>
          <w:rFonts w:ascii="Times New Roman" w:hAnsi="Times New Roman" w:cs="Times New Roman"/>
          <w:b/>
          <w:sz w:val="24"/>
          <w:szCs w:val="24"/>
          <w:shd w:val="clear" w:color="auto" w:fill="FFFFFF"/>
          <w:lang w:val="en-US"/>
        </w:rPr>
        <w:t>I</w:t>
      </w:r>
      <w:r w:rsidRPr="00811A75">
        <w:rPr>
          <w:rFonts w:ascii="Times New Roman" w:hAnsi="Times New Roman" w:cs="Times New Roman"/>
          <w:b/>
          <w:sz w:val="24"/>
          <w:szCs w:val="24"/>
          <w:shd w:val="clear" w:color="auto" w:fill="FFFFFF"/>
        </w:rPr>
        <w:t>.</w:t>
      </w:r>
    </w:p>
    <w:p w14:paraId="10BEDB7E" w14:textId="37ECE553" w:rsidR="001B13EC" w:rsidRPr="00571DAD" w:rsidRDefault="00571DAD">
      <w:pPr>
        <w:spacing w:after="0" w:line="240" w:lineRule="auto"/>
        <w:ind w:firstLine="709"/>
        <w:jc w:val="center"/>
        <w:rPr>
          <w:rFonts w:ascii="Times New Roman" w:hAnsi="Times New Roman" w:cs="Times New Roman"/>
          <w:b/>
          <w:bCs/>
          <w:sz w:val="24"/>
          <w:szCs w:val="24"/>
          <w:lang w:val="en-US"/>
        </w:rPr>
      </w:pPr>
      <w:r w:rsidRPr="00571DAD">
        <w:rPr>
          <w:rFonts w:ascii="Times New Roman" w:hAnsi="Times New Roman" w:cs="Times New Roman"/>
          <w:b/>
          <w:bCs/>
          <w:sz w:val="24"/>
          <w:szCs w:val="24"/>
          <w:lang w:val="en-US"/>
        </w:rPr>
        <w:t>DIGITAL EMPLOYMENT: FORMS, OPPORTUNITIES AND SOCIAL RISK</w:t>
      </w:r>
      <w:r w:rsidR="008D3CC4" w:rsidRPr="00571DAD">
        <w:rPr>
          <w:rFonts w:ascii="Times New Roman" w:hAnsi="Times New Roman" w:cs="Times New Roman"/>
          <w:b/>
          <w:bCs/>
          <w:sz w:val="24"/>
          <w:szCs w:val="24"/>
          <w:lang w:val="en-US"/>
        </w:rPr>
        <w:t>S</w:t>
      </w:r>
    </w:p>
    <w:p w14:paraId="04F71A83" w14:textId="77777777" w:rsidR="008D3CC4" w:rsidRPr="00571DAD" w:rsidRDefault="008D3CC4">
      <w:pPr>
        <w:spacing w:after="0" w:line="240" w:lineRule="auto"/>
        <w:ind w:firstLine="709"/>
        <w:jc w:val="center"/>
        <w:rPr>
          <w:rFonts w:ascii="Times New Roman" w:hAnsi="Times New Roman" w:cs="Times New Roman"/>
          <w:b/>
          <w:bCs/>
          <w:sz w:val="24"/>
          <w:szCs w:val="24"/>
          <w:lang w:val="en-US"/>
        </w:rPr>
      </w:pPr>
    </w:p>
    <w:p w14:paraId="16C0CDBD" w14:textId="0C1AD87E" w:rsidR="003B0BB1" w:rsidRPr="00571DAD" w:rsidRDefault="003B0BB1" w:rsidP="003B0BB1">
      <w:pPr>
        <w:spacing w:after="0" w:line="240" w:lineRule="auto"/>
        <w:ind w:firstLine="709"/>
        <w:jc w:val="both"/>
        <w:rPr>
          <w:rFonts w:ascii="Times New Roman" w:hAnsi="Times New Roman" w:cs="Times New Roman"/>
          <w:bCs/>
          <w:sz w:val="24"/>
          <w:szCs w:val="24"/>
          <w:lang w:val="en-US"/>
        </w:rPr>
      </w:pPr>
      <w:r w:rsidRPr="00571DAD">
        <w:rPr>
          <w:rFonts w:ascii="Times New Roman" w:hAnsi="Times New Roman" w:cs="Times New Roman"/>
          <w:b/>
          <w:sz w:val="24"/>
          <w:szCs w:val="24"/>
          <w:lang w:val="en-US"/>
        </w:rPr>
        <w:t xml:space="preserve">Abstract. </w:t>
      </w:r>
      <w:r w:rsidR="00571DAD" w:rsidRPr="00571DAD">
        <w:rPr>
          <w:rFonts w:ascii="Times New Roman" w:hAnsi="Times New Roman" w:cs="Times New Roman"/>
          <w:bCs/>
          <w:sz w:val="24"/>
          <w:szCs w:val="24"/>
          <w:lang w:val="en-US"/>
        </w:rPr>
        <w:t>The growth of digital employment and the proliferation of forms such as remote, hybrid, platform, and freelance employment are examined in terms of increasing social inequality and the precariatization of workers, which can lead to risks of social unrest and require regulatory measures</w:t>
      </w:r>
      <w:r w:rsidRPr="00571DAD">
        <w:rPr>
          <w:rFonts w:ascii="Times New Roman" w:hAnsi="Times New Roman" w:cs="Times New Roman"/>
          <w:bCs/>
          <w:sz w:val="24"/>
          <w:szCs w:val="24"/>
          <w:lang w:val="en-US"/>
        </w:rPr>
        <w:t>.</w:t>
      </w:r>
    </w:p>
    <w:p w14:paraId="108A144A" w14:textId="540AB217" w:rsidR="00571DAD" w:rsidRPr="00571DAD" w:rsidRDefault="003B0BB1" w:rsidP="00571DAD">
      <w:pPr>
        <w:spacing w:after="0" w:line="240" w:lineRule="auto"/>
        <w:ind w:firstLine="709"/>
        <w:jc w:val="both"/>
        <w:rPr>
          <w:rFonts w:ascii="Times New Roman" w:hAnsi="Times New Roman" w:cs="Times New Roman"/>
          <w:sz w:val="24"/>
          <w:szCs w:val="24"/>
          <w:lang w:val="en-US"/>
        </w:rPr>
      </w:pPr>
      <w:r w:rsidRPr="00571DAD">
        <w:rPr>
          <w:rFonts w:ascii="Times New Roman" w:hAnsi="Times New Roman" w:cs="Times New Roman"/>
          <w:b/>
          <w:sz w:val="24"/>
          <w:szCs w:val="24"/>
          <w:lang w:val="en-US"/>
        </w:rPr>
        <w:t xml:space="preserve">Keywords: </w:t>
      </w:r>
      <w:r w:rsidR="00571DAD" w:rsidRPr="00571DAD">
        <w:rPr>
          <w:rFonts w:ascii="Times New Roman" w:hAnsi="Times New Roman" w:cs="Times New Roman"/>
          <w:bCs/>
          <w:sz w:val="24"/>
          <w:szCs w:val="24"/>
          <w:lang w:val="en-US"/>
        </w:rPr>
        <w:t>digital employment, remote employment, platform employment, freelancing, self-employment, precariat, social risks</w:t>
      </w:r>
      <w:r w:rsidR="00571DAD" w:rsidRPr="00571DAD">
        <w:rPr>
          <w:rFonts w:ascii="Times New Roman" w:hAnsi="Times New Roman" w:cs="Times New Roman"/>
          <w:sz w:val="24"/>
          <w:szCs w:val="24"/>
          <w:lang w:val="en-US"/>
        </w:rPr>
        <w:t>.</w:t>
      </w:r>
    </w:p>
    <w:p w14:paraId="3752367E" w14:textId="77777777" w:rsidR="003B0BB1" w:rsidRPr="00CB6CA3" w:rsidRDefault="003B0BB1">
      <w:pPr>
        <w:spacing w:after="0" w:line="240" w:lineRule="auto"/>
        <w:ind w:firstLine="709"/>
        <w:jc w:val="both"/>
        <w:rPr>
          <w:rFonts w:ascii="Times New Roman" w:hAnsi="Times New Roman" w:cs="Times New Roman"/>
          <w:sz w:val="24"/>
          <w:szCs w:val="24"/>
          <w:lang w:val="en-US"/>
        </w:rPr>
      </w:pPr>
    </w:p>
    <w:p w14:paraId="68014920" w14:textId="77777777" w:rsidR="001B13EC" w:rsidRPr="00CB6CA3" w:rsidRDefault="00000000" w:rsidP="000458E7">
      <w:pPr>
        <w:spacing w:after="0" w:line="240" w:lineRule="auto"/>
        <w:jc w:val="center"/>
        <w:rPr>
          <w:rFonts w:ascii="Times New Roman" w:hAnsi="Times New Roman" w:cs="Times New Roman"/>
          <w:b/>
          <w:bCs/>
          <w:sz w:val="24"/>
          <w:szCs w:val="24"/>
          <w:lang w:val="en-US"/>
        </w:rPr>
      </w:pPr>
      <w:r w:rsidRPr="00CB6CA3">
        <w:rPr>
          <w:rFonts w:ascii="Times New Roman" w:hAnsi="Times New Roman" w:cs="Times New Roman"/>
          <w:b/>
          <w:bCs/>
          <w:sz w:val="24"/>
          <w:szCs w:val="24"/>
          <w:lang w:val="en-US"/>
        </w:rPr>
        <w:t>About the author</w:t>
      </w:r>
    </w:p>
    <w:p w14:paraId="145F4A29" w14:textId="77777777" w:rsidR="001B13EC" w:rsidRPr="00702697" w:rsidRDefault="00AD5479" w:rsidP="00AD5479">
      <w:pPr>
        <w:spacing w:after="0" w:line="240" w:lineRule="auto"/>
        <w:ind w:firstLine="709"/>
        <w:jc w:val="both"/>
        <w:rPr>
          <w:rFonts w:ascii="Times New Roman" w:hAnsi="Times New Roman" w:cs="Times New Roman"/>
          <w:sz w:val="24"/>
          <w:szCs w:val="24"/>
          <w:lang w:val="en-US"/>
        </w:rPr>
      </w:pPr>
      <w:r w:rsidRPr="00CB6CA3">
        <w:rPr>
          <w:rFonts w:ascii="Times New Roman" w:hAnsi="Times New Roman" w:cs="Times New Roman"/>
          <w:b/>
          <w:bCs/>
          <w:sz w:val="24"/>
          <w:szCs w:val="24"/>
          <w:lang w:val="en-US"/>
        </w:rPr>
        <w:t>Elyshev Egor Igorevich (Russia, Tyumen)</w:t>
      </w:r>
      <w:r w:rsidRPr="00CB6CA3">
        <w:rPr>
          <w:rFonts w:ascii="Times New Roman" w:hAnsi="Times New Roman" w:cs="Times New Roman"/>
          <w:sz w:val="24"/>
          <w:szCs w:val="24"/>
          <w:lang w:val="en-US"/>
        </w:rPr>
        <w:t xml:space="preserve"> – graduate student, Federal State Autonomous Educational Institution of Higher </w:t>
      </w:r>
      <w:r w:rsidRPr="00AF0E60">
        <w:rPr>
          <w:rFonts w:ascii="Times New Roman" w:hAnsi="Times New Roman" w:cs="Times New Roman"/>
          <w:sz w:val="24"/>
          <w:szCs w:val="24"/>
          <w:lang w:val="en-US"/>
        </w:rPr>
        <w:t>Education “Tyumen State University” (Russia, 625003, Tyumen, Volodarsky St., 6; e-mail: egorelishevigr@gmail.</w:t>
      </w:r>
      <w:r w:rsidRPr="00702697">
        <w:rPr>
          <w:rFonts w:ascii="Times New Roman" w:hAnsi="Times New Roman" w:cs="Times New Roman"/>
          <w:sz w:val="24"/>
          <w:szCs w:val="24"/>
          <w:lang w:val="en-US"/>
        </w:rPr>
        <w:t>com)</w:t>
      </w:r>
    </w:p>
    <w:p w14:paraId="26ACD233" w14:textId="77777777" w:rsidR="001B13EC" w:rsidRPr="00702697" w:rsidRDefault="001B13EC">
      <w:pPr>
        <w:spacing w:after="0" w:line="240" w:lineRule="auto"/>
        <w:ind w:firstLine="709"/>
        <w:jc w:val="both"/>
        <w:rPr>
          <w:rFonts w:ascii="Times New Roman" w:hAnsi="Times New Roman" w:cs="Times New Roman"/>
          <w:iCs/>
          <w:sz w:val="24"/>
          <w:szCs w:val="24"/>
          <w:lang w:val="en-US"/>
        </w:rPr>
      </w:pPr>
    </w:p>
    <w:p w14:paraId="4F08B70F" w14:textId="77777777" w:rsidR="001B13EC" w:rsidRPr="00702697" w:rsidRDefault="00000000">
      <w:pPr>
        <w:spacing w:after="0" w:line="240" w:lineRule="auto"/>
        <w:jc w:val="center"/>
        <w:rPr>
          <w:rFonts w:ascii="Times New Roman" w:hAnsi="Times New Roman" w:cs="Times New Roman"/>
          <w:b/>
          <w:sz w:val="24"/>
          <w:szCs w:val="24"/>
          <w:lang w:val="en-US"/>
        </w:rPr>
      </w:pPr>
      <w:r w:rsidRPr="00702697">
        <w:rPr>
          <w:rFonts w:ascii="Times New Roman" w:hAnsi="Times New Roman" w:cs="Times New Roman"/>
          <w:b/>
          <w:sz w:val="24"/>
          <w:szCs w:val="24"/>
          <w:lang w:val="en-US"/>
        </w:rPr>
        <w:t>References</w:t>
      </w:r>
    </w:p>
    <w:p w14:paraId="046A5BCF" w14:textId="199679D7"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1. </w:t>
      </w:r>
      <w:r w:rsidR="00EC4EC8" w:rsidRPr="006C65C1">
        <w:rPr>
          <w:rFonts w:ascii="Times New Roman" w:hAnsi="Times New Roman" w:cs="Times New Roman"/>
          <w:sz w:val="24"/>
          <w:szCs w:val="24"/>
          <w:lang w:val="en-US"/>
        </w:rPr>
        <w:t xml:space="preserve">Akulova, P.E., Tonkikh, N.V. Socio-demographic effects of employment digitalization </w:t>
      </w:r>
      <w:r w:rsidR="00EC4EC8">
        <w:rPr>
          <w:rFonts w:ascii="Times New Roman" w:hAnsi="Times New Roman" w:cs="Times New Roman"/>
          <w:sz w:val="24"/>
          <w:szCs w:val="24"/>
          <w:lang w:val="en-US"/>
        </w:rPr>
        <w:t xml:space="preserve">// </w:t>
      </w:r>
      <w:r w:rsidR="00EC4EC8" w:rsidRPr="006C65C1">
        <w:rPr>
          <w:rFonts w:ascii="Times New Roman" w:hAnsi="Times New Roman" w:cs="Times New Roman"/>
          <w:sz w:val="24"/>
          <w:szCs w:val="24"/>
          <w:lang w:val="en-US"/>
        </w:rPr>
        <w:t xml:space="preserve">Tomsk State University Journal of Philosophy, Sociology and Political Science. </w:t>
      </w:r>
      <w:r w:rsidR="00EC4EC8" w:rsidRPr="00811A75">
        <w:rPr>
          <w:rFonts w:ascii="Times New Roman" w:hAnsi="Times New Roman" w:cs="Times New Roman"/>
          <w:sz w:val="24"/>
          <w:szCs w:val="24"/>
          <w:lang w:val="en-US"/>
        </w:rPr>
        <w:t xml:space="preserve">2023. №73. </w:t>
      </w:r>
      <w:r w:rsidR="00EC4EC8">
        <w:rPr>
          <w:rFonts w:ascii="Times New Roman" w:hAnsi="Times New Roman" w:cs="Times New Roman"/>
          <w:sz w:val="24"/>
          <w:szCs w:val="24"/>
          <w:lang w:val="en-US"/>
        </w:rPr>
        <w:t>Pp</w:t>
      </w:r>
      <w:r w:rsidR="00EC4EC8" w:rsidRPr="00811A75">
        <w:rPr>
          <w:rFonts w:ascii="Times New Roman" w:hAnsi="Times New Roman" w:cs="Times New Roman"/>
          <w:sz w:val="24"/>
          <w:szCs w:val="24"/>
          <w:lang w:val="en-US"/>
        </w:rPr>
        <w:t>. 174-185.</w:t>
      </w:r>
    </w:p>
    <w:p w14:paraId="5B8FCC6B" w14:textId="1AFAEF6B"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2. </w:t>
      </w:r>
      <w:r w:rsidR="00EC4EC8" w:rsidRPr="006C65C1">
        <w:rPr>
          <w:rFonts w:ascii="Times New Roman" w:hAnsi="Times New Roman" w:cs="Times New Roman"/>
          <w:sz w:val="24"/>
          <w:szCs w:val="24"/>
          <w:lang w:val="en-US"/>
        </w:rPr>
        <w:t xml:space="preserve">Unified Register of Small and Medium-Sized Businesses. Information on the Number of Self-Employed Citizens Who Have Registered Their Status and Apply the Special Tax Regime "Tax on Professional Income" // Federal Tax Service. </w:t>
      </w:r>
      <w:r w:rsidR="00EC4EC8" w:rsidRPr="00994F1C">
        <w:rPr>
          <w:rFonts w:ascii="Times New Roman" w:hAnsi="Times New Roman" w:cs="Times New Roman"/>
          <w:bCs/>
          <w:iCs/>
          <w:sz w:val="24"/>
          <w:szCs w:val="24"/>
          <w:shd w:val="clear" w:color="auto" w:fill="FFFFFF"/>
          <w:lang w:val="en-US"/>
        </w:rPr>
        <w:t>Available</w:t>
      </w:r>
      <w:r w:rsidR="00EC4EC8" w:rsidRPr="00811A75">
        <w:rPr>
          <w:rFonts w:ascii="Times New Roman" w:hAnsi="Times New Roman" w:cs="Times New Roman"/>
          <w:bCs/>
          <w:iCs/>
          <w:sz w:val="24"/>
          <w:szCs w:val="24"/>
          <w:shd w:val="clear" w:color="auto" w:fill="FFFFFF"/>
          <w:lang w:val="en-US"/>
        </w:rPr>
        <w:t xml:space="preserve"> </w:t>
      </w:r>
      <w:r w:rsidR="00EC4EC8" w:rsidRPr="00994F1C">
        <w:rPr>
          <w:rFonts w:ascii="Times New Roman" w:hAnsi="Times New Roman" w:cs="Times New Roman"/>
          <w:bCs/>
          <w:iCs/>
          <w:sz w:val="24"/>
          <w:szCs w:val="24"/>
          <w:shd w:val="clear" w:color="auto" w:fill="FFFFFF"/>
          <w:lang w:val="en-US"/>
        </w:rPr>
        <w:t>at</w:t>
      </w:r>
      <w:r w:rsidR="00EC4EC8" w:rsidRPr="00811A75">
        <w:rPr>
          <w:rFonts w:ascii="Times New Roman" w:hAnsi="Times New Roman" w:cs="Times New Roman"/>
          <w:sz w:val="24"/>
          <w:szCs w:val="24"/>
          <w:lang w:val="en-US"/>
        </w:rPr>
        <w:t xml:space="preserve">: </w:t>
      </w:r>
      <w:r w:rsidR="00EC4EC8" w:rsidRPr="006C65C1">
        <w:rPr>
          <w:rFonts w:ascii="Times New Roman" w:hAnsi="Times New Roman" w:cs="Times New Roman"/>
          <w:sz w:val="24"/>
          <w:szCs w:val="24"/>
          <w:lang w:val="en-US"/>
        </w:rPr>
        <w:t>https</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rmsp</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nalog</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ru</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statistics</w:t>
      </w:r>
      <w:r w:rsidR="00EC4EC8" w:rsidRPr="00811A75">
        <w:rPr>
          <w:rFonts w:ascii="Times New Roman" w:hAnsi="Times New Roman" w:cs="Times New Roman"/>
          <w:sz w:val="24"/>
          <w:szCs w:val="24"/>
          <w:lang w:val="en-US"/>
        </w:rPr>
        <w:t>2.</w:t>
      </w:r>
      <w:r w:rsidR="00EC4EC8" w:rsidRPr="006C65C1">
        <w:rPr>
          <w:rFonts w:ascii="Times New Roman" w:hAnsi="Times New Roman" w:cs="Times New Roman"/>
          <w:sz w:val="24"/>
          <w:szCs w:val="24"/>
          <w:lang w:val="en-US"/>
        </w:rPr>
        <w:t>html</w:t>
      </w:r>
    </w:p>
    <w:p w14:paraId="046CA77A" w14:textId="68CFAF3F"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3. </w:t>
      </w:r>
      <w:r w:rsidR="00EC4EC8" w:rsidRPr="006C65C1">
        <w:rPr>
          <w:rFonts w:ascii="Times New Roman" w:hAnsi="Times New Roman" w:cs="Times New Roman"/>
          <w:sz w:val="24"/>
          <w:szCs w:val="24"/>
          <w:lang w:val="en-US"/>
        </w:rPr>
        <w:t xml:space="preserve">Results of the sample survey of the labor force // Federal State Statistics Service. </w:t>
      </w:r>
      <w:r w:rsidR="00EC4EC8" w:rsidRPr="00811A75">
        <w:rPr>
          <w:rFonts w:ascii="Times New Roman" w:hAnsi="Times New Roman" w:cs="Times New Roman"/>
          <w:sz w:val="24"/>
          <w:szCs w:val="24"/>
          <w:lang w:val="en-US"/>
        </w:rPr>
        <w:t xml:space="preserve">2026. </w:t>
      </w:r>
      <w:r w:rsidR="00EC4EC8" w:rsidRPr="00994F1C">
        <w:rPr>
          <w:rFonts w:ascii="Times New Roman" w:hAnsi="Times New Roman" w:cs="Times New Roman"/>
          <w:bCs/>
          <w:iCs/>
          <w:sz w:val="24"/>
          <w:szCs w:val="24"/>
          <w:shd w:val="clear" w:color="auto" w:fill="FFFFFF"/>
          <w:lang w:val="en-US"/>
        </w:rPr>
        <w:t>Available</w:t>
      </w:r>
      <w:r w:rsidR="00EC4EC8" w:rsidRPr="00811A75">
        <w:rPr>
          <w:rFonts w:ascii="Times New Roman" w:hAnsi="Times New Roman" w:cs="Times New Roman"/>
          <w:bCs/>
          <w:iCs/>
          <w:sz w:val="24"/>
          <w:szCs w:val="24"/>
          <w:shd w:val="clear" w:color="auto" w:fill="FFFFFF"/>
          <w:lang w:val="en-US"/>
        </w:rPr>
        <w:t xml:space="preserve"> </w:t>
      </w:r>
      <w:r w:rsidR="00EC4EC8" w:rsidRPr="00994F1C">
        <w:rPr>
          <w:rFonts w:ascii="Times New Roman" w:hAnsi="Times New Roman" w:cs="Times New Roman"/>
          <w:bCs/>
          <w:iCs/>
          <w:sz w:val="24"/>
          <w:szCs w:val="24"/>
          <w:shd w:val="clear" w:color="auto" w:fill="FFFFFF"/>
          <w:lang w:val="en-US"/>
        </w:rPr>
        <w:t>at</w:t>
      </w:r>
      <w:r w:rsidR="00EC4EC8" w:rsidRPr="00811A75">
        <w:rPr>
          <w:rFonts w:ascii="Times New Roman" w:hAnsi="Times New Roman" w:cs="Times New Roman"/>
          <w:sz w:val="24"/>
          <w:szCs w:val="24"/>
          <w:lang w:val="en-US"/>
        </w:rPr>
        <w:t xml:space="preserve">: </w:t>
      </w:r>
      <w:r w:rsidR="00EC4EC8" w:rsidRPr="006C65C1">
        <w:rPr>
          <w:rFonts w:ascii="Times New Roman" w:hAnsi="Times New Roman" w:cs="Times New Roman"/>
          <w:sz w:val="24"/>
          <w:szCs w:val="24"/>
          <w:lang w:val="en-US"/>
        </w:rPr>
        <w:t>https</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rosstat</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gov</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ru</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compendium</w:t>
      </w:r>
      <w:r w:rsidR="00EC4EC8" w:rsidRPr="00811A75">
        <w:rPr>
          <w:rFonts w:ascii="Times New Roman" w:hAnsi="Times New Roman" w:cs="Times New Roman"/>
          <w:sz w:val="24"/>
          <w:szCs w:val="24"/>
          <w:lang w:val="en-US"/>
        </w:rPr>
        <w:t>/</w:t>
      </w:r>
      <w:r w:rsidR="00EC4EC8" w:rsidRPr="006C65C1">
        <w:rPr>
          <w:rFonts w:ascii="Times New Roman" w:hAnsi="Times New Roman" w:cs="Times New Roman"/>
          <w:sz w:val="24"/>
          <w:szCs w:val="24"/>
          <w:lang w:val="en-US"/>
        </w:rPr>
        <w:t>document</w:t>
      </w:r>
      <w:r w:rsidR="00EC4EC8" w:rsidRPr="00811A75">
        <w:rPr>
          <w:rFonts w:ascii="Times New Roman" w:hAnsi="Times New Roman" w:cs="Times New Roman"/>
          <w:sz w:val="24"/>
          <w:szCs w:val="24"/>
          <w:lang w:val="en-US"/>
        </w:rPr>
        <w:t>/13265</w:t>
      </w:r>
    </w:p>
    <w:p w14:paraId="578AFA51" w14:textId="5F7AAB4F"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4. </w:t>
      </w:r>
      <w:r w:rsidR="00EC4EC8" w:rsidRPr="000F3532">
        <w:rPr>
          <w:rFonts w:ascii="Times New Roman" w:hAnsi="Times New Roman" w:cs="Times New Roman"/>
          <w:sz w:val="24"/>
          <w:szCs w:val="24"/>
          <w:lang w:val="en-US"/>
        </w:rPr>
        <w:t xml:space="preserve">Kapeliushnikov R.I., Zinchenko D.I. Digital Forms of Employment in the Russian Labor Market. Part I. Distant Employment </w:t>
      </w:r>
      <w:r w:rsidR="00EC4EC8">
        <w:rPr>
          <w:rFonts w:ascii="Times New Roman" w:hAnsi="Times New Roman" w:cs="Times New Roman"/>
          <w:sz w:val="24"/>
          <w:szCs w:val="24"/>
          <w:lang w:val="en-US"/>
        </w:rPr>
        <w:t xml:space="preserve">// </w:t>
      </w:r>
      <w:r w:rsidR="00EC4EC8" w:rsidRPr="000F3532">
        <w:rPr>
          <w:rFonts w:ascii="Times New Roman" w:hAnsi="Times New Roman" w:cs="Times New Roman"/>
          <w:sz w:val="24"/>
          <w:szCs w:val="24"/>
          <w:lang w:val="en-US"/>
        </w:rPr>
        <w:t xml:space="preserve">Monitoring of Public Opinion: Economic and Social Changes. </w:t>
      </w:r>
      <w:r w:rsidR="00EC4EC8" w:rsidRPr="00811A75">
        <w:rPr>
          <w:rFonts w:ascii="Times New Roman" w:hAnsi="Times New Roman" w:cs="Times New Roman"/>
          <w:sz w:val="24"/>
          <w:szCs w:val="24"/>
          <w:lang w:val="en-US"/>
        </w:rPr>
        <w:t xml:space="preserve">2024. №6. </w:t>
      </w:r>
      <w:r w:rsidR="00EC4EC8">
        <w:rPr>
          <w:rFonts w:ascii="Times New Roman" w:hAnsi="Times New Roman" w:cs="Times New Roman"/>
          <w:sz w:val="24"/>
          <w:szCs w:val="24"/>
          <w:lang w:val="en-US"/>
        </w:rPr>
        <w:t>Pp</w:t>
      </w:r>
      <w:r w:rsidR="00EC4EC8" w:rsidRPr="00811A75">
        <w:rPr>
          <w:rFonts w:ascii="Times New Roman" w:hAnsi="Times New Roman" w:cs="Times New Roman"/>
          <w:sz w:val="24"/>
          <w:szCs w:val="24"/>
          <w:lang w:val="en-US"/>
        </w:rPr>
        <w:t>. 157–181.</w:t>
      </w:r>
    </w:p>
    <w:p w14:paraId="05DC3035" w14:textId="0E50E47E"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5. </w:t>
      </w:r>
      <w:r w:rsidR="00EC4EC8" w:rsidRPr="000F3532">
        <w:rPr>
          <w:rFonts w:ascii="Times New Roman" w:hAnsi="Times New Roman" w:cs="Times New Roman"/>
          <w:sz w:val="24"/>
          <w:szCs w:val="24"/>
          <w:lang w:val="en-US"/>
        </w:rPr>
        <w:t>Kapeliushnikov R.I., Zinchenko D.I. Digital Forms of Employment in the Russian Labor Market. Part II. Platform Employment</w:t>
      </w:r>
      <w:r w:rsidR="00EC4EC8" w:rsidRPr="00AE3AF2">
        <w:rPr>
          <w:rFonts w:ascii="Times New Roman" w:hAnsi="Times New Roman" w:cs="Times New Roman"/>
          <w:sz w:val="24"/>
          <w:szCs w:val="24"/>
          <w:lang w:val="en-US"/>
        </w:rPr>
        <w:t xml:space="preserve"> </w:t>
      </w:r>
      <w:r w:rsidR="00EC4EC8">
        <w:rPr>
          <w:rFonts w:ascii="Times New Roman" w:hAnsi="Times New Roman" w:cs="Times New Roman"/>
          <w:sz w:val="24"/>
          <w:szCs w:val="24"/>
          <w:lang w:val="en-US"/>
        </w:rPr>
        <w:t xml:space="preserve">// </w:t>
      </w:r>
      <w:r w:rsidR="00EC4EC8" w:rsidRPr="000F3532">
        <w:rPr>
          <w:rFonts w:ascii="Times New Roman" w:hAnsi="Times New Roman" w:cs="Times New Roman"/>
          <w:sz w:val="24"/>
          <w:szCs w:val="24"/>
          <w:lang w:val="en-US"/>
        </w:rPr>
        <w:t xml:space="preserve">Monitoring of Public Opinion: Economic and Social Changes. </w:t>
      </w:r>
      <w:r w:rsidR="00EC4EC8" w:rsidRPr="00811A75">
        <w:rPr>
          <w:rFonts w:ascii="Times New Roman" w:hAnsi="Times New Roman" w:cs="Times New Roman"/>
          <w:sz w:val="24"/>
          <w:szCs w:val="24"/>
          <w:lang w:val="en-US"/>
        </w:rPr>
        <w:t xml:space="preserve">2025. №1. </w:t>
      </w:r>
      <w:r w:rsidR="00EC4EC8">
        <w:rPr>
          <w:rFonts w:ascii="Times New Roman" w:hAnsi="Times New Roman" w:cs="Times New Roman"/>
          <w:sz w:val="24"/>
          <w:szCs w:val="24"/>
          <w:lang w:val="en-US"/>
        </w:rPr>
        <w:t>Pp</w:t>
      </w:r>
      <w:r w:rsidR="00EC4EC8" w:rsidRPr="00811A75">
        <w:rPr>
          <w:rFonts w:ascii="Times New Roman" w:hAnsi="Times New Roman" w:cs="Times New Roman"/>
          <w:sz w:val="24"/>
          <w:szCs w:val="24"/>
          <w:lang w:val="en-US"/>
        </w:rPr>
        <w:t>. 107–129.</w:t>
      </w:r>
    </w:p>
    <w:p w14:paraId="798BF009" w14:textId="4449CE6A" w:rsidR="00EC4EC8" w:rsidRPr="00811A75"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6. </w:t>
      </w:r>
      <w:r w:rsidR="00EC4EC8" w:rsidRPr="000F3532">
        <w:rPr>
          <w:rFonts w:ascii="Times New Roman" w:hAnsi="Times New Roman" w:cs="Times New Roman"/>
          <w:sz w:val="24"/>
          <w:szCs w:val="24"/>
          <w:lang w:val="en-US"/>
        </w:rPr>
        <w:t>Korolenko Yu.N., Romanyuk E.V. Digital employment: state and regulation in the Russian labor market</w:t>
      </w:r>
      <w:r w:rsidR="00EC4EC8">
        <w:rPr>
          <w:rFonts w:ascii="Times New Roman" w:hAnsi="Times New Roman" w:cs="Times New Roman"/>
          <w:sz w:val="24"/>
          <w:szCs w:val="24"/>
          <w:lang w:val="en-US"/>
        </w:rPr>
        <w:t xml:space="preserve"> // </w:t>
      </w:r>
      <w:r w:rsidR="00EC4EC8" w:rsidRPr="000F3532">
        <w:rPr>
          <w:rFonts w:ascii="Times New Roman" w:hAnsi="Times New Roman" w:cs="Times New Roman"/>
          <w:sz w:val="24"/>
          <w:szCs w:val="24"/>
          <w:lang w:val="en-US"/>
        </w:rPr>
        <w:t>Research Result. Economic</w:t>
      </w:r>
      <w:r w:rsidR="00EC4EC8" w:rsidRPr="00811A75">
        <w:rPr>
          <w:rFonts w:ascii="Times New Roman" w:hAnsi="Times New Roman" w:cs="Times New Roman"/>
          <w:sz w:val="24"/>
          <w:szCs w:val="24"/>
          <w:lang w:val="en-US"/>
        </w:rPr>
        <w:t xml:space="preserve"> </w:t>
      </w:r>
      <w:r w:rsidR="00EC4EC8" w:rsidRPr="000F3532">
        <w:rPr>
          <w:rFonts w:ascii="Times New Roman" w:hAnsi="Times New Roman" w:cs="Times New Roman"/>
          <w:sz w:val="24"/>
          <w:szCs w:val="24"/>
          <w:lang w:val="en-US"/>
        </w:rPr>
        <w:t>Research</w:t>
      </w:r>
      <w:r w:rsidR="00EC4EC8" w:rsidRPr="00811A75">
        <w:rPr>
          <w:rFonts w:ascii="Times New Roman" w:hAnsi="Times New Roman" w:cs="Times New Roman"/>
          <w:sz w:val="24"/>
          <w:szCs w:val="24"/>
          <w:lang w:val="en-US"/>
        </w:rPr>
        <w:t xml:space="preserve">. 2025. №2. </w:t>
      </w:r>
      <w:r w:rsidR="00EC4EC8">
        <w:rPr>
          <w:rFonts w:ascii="Times New Roman" w:hAnsi="Times New Roman" w:cs="Times New Roman"/>
          <w:sz w:val="24"/>
          <w:szCs w:val="24"/>
          <w:lang w:val="en-US"/>
        </w:rPr>
        <w:t>Pp</w:t>
      </w:r>
      <w:r w:rsidR="00EC4EC8" w:rsidRPr="00811A75">
        <w:rPr>
          <w:rFonts w:ascii="Times New Roman" w:hAnsi="Times New Roman" w:cs="Times New Roman"/>
          <w:sz w:val="24"/>
          <w:szCs w:val="24"/>
          <w:lang w:val="en-US"/>
        </w:rPr>
        <w:t>. 93–105.</w:t>
      </w:r>
    </w:p>
    <w:p w14:paraId="5F613B4A" w14:textId="4C557432" w:rsidR="00EC4EC8" w:rsidRPr="006C65C1" w:rsidRDefault="00082CE2" w:rsidP="00EC4EC8">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7. </w:t>
      </w:r>
      <w:r w:rsidR="00EC4EC8" w:rsidRPr="006C65C1">
        <w:rPr>
          <w:rFonts w:ascii="Times New Roman" w:hAnsi="Times New Roman" w:cs="Times New Roman"/>
          <w:sz w:val="24"/>
          <w:szCs w:val="24"/>
          <w:lang w:val="en-US"/>
        </w:rPr>
        <w:t xml:space="preserve">Working from home as a new norm // </w:t>
      </w:r>
      <w:r w:rsidR="00EC4EC8">
        <w:rPr>
          <w:rFonts w:ascii="Times New Roman" w:hAnsi="Times New Roman" w:cs="Times New Roman"/>
          <w:sz w:val="24"/>
          <w:szCs w:val="24"/>
          <w:lang w:val="en-US"/>
        </w:rPr>
        <w:t>WCIOM</w:t>
      </w:r>
      <w:r w:rsidR="00EC4EC8" w:rsidRPr="006C65C1">
        <w:rPr>
          <w:rFonts w:ascii="Times New Roman" w:hAnsi="Times New Roman" w:cs="Times New Roman"/>
          <w:sz w:val="24"/>
          <w:szCs w:val="24"/>
          <w:lang w:val="en-US"/>
        </w:rPr>
        <w:t xml:space="preserve">. 2025. </w:t>
      </w:r>
      <w:r w:rsidR="00EC4EC8" w:rsidRPr="00994F1C">
        <w:rPr>
          <w:rFonts w:ascii="Times New Roman" w:hAnsi="Times New Roman" w:cs="Times New Roman"/>
          <w:bCs/>
          <w:iCs/>
          <w:sz w:val="24"/>
          <w:szCs w:val="24"/>
          <w:shd w:val="clear" w:color="auto" w:fill="FFFFFF"/>
          <w:lang w:val="en-US"/>
        </w:rPr>
        <w:t>Available at</w:t>
      </w:r>
      <w:r w:rsidR="00EC4EC8" w:rsidRPr="006C65C1">
        <w:rPr>
          <w:rFonts w:ascii="Times New Roman" w:hAnsi="Times New Roman" w:cs="Times New Roman"/>
          <w:sz w:val="24"/>
          <w:szCs w:val="24"/>
          <w:lang w:val="en-US"/>
        </w:rPr>
        <w:t>: https://wciom.ru/analytical-reviews/analiticheskii-obzor/rabota-iz-doma-kak-novaja-norma</w:t>
      </w:r>
    </w:p>
    <w:p w14:paraId="089D71A8" w14:textId="431655DD" w:rsidR="00654839" w:rsidRPr="00702697" w:rsidRDefault="00082CE2" w:rsidP="00702697">
      <w:pPr>
        <w:spacing w:after="0" w:line="240" w:lineRule="auto"/>
        <w:ind w:firstLine="709"/>
        <w:jc w:val="both"/>
        <w:rPr>
          <w:rFonts w:ascii="Times New Roman" w:hAnsi="Times New Roman" w:cs="Times New Roman"/>
          <w:sz w:val="24"/>
          <w:szCs w:val="24"/>
          <w:lang w:val="en-US"/>
        </w:rPr>
      </w:pPr>
      <w:r w:rsidRPr="00082CE2">
        <w:rPr>
          <w:rFonts w:ascii="Times New Roman" w:hAnsi="Times New Roman" w:cs="Times New Roman"/>
          <w:sz w:val="24"/>
          <w:szCs w:val="24"/>
          <w:lang w:val="en-US"/>
        </w:rPr>
        <w:t xml:space="preserve">8. </w:t>
      </w:r>
      <w:r w:rsidR="00EC4EC8" w:rsidRPr="00B32ADB">
        <w:rPr>
          <w:rFonts w:ascii="Times New Roman" w:hAnsi="Times New Roman" w:cs="Times New Roman"/>
          <w:sz w:val="24"/>
          <w:szCs w:val="24"/>
          <w:lang w:val="en-US"/>
        </w:rPr>
        <w:t>Strebkov D. O., Shevchuk A. V. What do we know about freelancers? Sociology of free employment. National Research University Higher School of Economics. Moscow: Publishing House of the Higher School of Economics, 2022. 527 p.</w:t>
      </w:r>
      <w:r w:rsidR="00654839" w:rsidRPr="00811A75">
        <w:rPr>
          <w:color w:val="FF0000"/>
          <w:lang w:val="en-US"/>
        </w:rPr>
        <w:t xml:space="preserve"> </w:t>
      </w:r>
    </w:p>
    <w:sectPr w:rsidR="00654839" w:rsidRPr="0070269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D25A9B" w14:textId="77777777" w:rsidR="008A47D9" w:rsidRDefault="008A47D9">
      <w:pPr>
        <w:spacing w:after="0" w:line="240" w:lineRule="auto"/>
      </w:pPr>
      <w:r>
        <w:separator/>
      </w:r>
    </w:p>
  </w:endnote>
  <w:endnote w:type="continuationSeparator" w:id="0">
    <w:p w14:paraId="50F7E892" w14:textId="77777777" w:rsidR="008A47D9" w:rsidRDefault="008A47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21E08" w14:textId="77777777" w:rsidR="008A47D9" w:rsidRDefault="008A47D9">
      <w:pPr>
        <w:spacing w:after="0" w:line="240" w:lineRule="auto"/>
      </w:pPr>
      <w:r>
        <w:separator/>
      </w:r>
    </w:p>
  </w:footnote>
  <w:footnote w:type="continuationSeparator" w:id="0">
    <w:p w14:paraId="4FD653C2" w14:textId="77777777" w:rsidR="008A47D9" w:rsidRDefault="008A47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1794B"/>
    <w:multiLevelType w:val="hybridMultilevel"/>
    <w:tmpl w:val="F3826738"/>
    <w:lvl w:ilvl="0" w:tplc="30DCB98E">
      <w:start w:val="1"/>
      <w:numFmt w:val="decimal"/>
      <w:lvlText w:val="%1."/>
      <w:lvlJc w:val="left"/>
      <w:pPr>
        <w:ind w:left="709" w:hanging="360"/>
      </w:pPr>
    </w:lvl>
    <w:lvl w:ilvl="1" w:tplc="304EA37E">
      <w:start w:val="1"/>
      <w:numFmt w:val="lowerLetter"/>
      <w:lvlText w:val="%2."/>
      <w:lvlJc w:val="left"/>
      <w:pPr>
        <w:ind w:left="1429" w:hanging="360"/>
      </w:pPr>
    </w:lvl>
    <w:lvl w:ilvl="2" w:tplc="B67E8F40">
      <w:start w:val="1"/>
      <w:numFmt w:val="lowerRoman"/>
      <w:lvlText w:val="%3."/>
      <w:lvlJc w:val="right"/>
      <w:pPr>
        <w:ind w:left="2149" w:hanging="180"/>
      </w:pPr>
    </w:lvl>
    <w:lvl w:ilvl="3" w:tplc="1E70F6CE">
      <w:start w:val="1"/>
      <w:numFmt w:val="decimal"/>
      <w:lvlText w:val="%4."/>
      <w:lvlJc w:val="left"/>
      <w:pPr>
        <w:ind w:left="2869" w:hanging="360"/>
      </w:pPr>
    </w:lvl>
    <w:lvl w:ilvl="4" w:tplc="D65AC5A8">
      <w:start w:val="1"/>
      <w:numFmt w:val="lowerLetter"/>
      <w:lvlText w:val="%5."/>
      <w:lvlJc w:val="left"/>
      <w:pPr>
        <w:ind w:left="3589" w:hanging="360"/>
      </w:pPr>
    </w:lvl>
    <w:lvl w:ilvl="5" w:tplc="6096D692">
      <w:start w:val="1"/>
      <w:numFmt w:val="lowerRoman"/>
      <w:lvlText w:val="%6."/>
      <w:lvlJc w:val="right"/>
      <w:pPr>
        <w:ind w:left="4309" w:hanging="180"/>
      </w:pPr>
    </w:lvl>
    <w:lvl w:ilvl="6" w:tplc="5D0E39F8">
      <w:start w:val="1"/>
      <w:numFmt w:val="decimal"/>
      <w:lvlText w:val="%7."/>
      <w:lvlJc w:val="left"/>
      <w:pPr>
        <w:ind w:left="5029" w:hanging="360"/>
      </w:pPr>
    </w:lvl>
    <w:lvl w:ilvl="7" w:tplc="38B03010">
      <w:start w:val="1"/>
      <w:numFmt w:val="lowerLetter"/>
      <w:lvlText w:val="%8."/>
      <w:lvlJc w:val="left"/>
      <w:pPr>
        <w:ind w:left="5749" w:hanging="360"/>
      </w:pPr>
    </w:lvl>
    <w:lvl w:ilvl="8" w:tplc="49BC2782">
      <w:start w:val="1"/>
      <w:numFmt w:val="lowerRoman"/>
      <w:lvlText w:val="%9."/>
      <w:lvlJc w:val="right"/>
      <w:pPr>
        <w:ind w:left="6469" w:hanging="180"/>
      </w:pPr>
    </w:lvl>
  </w:abstractNum>
  <w:abstractNum w:abstractNumId="1" w15:restartNumberingAfterBreak="0">
    <w:nsid w:val="29530D5E"/>
    <w:multiLevelType w:val="hybridMultilevel"/>
    <w:tmpl w:val="153844EE"/>
    <w:lvl w:ilvl="0" w:tplc="C99853C2">
      <w:start w:val="1"/>
      <w:numFmt w:val="decimal"/>
      <w:lvlText w:val="%1."/>
      <w:lvlJc w:val="left"/>
      <w:pPr>
        <w:ind w:left="1417" w:hanging="360"/>
      </w:pPr>
    </w:lvl>
    <w:lvl w:ilvl="1" w:tplc="8A66ECAA">
      <w:start w:val="1"/>
      <w:numFmt w:val="lowerLetter"/>
      <w:lvlText w:val="%2."/>
      <w:lvlJc w:val="left"/>
      <w:pPr>
        <w:ind w:left="2137" w:hanging="360"/>
      </w:pPr>
    </w:lvl>
    <w:lvl w:ilvl="2" w:tplc="B48833C4">
      <w:start w:val="1"/>
      <w:numFmt w:val="lowerRoman"/>
      <w:lvlText w:val="%3."/>
      <w:lvlJc w:val="right"/>
      <w:pPr>
        <w:ind w:left="2857" w:hanging="180"/>
      </w:pPr>
    </w:lvl>
    <w:lvl w:ilvl="3" w:tplc="30988194">
      <w:start w:val="1"/>
      <w:numFmt w:val="decimal"/>
      <w:lvlText w:val="%4."/>
      <w:lvlJc w:val="left"/>
      <w:pPr>
        <w:ind w:left="3577" w:hanging="360"/>
      </w:pPr>
    </w:lvl>
    <w:lvl w:ilvl="4" w:tplc="AA2282AC">
      <w:start w:val="1"/>
      <w:numFmt w:val="lowerLetter"/>
      <w:lvlText w:val="%5."/>
      <w:lvlJc w:val="left"/>
      <w:pPr>
        <w:ind w:left="4297" w:hanging="360"/>
      </w:pPr>
    </w:lvl>
    <w:lvl w:ilvl="5" w:tplc="9EBAB2CC">
      <w:start w:val="1"/>
      <w:numFmt w:val="lowerRoman"/>
      <w:lvlText w:val="%6."/>
      <w:lvlJc w:val="right"/>
      <w:pPr>
        <w:ind w:left="5017" w:hanging="180"/>
      </w:pPr>
    </w:lvl>
    <w:lvl w:ilvl="6" w:tplc="BD669EF2">
      <w:start w:val="1"/>
      <w:numFmt w:val="decimal"/>
      <w:lvlText w:val="%7."/>
      <w:lvlJc w:val="left"/>
      <w:pPr>
        <w:ind w:left="5737" w:hanging="360"/>
      </w:pPr>
    </w:lvl>
    <w:lvl w:ilvl="7" w:tplc="2034C074">
      <w:start w:val="1"/>
      <w:numFmt w:val="lowerLetter"/>
      <w:lvlText w:val="%8."/>
      <w:lvlJc w:val="left"/>
      <w:pPr>
        <w:ind w:left="6457" w:hanging="360"/>
      </w:pPr>
    </w:lvl>
    <w:lvl w:ilvl="8" w:tplc="91F87ED0">
      <w:start w:val="1"/>
      <w:numFmt w:val="lowerRoman"/>
      <w:lvlText w:val="%9."/>
      <w:lvlJc w:val="right"/>
      <w:pPr>
        <w:ind w:left="7177" w:hanging="180"/>
      </w:pPr>
    </w:lvl>
  </w:abstractNum>
  <w:abstractNum w:abstractNumId="2" w15:restartNumberingAfterBreak="0">
    <w:nsid w:val="2B7308AC"/>
    <w:multiLevelType w:val="hybridMultilevel"/>
    <w:tmpl w:val="D5EE90C2"/>
    <w:lvl w:ilvl="0" w:tplc="E65026C8">
      <w:start w:val="1"/>
      <w:numFmt w:val="decimal"/>
      <w:lvlText w:val="%1."/>
      <w:lvlJc w:val="left"/>
      <w:pPr>
        <w:ind w:left="1418" w:hanging="360"/>
      </w:pPr>
    </w:lvl>
    <w:lvl w:ilvl="1" w:tplc="306C2648">
      <w:start w:val="1"/>
      <w:numFmt w:val="lowerLetter"/>
      <w:lvlText w:val="%2."/>
      <w:lvlJc w:val="left"/>
      <w:pPr>
        <w:ind w:left="2138" w:hanging="360"/>
      </w:pPr>
    </w:lvl>
    <w:lvl w:ilvl="2" w:tplc="E41C9900">
      <w:start w:val="1"/>
      <w:numFmt w:val="lowerRoman"/>
      <w:lvlText w:val="%3."/>
      <w:lvlJc w:val="right"/>
      <w:pPr>
        <w:ind w:left="2858" w:hanging="180"/>
      </w:pPr>
    </w:lvl>
    <w:lvl w:ilvl="3" w:tplc="24B4741C">
      <w:start w:val="1"/>
      <w:numFmt w:val="decimal"/>
      <w:lvlText w:val="%4."/>
      <w:lvlJc w:val="left"/>
      <w:pPr>
        <w:ind w:left="3578" w:hanging="360"/>
      </w:pPr>
    </w:lvl>
    <w:lvl w:ilvl="4" w:tplc="DF08DFA2">
      <w:start w:val="1"/>
      <w:numFmt w:val="lowerLetter"/>
      <w:lvlText w:val="%5."/>
      <w:lvlJc w:val="left"/>
      <w:pPr>
        <w:ind w:left="4298" w:hanging="360"/>
      </w:pPr>
    </w:lvl>
    <w:lvl w:ilvl="5" w:tplc="E32C93BA">
      <w:start w:val="1"/>
      <w:numFmt w:val="lowerRoman"/>
      <w:lvlText w:val="%6."/>
      <w:lvlJc w:val="right"/>
      <w:pPr>
        <w:ind w:left="5018" w:hanging="180"/>
      </w:pPr>
    </w:lvl>
    <w:lvl w:ilvl="6" w:tplc="D8FE3E4A">
      <w:start w:val="1"/>
      <w:numFmt w:val="decimal"/>
      <w:lvlText w:val="%7."/>
      <w:lvlJc w:val="left"/>
      <w:pPr>
        <w:ind w:left="5738" w:hanging="360"/>
      </w:pPr>
    </w:lvl>
    <w:lvl w:ilvl="7" w:tplc="2B1A09F0">
      <w:start w:val="1"/>
      <w:numFmt w:val="lowerLetter"/>
      <w:lvlText w:val="%8."/>
      <w:lvlJc w:val="left"/>
      <w:pPr>
        <w:ind w:left="6458" w:hanging="360"/>
      </w:pPr>
    </w:lvl>
    <w:lvl w:ilvl="8" w:tplc="8B4687CA">
      <w:start w:val="1"/>
      <w:numFmt w:val="lowerRoman"/>
      <w:lvlText w:val="%9."/>
      <w:lvlJc w:val="right"/>
      <w:pPr>
        <w:ind w:left="7178" w:hanging="180"/>
      </w:pPr>
    </w:lvl>
  </w:abstractNum>
  <w:abstractNum w:abstractNumId="3" w15:restartNumberingAfterBreak="0">
    <w:nsid w:val="58963EC3"/>
    <w:multiLevelType w:val="hybridMultilevel"/>
    <w:tmpl w:val="1FCE62D0"/>
    <w:lvl w:ilvl="0" w:tplc="5456FFBC">
      <w:start w:val="1"/>
      <w:numFmt w:val="bullet"/>
      <w:lvlText w:val=""/>
      <w:lvlJc w:val="left"/>
      <w:pPr>
        <w:ind w:left="720" w:hanging="360"/>
      </w:pPr>
      <w:rPr>
        <w:rFonts w:ascii="Wingdings" w:hAnsi="Wingdings" w:hint="default"/>
      </w:rPr>
    </w:lvl>
    <w:lvl w:ilvl="1" w:tplc="63927296">
      <w:start w:val="1"/>
      <w:numFmt w:val="bullet"/>
      <w:lvlText w:val="o"/>
      <w:lvlJc w:val="left"/>
      <w:pPr>
        <w:ind w:left="1440" w:hanging="360"/>
      </w:pPr>
      <w:rPr>
        <w:rFonts w:ascii="Courier New" w:hAnsi="Courier New" w:cs="Courier New" w:hint="default"/>
      </w:rPr>
    </w:lvl>
    <w:lvl w:ilvl="2" w:tplc="5A5E28F0">
      <w:start w:val="1"/>
      <w:numFmt w:val="bullet"/>
      <w:lvlText w:val=""/>
      <w:lvlJc w:val="left"/>
      <w:pPr>
        <w:ind w:left="2160" w:hanging="360"/>
      </w:pPr>
      <w:rPr>
        <w:rFonts w:ascii="Wingdings" w:hAnsi="Wingdings" w:hint="default"/>
      </w:rPr>
    </w:lvl>
    <w:lvl w:ilvl="3" w:tplc="D9F05E58">
      <w:start w:val="1"/>
      <w:numFmt w:val="bullet"/>
      <w:lvlText w:val=""/>
      <w:lvlJc w:val="left"/>
      <w:pPr>
        <w:ind w:left="2880" w:hanging="360"/>
      </w:pPr>
      <w:rPr>
        <w:rFonts w:ascii="Symbol" w:hAnsi="Symbol" w:hint="default"/>
      </w:rPr>
    </w:lvl>
    <w:lvl w:ilvl="4" w:tplc="C75EDA7A">
      <w:start w:val="1"/>
      <w:numFmt w:val="bullet"/>
      <w:lvlText w:val="o"/>
      <w:lvlJc w:val="left"/>
      <w:pPr>
        <w:ind w:left="3600" w:hanging="360"/>
      </w:pPr>
      <w:rPr>
        <w:rFonts w:ascii="Courier New" w:hAnsi="Courier New" w:cs="Courier New" w:hint="default"/>
      </w:rPr>
    </w:lvl>
    <w:lvl w:ilvl="5" w:tplc="13DAE02E">
      <w:start w:val="1"/>
      <w:numFmt w:val="bullet"/>
      <w:lvlText w:val=""/>
      <w:lvlJc w:val="left"/>
      <w:pPr>
        <w:ind w:left="4320" w:hanging="360"/>
      </w:pPr>
      <w:rPr>
        <w:rFonts w:ascii="Wingdings" w:hAnsi="Wingdings" w:hint="default"/>
      </w:rPr>
    </w:lvl>
    <w:lvl w:ilvl="6" w:tplc="F4480520">
      <w:start w:val="1"/>
      <w:numFmt w:val="bullet"/>
      <w:lvlText w:val=""/>
      <w:lvlJc w:val="left"/>
      <w:pPr>
        <w:ind w:left="5040" w:hanging="360"/>
      </w:pPr>
      <w:rPr>
        <w:rFonts w:ascii="Symbol" w:hAnsi="Symbol" w:hint="default"/>
      </w:rPr>
    </w:lvl>
    <w:lvl w:ilvl="7" w:tplc="D54C6920">
      <w:start w:val="1"/>
      <w:numFmt w:val="bullet"/>
      <w:lvlText w:val="o"/>
      <w:lvlJc w:val="left"/>
      <w:pPr>
        <w:ind w:left="5760" w:hanging="360"/>
      </w:pPr>
      <w:rPr>
        <w:rFonts w:ascii="Courier New" w:hAnsi="Courier New" w:cs="Courier New" w:hint="default"/>
      </w:rPr>
    </w:lvl>
    <w:lvl w:ilvl="8" w:tplc="88A8FBAE">
      <w:start w:val="1"/>
      <w:numFmt w:val="bullet"/>
      <w:lvlText w:val=""/>
      <w:lvlJc w:val="left"/>
      <w:pPr>
        <w:ind w:left="6480" w:hanging="360"/>
      </w:pPr>
      <w:rPr>
        <w:rFonts w:ascii="Wingdings" w:hAnsi="Wingdings" w:hint="default"/>
      </w:rPr>
    </w:lvl>
  </w:abstractNum>
  <w:abstractNum w:abstractNumId="4" w15:restartNumberingAfterBreak="0">
    <w:nsid w:val="5F4527A2"/>
    <w:multiLevelType w:val="multilevel"/>
    <w:tmpl w:val="78DCF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88203024">
    <w:abstractNumId w:val="3"/>
  </w:num>
  <w:num w:numId="2" w16cid:durableId="1662467307">
    <w:abstractNumId w:val="2"/>
  </w:num>
  <w:num w:numId="3" w16cid:durableId="747732352">
    <w:abstractNumId w:val="0"/>
  </w:num>
  <w:num w:numId="4" w16cid:durableId="1932928330">
    <w:abstractNumId w:val="1"/>
  </w:num>
  <w:num w:numId="5" w16cid:durableId="6506448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3EC"/>
    <w:rsid w:val="000343DB"/>
    <w:rsid w:val="000458E7"/>
    <w:rsid w:val="00064B8C"/>
    <w:rsid w:val="00074460"/>
    <w:rsid w:val="00082CE2"/>
    <w:rsid w:val="00086112"/>
    <w:rsid w:val="000F3532"/>
    <w:rsid w:val="00107BCD"/>
    <w:rsid w:val="00120D56"/>
    <w:rsid w:val="00140745"/>
    <w:rsid w:val="00143971"/>
    <w:rsid w:val="0015594D"/>
    <w:rsid w:val="00175C19"/>
    <w:rsid w:val="001B13EC"/>
    <w:rsid w:val="001B6535"/>
    <w:rsid w:val="001C5A9C"/>
    <w:rsid w:val="001D57C1"/>
    <w:rsid w:val="0022076C"/>
    <w:rsid w:val="00223546"/>
    <w:rsid w:val="002577E1"/>
    <w:rsid w:val="00260D5F"/>
    <w:rsid w:val="00264E41"/>
    <w:rsid w:val="0027418A"/>
    <w:rsid w:val="002A2185"/>
    <w:rsid w:val="002B324F"/>
    <w:rsid w:val="002C1950"/>
    <w:rsid w:val="00310D64"/>
    <w:rsid w:val="003266E6"/>
    <w:rsid w:val="00345605"/>
    <w:rsid w:val="00373286"/>
    <w:rsid w:val="00381CFD"/>
    <w:rsid w:val="00387C2F"/>
    <w:rsid w:val="0039580B"/>
    <w:rsid w:val="003A5FDF"/>
    <w:rsid w:val="003B0BB1"/>
    <w:rsid w:val="003B2CE8"/>
    <w:rsid w:val="003E3241"/>
    <w:rsid w:val="00436BF0"/>
    <w:rsid w:val="00471E98"/>
    <w:rsid w:val="0048147C"/>
    <w:rsid w:val="0048240E"/>
    <w:rsid w:val="00484F1F"/>
    <w:rsid w:val="0049327C"/>
    <w:rsid w:val="004C33DD"/>
    <w:rsid w:val="004D4A04"/>
    <w:rsid w:val="005453AB"/>
    <w:rsid w:val="00551D9F"/>
    <w:rsid w:val="005555A4"/>
    <w:rsid w:val="00571DAD"/>
    <w:rsid w:val="005773D2"/>
    <w:rsid w:val="005935E1"/>
    <w:rsid w:val="005A5683"/>
    <w:rsid w:val="005C47CE"/>
    <w:rsid w:val="00625963"/>
    <w:rsid w:val="006367F6"/>
    <w:rsid w:val="0064443E"/>
    <w:rsid w:val="00654839"/>
    <w:rsid w:val="0066474C"/>
    <w:rsid w:val="006772BC"/>
    <w:rsid w:val="006B005C"/>
    <w:rsid w:val="006C65C1"/>
    <w:rsid w:val="006D7377"/>
    <w:rsid w:val="006E7A78"/>
    <w:rsid w:val="00702697"/>
    <w:rsid w:val="0071282A"/>
    <w:rsid w:val="007339DA"/>
    <w:rsid w:val="00780FF4"/>
    <w:rsid w:val="00782B5B"/>
    <w:rsid w:val="007939AC"/>
    <w:rsid w:val="00793FF9"/>
    <w:rsid w:val="007A4F4A"/>
    <w:rsid w:val="007D2024"/>
    <w:rsid w:val="008006EB"/>
    <w:rsid w:val="00811A75"/>
    <w:rsid w:val="008159A8"/>
    <w:rsid w:val="008215A6"/>
    <w:rsid w:val="008412AC"/>
    <w:rsid w:val="008A1767"/>
    <w:rsid w:val="008A47D9"/>
    <w:rsid w:val="008B18BC"/>
    <w:rsid w:val="008C6816"/>
    <w:rsid w:val="008D2CFA"/>
    <w:rsid w:val="008D3CC4"/>
    <w:rsid w:val="008F12FD"/>
    <w:rsid w:val="0097436C"/>
    <w:rsid w:val="009760D6"/>
    <w:rsid w:val="00994F1C"/>
    <w:rsid w:val="009A06DA"/>
    <w:rsid w:val="009B5CB9"/>
    <w:rsid w:val="009B66B7"/>
    <w:rsid w:val="009E0D36"/>
    <w:rsid w:val="00A14937"/>
    <w:rsid w:val="00A273A4"/>
    <w:rsid w:val="00A74570"/>
    <w:rsid w:val="00A80AD7"/>
    <w:rsid w:val="00A82313"/>
    <w:rsid w:val="00AA4708"/>
    <w:rsid w:val="00AC1493"/>
    <w:rsid w:val="00AD5479"/>
    <w:rsid w:val="00AE0AF2"/>
    <w:rsid w:val="00AE21F7"/>
    <w:rsid w:val="00AE3AF2"/>
    <w:rsid w:val="00AF0E60"/>
    <w:rsid w:val="00B32ADB"/>
    <w:rsid w:val="00B462D9"/>
    <w:rsid w:val="00BF6229"/>
    <w:rsid w:val="00C07D6C"/>
    <w:rsid w:val="00C07F45"/>
    <w:rsid w:val="00C215FE"/>
    <w:rsid w:val="00C359C7"/>
    <w:rsid w:val="00C52730"/>
    <w:rsid w:val="00CB3284"/>
    <w:rsid w:val="00CB6CA3"/>
    <w:rsid w:val="00CE01C0"/>
    <w:rsid w:val="00D07CD3"/>
    <w:rsid w:val="00D570D3"/>
    <w:rsid w:val="00D63B2F"/>
    <w:rsid w:val="00D66D29"/>
    <w:rsid w:val="00D91DDA"/>
    <w:rsid w:val="00DD7444"/>
    <w:rsid w:val="00DF5D7D"/>
    <w:rsid w:val="00E542BF"/>
    <w:rsid w:val="00E74213"/>
    <w:rsid w:val="00E90A66"/>
    <w:rsid w:val="00E93117"/>
    <w:rsid w:val="00EA2612"/>
    <w:rsid w:val="00EB1792"/>
    <w:rsid w:val="00EC020C"/>
    <w:rsid w:val="00EC2968"/>
    <w:rsid w:val="00EC3CB6"/>
    <w:rsid w:val="00EC4EC8"/>
    <w:rsid w:val="00ED1042"/>
    <w:rsid w:val="00EF79C8"/>
    <w:rsid w:val="00F06D45"/>
    <w:rsid w:val="00F535A6"/>
    <w:rsid w:val="00F744E8"/>
    <w:rsid w:val="00F833C3"/>
    <w:rsid w:val="00F84135"/>
    <w:rsid w:val="00FA52C3"/>
    <w:rsid w:val="00FB0F1D"/>
    <w:rsid w:val="00FB594E"/>
    <w:rsid w:val="00FE484D"/>
    <w:rsid w:val="00FF5A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2966A"/>
  <w15:docId w15:val="{26395D5A-D6E1-4C9A-8CD9-7D1D29322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styleId="afe">
    <w:name w:val="Unresolved Mention"/>
    <w:basedOn w:val="a0"/>
    <w:uiPriority w:val="99"/>
    <w:semiHidden/>
    <w:unhideWhenUsed/>
    <w:rsid w:val="00373286"/>
    <w:rPr>
      <w:color w:val="605E5C"/>
      <w:shd w:val="clear" w:color="auto" w:fill="E1DFDD"/>
    </w:rPr>
  </w:style>
  <w:style w:type="character" w:styleId="aff">
    <w:name w:val="FollowedHyperlink"/>
    <w:basedOn w:val="a0"/>
    <w:uiPriority w:val="99"/>
    <w:semiHidden/>
    <w:unhideWhenUsed/>
    <w:rsid w:val="000F353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2171</TotalTime>
  <Pages>4</Pages>
  <Words>1568</Words>
  <Characters>12232</Characters>
  <Application>Microsoft Office Word</Application>
  <DocSecurity>0</DocSecurity>
  <Lines>203</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Егор Елышев</cp:lastModifiedBy>
  <cp:revision>116</cp:revision>
  <dcterms:created xsi:type="dcterms:W3CDTF">2024-02-05T06:51:00Z</dcterms:created>
  <dcterms:modified xsi:type="dcterms:W3CDTF">2026-03-27T08:28:00Z</dcterms:modified>
</cp:coreProperties>
</file>