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9EFB6" w14:textId="77777777" w:rsidR="00C540B4" w:rsidRDefault="00404036" w:rsidP="00404036">
      <w:pPr>
        <w:spacing w:after="0" w:line="240" w:lineRule="auto"/>
        <w:rPr>
          <w:rFonts w:ascii="Times New Roman" w:hAnsi="Times New Roman" w:cs="Times New Roman"/>
          <w:b/>
          <w:sz w:val="24"/>
          <w:szCs w:val="28"/>
        </w:rPr>
      </w:pPr>
      <w:r w:rsidRPr="00404036">
        <w:rPr>
          <w:rFonts w:ascii="Times New Roman" w:hAnsi="Times New Roman" w:cs="Times New Roman"/>
          <w:b/>
          <w:sz w:val="24"/>
          <w:szCs w:val="28"/>
        </w:rPr>
        <w:t>УДК 332.1:338.45</w:t>
      </w:r>
      <w:r w:rsidR="003464B5">
        <w:rPr>
          <w:rFonts w:ascii="Times New Roman" w:hAnsi="Times New Roman" w:cs="Times New Roman"/>
          <w:b/>
          <w:sz w:val="24"/>
          <w:szCs w:val="28"/>
        </w:rPr>
        <w:t xml:space="preserve">/ББК </w:t>
      </w:r>
      <w:r w:rsidR="003464B5" w:rsidRPr="003464B5">
        <w:rPr>
          <w:rFonts w:ascii="Times New Roman" w:hAnsi="Times New Roman" w:cs="Times New Roman"/>
          <w:b/>
          <w:bCs/>
          <w:color w:val="000000"/>
          <w:sz w:val="24"/>
          <w:szCs w:val="27"/>
        </w:rPr>
        <w:t>65.9(2Рос)-984</w:t>
      </w:r>
    </w:p>
    <w:p w14:paraId="781DDB20" w14:textId="77777777" w:rsidR="00404036" w:rsidRDefault="00404036" w:rsidP="00404036">
      <w:pPr>
        <w:spacing w:after="0" w:line="240" w:lineRule="auto"/>
        <w:jc w:val="right"/>
        <w:rPr>
          <w:rFonts w:ascii="Times New Roman" w:hAnsi="Times New Roman" w:cs="Times New Roman"/>
          <w:b/>
          <w:sz w:val="24"/>
        </w:rPr>
      </w:pPr>
      <w:r>
        <w:rPr>
          <w:rFonts w:ascii="Times New Roman" w:hAnsi="Times New Roman" w:cs="Times New Roman"/>
          <w:b/>
          <w:sz w:val="24"/>
        </w:rPr>
        <w:t>Букреева С.С.</w:t>
      </w:r>
    </w:p>
    <w:p w14:paraId="2C6C5BCE" w14:textId="77777777" w:rsidR="00DF1122" w:rsidRDefault="00DF1122" w:rsidP="00404036">
      <w:pPr>
        <w:spacing w:after="0" w:line="240" w:lineRule="auto"/>
        <w:jc w:val="right"/>
        <w:rPr>
          <w:rFonts w:ascii="Times New Roman" w:hAnsi="Times New Roman" w:cs="Times New Roman"/>
          <w:b/>
          <w:sz w:val="24"/>
        </w:rPr>
      </w:pPr>
      <w:r>
        <w:rPr>
          <w:rFonts w:ascii="Times New Roman" w:hAnsi="Times New Roman" w:cs="Times New Roman"/>
          <w:b/>
          <w:sz w:val="24"/>
        </w:rPr>
        <w:t>Савостьянова А.С.</w:t>
      </w:r>
    </w:p>
    <w:p w14:paraId="540AA701" w14:textId="77777777" w:rsidR="00404036" w:rsidRDefault="00404036" w:rsidP="00404036">
      <w:pPr>
        <w:spacing w:after="0" w:line="240" w:lineRule="auto"/>
        <w:jc w:val="center"/>
        <w:rPr>
          <w:rFonts w:cs="Times New Roman"/>
          <w:b/>
          <w:caps/>
          <w:sz w:val="24"/>
        </w:rPr>
      </w:pPr>
      <w:r w:rsidRPr="00404036">
        <w:rPr>
          <w:rFonts w:ascii="Times New Roman Полужирный" w:hAnsi="Times New Roman Полужирный" w:cs="Times New Roman"/>
          <w:b/>
          <w:caps/>
          <w:sz w:val="24"/>
        </w:rPr>
        <w:t>В</w:t>
      </w:r>
      <w:r>
        <w:rPr>
          <w:rFonts w:ascii="Times New Roman Полужирный" w:hAnsi="Times New Roman Полужирный" w:cs="Times New Roman"/>
          <w:b/>
          <w:caps/>
          <w:sz w:val="24"/>
        </w:rPr>
        <w:t>недрение технологии 3-D п</w:t>
      </w:r>
      <w:r>
        <w:rPr>
          <w:rFonts w:ascii="Times New Roman" w:hAnsi="Times New Roman" w:cs="Times New Roman"/>
          <w:b/>
          <w:caps/>
          <w:sz w:val="24"/>
        </w:rPr>
        <w:t>ечати</w:t>
      </w:r>
      <w:r w:rsidRPr="00404036">
        <w:rPr>
          <w:rFonts w:ascii="Times New Roman Полужирный" w:hAnsi="Times New Roman Полужирный" w:cs="Times New Roman"/>
          <w:b/>
          <w:caps/>
          <w:sz w:val="24"/>
        </w:rPr>
        <w:t xml:space="preserve"> на машиностроительных заводах Донецкой Народной Республики</w:t>
      </w:r>
    </w:p>
    <w:p w14:paraId="37B5C1E8" w14:textId="77777777" w:rsidR="00404036" w:rsidRDefault="00404036" w:rsidP="00404036">
      <w:pPr>
        <w:spacing w:after="0" w:line="240" w:lineRule="auto"/>
        <w:jc w:val="center"/>
        <w:rPr>
          <w:rFonts w:cs="Times New Roman"/>
          <w:b/>
          <w:caps/>
          <w:sz w:val="24"/>
        </w:rPr>
      </w:pPr>
    </w:p>
    <w:p w14:paraId="52DCB460" w14:textId="77777777" w:rsidR="00404036" w:rsidRDefault="00404036" w:rsidP="00404036">
      <w:pPr>
        <w:spacing w:after="0" w:line="240" w:lineRule="auto"/>
        <w:ind w:firstLine="709"/>
        <w:jc w:val="both"/>
        <w:rPr>
          <w:rFonts w:ascii="Times New Roman" w:hAnsi="Times New Roman" w:cs="Times New Roman"/>
          <w:sz w:val="24"/>
        </w:rPr>
      </w:pPr>
      <w:r w:rsidRPr="00404036">
        <w:rPr>
          <w:rFonts w:ascii="Times New Roman" w:hAnsi="Times New Roman" w:cs="Times New Roman"/>
          <w:b/>
          <w:caps/>
          <w:sz w:val="24"/>
        </w:rPr>
        <w:t>А</w:t>
      </w:r>
      <w:r w:rsidRPr="00404036">
        <w:rPr>
          <w:rFonts w:ascii="Times New Roman" w:hAnsi="Times New Roman" w:cs="Times New Roman"/>
          <w:b/>
          <w:sz w:val="24"/>
        </w:rPr>
        <w:t>ннотация</w:t>
      </w:r>
      <w:r>
        <w:rPr>
          <w:rFonts w:cs="Times New Roman"/>
          <w:b/>
          <w:sz w:val="24"/>
        </w:rPr>
        <w:t xml:space="preserve">. </w:t>
      </w:r>
      <w:r w:rsidRPr="00404036">
        <w:rPr>
          <w:rFonts w:ascii="Times New Roman" w:hAnsi="Times New Roman" w:cs="Times New Roman"/>
          <w:sz w:val="24"/>
        </w:rPr>
        <w:t>В последние годы 3-D печать, или аддитивное производство, заняла значительное место в производственной сфере благодаря своей способности обеспечивать высокую степень кастомизации, сокращать время на разработку и создание прототипов, а также снижать затраты на производство за счет уменьшения отходов материалов. В этом контексте, важным аспектом является внедрение данной технологии на машиностроительных заводах Донецкой Народной Республики, где традиционные методы производства зачастую сталкиваются с ограничениями, связанными с экономической и политической ситуацией в регионе.</w:t>
      </w:r>
    </w:p>
    <w:p w14:paraId="7800B192" w14:textId="77777777" w:rsidR="00404036" w:rsidRDefault="00404036" w:rsidP="00404036">
      <w:pPr>
        <w:spacing w:after="0" w:line="240" w:lineRule="auto"/>
        <w:ind w:firstLine="709"/>
        <w:jc w:val="both"/>
        <w:rPr>
          <w:rFonts w:ascii="Times New Roman" w:hAnsi="Times New Roman" w:cs="Times New Roman"/>
          <w:sz w:val="24"/>
        </w:rPr>
      </w:pPr>
      <w:r>
        <w:rPr>
          <w:rFonts w:ascii="Times New Roman" w:hAnsi="Times New Roman" w:cs="Times New Roman"/>
          <w:b/>
          <w:sz w:val="24"/>
        </w:rPr>
        <w:t xml:space="preserve">Ключевые слова: </w:t>
      </w:r>
      <w:r>
        <w:rPr>
          <w:rFonts w:ascii="Times New Roman" w:hAnsi="Times New Roman" w:cs="Times New Roman"/>
          <w:sz w:val="24"/>
        </w:rPr>
        <w:t>3-</w:t>
      </w:r>
      <w:r>
        <w:rPr>
          <w:rFonts w:ascii="Times New Roman" w:hAnsi="Times New Roman" w:cs="Times New Roman"/>
          <w:sz w:val="24"/>
          <w:lang w:val="en-US"/>
        </w:rPr>
        <w:t>D</w:t>
      </w:r>
      <w:r w:rsidRPr="00404036">
        <w:rPr>
          <w:rFonts w:ascii="Times New Roman" w:hAnsi="Times New Roman" w:cs="Times New Roman"/>
          <w:sz w:val="24"/>
        </w:rPr>
        <w:t xml:space="preserve"> </w:t>
      </w:r>
      <w:r>
        <w:rPr>
          <w:rFonts w:ascii="Times New Roman" w:hAnsi="Times New Roman" w:cs="Times New Roman"/>
          <w:sz w:val="24"/>
        </w:rPr>
        <w:t xml:space="preserve">печать, аддитивное производство, машиностроительный завод, </w:t>
      </w:r>
      <w:r w:rsidR="008A6023">
        <w:rPr>
          <w:rFonts w:ascii="Times New Roman" w:hAnsi="Times New Roman" w:cs="Times New Roman"/>
          <w:sz w:val="24"/>
        </w:rPr>
        <w:t>экономическая политика, традиционные методы.</w:t>
      </w:r>
    </w:p>
    <w:p w14:paraId="4DA9210E" w14:textId="77777777" w:rsidR="008A6023" w:rsidRDefault="008A6023" w:rsidP="00404036">
      <w:pPr>
        <w:spacing w:after="0" w:line="240" w:lineRule="auto"/>
        <w:ind w:firstLine="709"/>
        <w:jc w:val="both"/>
        <w:rPr>
          <w:rFonts w:ascii="Times New Roman" w:hAnsi="Times New Roman" w:cs="Times New Roman"/>
          <w:sz w:val="24"/>
        </w:rPr>
      </w:pPr>
    </w:p>
    <w:p w14:paraId="6C65E907"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Создание современных проектных и производственных решений с использованием 3-D печати открывает новые горизонты для машиностроения региона. По сравнению с традиционными технологиями, аддитивное производство позволяет избежать множества этапов механической обра</w:t>
      </w:r>
      <w:r w:rsidR="00900A15">
        <w:rPr>
          <w:rFonts w:ascii="Times New Roman" w:hAnsi="Times New Roman" w:cs="Times New Roman"/>
          <w:sz w:val="24"/>
        </w:rPr>
        <w:t>ботки и снизить трудозатраты</w:t>
      </w:r>
      <w:r w:rsidRPr="008A6023">
        <w:rPr>
          <w:rFonts w:ascii="Times New Roman" w:hAnsi="Times New Roman" w:cs="Times New Roman"/>
          <w:sz w:val="24"/>
        </w:rPr>
        <w:t>. Однако, стоит отметить, что внедрение данной технологии в существующие производственные системы сталкивается с рядом вызовов, включая необходимость в обучении персонала, адаптации инфраструктуры и возможное сопротивление изменению со стороны работников. Нужно тщательно продумать стратегии, которые обеспечат плавное интегрирование новых технологий в уже устоявшиеся пр</w:t>
      </w:r>
      <w:r>
        <w:rPr>
          <w:rFonts w:ascii="Times New Roman" w:hAnsi="Times New Roman" w:cs="Times New Roman"/>
          <w:sz w:val="24"/>
        </w:rPr>
        <w:t>оцессуальные схемы на заводах.</w:t>
      </w:r>
    </w:p>
    <w:p w14:paraId="1CA9B4AC"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Кроме того, перспективы применения 3-D печати в данный период зависят от различных факторов, включая доступность необходимых материалов, уровень технологической готовности предприятий и поддержку со стороны государства. Ключевым моментом исследования является анализ успешных примеров внедрения 3-D технологий, позволяющих выявить реальные достижения и преграды, с которыми сталкиваются производственные компании. В данном контексте важно отметить, что использование 3-D принтеров может привести к созданию более инновационных и адаптивных производственных процессов, что, в свою очередь, повысит конкурентоспособность донецкого машиностроения на национальном</w:t>
      </w:r>
      <w:r w:rsidR="00900A15">
        <w:rPr>
          <w:rFonts w:ascii="Times New Roman" w:hAnsi="Times New Roman" w:cs="Times New Roman"/>
          <w:sz w:val="24"/>
        </w:rPr>
        <w:t xml:space="preserve"> и международном уровнях [6, с. 256</w:t>
      </w:r>
      <w:r>
        <w:rPr>
          <w:rFonts w:ascii="Times New Roman" w:hAnsi="Times New Roman" w:cs="Times New Roman"/>
          <w:sz w:val="24"/>
        </w:rPr>
        <w:t>].</w:t>
      </w:r>
    </w:p>
    <w:p w14:paraId="3584D92A"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Таким образом, в рамках данного исследования будет проведен комплексный анализ преимуществ и недостатков внедрения технологии 3-D печати, что позволит выработать рекомендации для машиностроительных заводов Донецкой Народной Республики, стремящихся повысить свою эффективность и адаптивность к меняющимся условиям рынка.</w:t>
      </w:r>
    </w:p>
    <w:p w14:paraId="448C0051" w14:textId="77777777" w:rsidR="00280F4A" w:rsidRPr="00280F4A" w:rsidRDefault="00280F4A" w:rsidP="00280F4A">
      <w:pPr>
        <w:pStyle w:val="futurismarkdown-paragraph"/>
        <w:shd w:val="clear" w:color="auto" w:fill="FFFFFF"/>
        <w:spacing w:before="0" w:beforeAutospacing="0" w:after="0" w:afterAutospacing="0"/>
        <w:ind w:firstLine="709"/>
        <w:jc w:val="both"/>
      </w:pPr>
      <w:r w:rsidRPr="00280F4A">
        <w:rPr>
          <w:rStyle w:val="a4"/>
          <w:b w:val="0"/>
        </w:rPr>
        <w:t>Внедрение технологии 3D-печати на машиностроительных заводах</w:t>
      </w:r>
      <w:r w:rsidRPr="00280F4A">
        <w:t xml:space="preserve"> позволяет сократить и упростить технологический процесс, оптимизировать расходы на производство.   </w:t>
      </w:r>
    </w:p>
    <w:p w14:paraId="49F4F805" w14:textId="77777777" w:rsidR="00280F4A" w:rsidRPr="00280F4A" w:rsidRDefault="00280F4A" w:rsidP="00280F4A">
      <w:pPr>
        <w:pStyle w:val="futurismarkdown-paragraph"/>
        <w:shd w:val="clear" w:color="auto" w:fill="FFFFFF"/>
        <w:spacing w:before="0" w:beforeAutospacing="0" w:after="0" w:afterAutospacing="0"/>
        <w:ind w:firstLine="709"/>
        <w:jc w:val="both"/>
      </w:pPr>
      <w:r w:rsidRPr="00280F4A">
        <w:t>Некоторые преимущества использования 3D-печати в машиностроении:</w:t>
      </w:r>
    </w:p>
    <w:p w14:paraId="55DBB46D" w14:textId="77777777" w:rsidR="00280F4A" w:rsidRPr="00280F4A" w:rsidRDefault="00280F4A" w:rsidP="00280F4A">
      <w:pPr>
        <w:numPr>
          <w:ilvl w:val="0"/>
          <w:numId w:val="1"/>
        </w:numPr>
        <w:shd w:val="clear" w:color="auto" w:fill="FFFFFF"/>
        <w:spacing w:after="0" w:line="240" w:lineRule="auto"/>
        <w:ind w:left="0" w:firstLine="709"/>
        <w:jc w:val="both"/>
        <w:rPr>
          <w:rFonts w:ascii="Times New Roman" w:hAnsi="Times New Roman" w:cs="Times New Roman"/>
          <w:sz w:val="24"/>
          <w:szCs w:val="24"/>
        </w:rPr>
      </w:pPr>
      <w:r w:rsidRPr="00280F4A">
        <w:rPr>
          <w:rStyle w:val="a4"/>
          <w:rFonts w:ascii="Times New Roman" w:hAnsi="Times New Roman" w:cs="Times New Roman"/>
          <w:b w:val="0"/>
          <w:sz w:val="24"/>
          <w:szCs w:val="24"/>
        </w:rPr>
        <w:t>Изготовление деталей с геометрией любой сложности</w:t>
      </w:r>
      <w:r w:rsidRPr="00280F4A">
        <w:rPr>
          <w:rFonts w:ascii="Times New Roman" w:hAnsi="Times New Roman" w:cs="Times New Roman"/>
          <w:sz w:val="24"/>
          <w:szCs w:val="24"/>
        </w:rPr>
        <w:t xml:space="preserve">. Традиционные технологии не позволяют создавать компоненты со сложной геометрией.   </w:t>
      </w:r>
    </w:p>
    <w:p w14:paraId="68A5A6EA" w14:textId="77777777" w:rsidR="00280F4A" w:rsidRPr="00280F4A" w:rsidRDefault="00280F4A" w:rsidP="00280F4A">
      <w:pPr>
        <w:numPr>
          <w:ilvl w:val="0"/>
          <w:numId w:val="1"/>
        </w:numPr>
        <w:shd w:val="clear" w:color="auto" w:fill="FFFFFF"/>
        <w:spacing w:after="0" w:line="240" w:lineRule="auto"/>
        <w:ind w:left="0" w:firstLine="709"/>
        <w:jc w:val="both"/>
        <w:rPr>
          <w:rFonts w:ascii="Times New Roman" w:hAnsi="Times New Roman" w:cs="Times New Roman"/>
          <w:sz w:val="24"/>
          <w:szCs w:val="24"/>
        </w:rPr>
      </w:pPr>
      <w:r w:rsidRPr="00280F4A">
        <w:rPr>
          <w:rStyle w:val="a4"/>
          <w:rFonts w:ascii="Times New Roman" w:hAnsi="Times New Roman" w:cs="Times New Roman"/>
          <w:b w:val="0"/>
          <w:sz w:val="24"/>
          <w:szCs w:val="24"/>
        </w:rPr>
        <w:t>Сокращение сроков производства</w:t>
      </w:r>
      <w:r w:rsidRPr="00280F4A">
        <w:rPr>
          <w:rFonts w:ascii="Times New Roman" w:hAnsi="Times New Roman" w:cs="Times New Roman"/>
          <w:sz w:val="24"/>
          <w:szCs w:val="24"/>
        </w:rPr>
        <w:t xml:space="preserve">. Процесс может занимать несколько часов, в то время как производство по традиционным методам — недели или месяцы.  </w:t>
      </w:r>
    </w:p>
    <w:p w14:paraId="36015FBC" w14:textId="77777777" w:rsidR="00280F4A" w:rsidRPr="00280F4A" w:rsidRDefault="00280F4A" w:rsidP="00280F4A">
      <w:pPr>
        <w:numPr>
          <w:ilvl w:val="0"/>
          <w:numId w:val="1"/>
        </w:numPr>
        <w:shd w:val="clear" w:color="auto" w:fill="FFFFFF"/>
        <w:spacing w:after="0" w:line="240" w:lineRule="auto"/>
        <w:ind w:left="0" w:firstLine="709"/>
        <w:jc w:val="both"/>
        <w:rPr>
          <w:rFonts w:ascii="Times New Roman" w:hAnsi="Times New Roman" w:cs="Times New Roman"/>
          <w:sz w:val="24"/>
          <w:szCs w:val="24"/>
        </w:rPr>
      </w:pPr>
      <w:r w:rsidRPr="00280F4A">
        <w:rPr>
          <w:rStyle w:val="a4"/>
          <w:rFonts w:ascii="Times New Roman" w:hAnsi="Times New Roman" w:cs="Times New Roman"/>
          <w:b w:val="0"/>
          <w:sz w:val="24"/>
          <w:szCs w:val="24"/>
        </w:rPr>
        <w:t>Снижение роли «человеческого фактора»</w:t>
      </w:r>
      <w:r w:rsidRPr="00280F4A">
        <w:rPr>
          <w:rFonts w:ascii="Times New Roman" w:hAnsi="Times New Roman" w:cs="Times New Roman"/>
          <w:sz w:val="24"/>
          <w:szCs w:val="24"/>
        </w:rPr>
        <w:t xml:space="preserve">. Это влечёт за собой большую точность и более высокое качество изделий, а также сокращает возможность допуска ошибок.  </w:t>
      </w:r>
    </w:p>
    <w:p w14:paraId="6DC28B62" w14:textId="77777777" w:rsidR="00280F4A" w:rsidRPr="00280F4A" w:rsidRDefault="00280F4A" w:rsidP="00280F4A">
      <w:pPr>
        <w:numPr>
          <w:ilvl w:val="0"/>
          <w:numId w:val="1"/>
        </w:numPr>
        <w:shd w:val="clear" w:color="auto" w:fill="FFFFFF"/>
        <w:spacing w:after="0" w:line="240" w:lineRule="auto"/>
        <w:ind w:left="0" w:firstLine="709"/>
        <w:jc w:val="both"/>
        <w:rPr>
          <w:rFonts w:ascii="Times New Roman" w:hAnsi="Times New Roman" w:cs="Times New Roman"/>
          <w:sz w:val="24"/>
          <w:szCs w:val="24"/>
        </w:rPr>
      </w:pPr>
      <w:r w:rsidRPr="00280F4A">
        <w:rPr>
          <w:rStyle w:val="a4"/>
          <w:rFonts w:ascii="Times New Roman" w:hAnsi="Times New Roman" w:cs="Times New Roman"/>
          <w:b w:val="0"/>
          <w:sz w:val="24"/>
          <w:szCs w:val="24"/>
        </w:rPr>
        <w:lastRenderedPageBreak/>
        <w:t>Снижение себестоимости продукции</w:t>
      </w:r>
      <w:r w:rsidRPr="00280F4A">
        <w:rPr>
          <w:rFonts w:ascii="Times New Roman" w:hAnsi="Times New Roman" w:cs="Times New Roman"/>
          <w:b/>
          <w:sz w:val="24"/>
          <w:szCs w:val="24"/>
        </w:rPr>
        <w:t>.</w:t>
      </w:r>
      <w:r w:rsidRPr="00280F4A">
        <w:rPr>
          <w:rFonts w:ascii="Times New Roman" w:hAnsi="Times New Roman" w:cs="Times New Roman"/>
          <w:sz w:val="24"/>
          <w:szCs w:val="24"/>
        </w:rPr>
        <w:t xml:space="preserve"> Это происходит за счёт уменьшения сроков изготовления и количества использованного материала.  </w:t>
      </w:r>
    </w:p>
    <w:p w14:paraId="5B6A1181" w14:textId="77777777" w:rsidR="00280F4A" w:rsidRPr="00280F4A" w:rsidRDefault="00280F4A" w:rsidP="00280F4A">
      <w:pPr>
        <w:numPr>
          <w:ilvl w:val="0"/>
          <w:numId w:val="1"/>
        </w:numPr>
        <w:shd w:val="clear" w:color="auto" w:fill="FFFFFF"/>
        <w:spacing w:after="0" w:line="240" w:lineRule="auto"/>
        <w:ind w:left="0" w:firstLine="709"/>
        <w:jc w:val="both"/>
        <w:rPr>
          <w:rFonts w:ascii="Times New Roman" w:hAnsi="Times New Roman" w:cs="Times New Roman"/>
          <w:sz w:val="24"/>
          <w:szCs w:val="24"/>
        </w:rPr>
      </w:pPr>
      <w:r w:rsidRPr="00280F4A">
        <w:rPr>
          <w:rStyle w:val="a4"/>
          <w:rFonts w:ascii="Times New Roman" w:hAnsi="Times New Roman" w:cs="Times New Roman"/>
          <w:b w:val="0"/>
          <w:sz w:val="24"/>
          <w:szCs w:val="24"/>
        </w:rPr>
        <w:t>Возможность управлять физико-механическими свойствами</w:t>
      </w:r>
      <w:r w:rsidRPr="00280F4A">
        <w:rPr>
          <w:rFonts w:ascii="Times New Roman" w:hAnsi="Times New Roman" w:cs="Times New Roman"/>
          <w:sz w:val="24"/>
          <w:szCs w:val="24"/>
        </w:rPr>
        <w:t xml:space="preserve"> компонентов и даже целых систем с помощью смешивания различных расходных материалов.  </w:t>
      </w:r>
    </w:p>
    <w:p w14:paraId="0F2E7914" w14:textId="77777777" w:rsidR="00280F4A" w:rsidRPr="00280F4A" w:rsidRDefault="00280F4A" w:rsidP="00280F4A">
      <w:pPr>
        <w:pStyle w:val="futurismarkdown-paragraph"/>
        <w:shd w:val="clear" w:color="auto" w:fill="FFFFFF"/>
        <w:spacing w:before="0" w:beforeAutospacing="0" w:after="0" w:afterAutospacing="0"/>
        <w:ind w:firstLine="709"/>
        <w:jc w:val="both"/>
        <w:rPr>
          <w:b/>
        </w:rPr>
      </w:pPr>
      <w:r w:rsidRPr="00280F4A">
        <w:rPr>
          <w:rStyle w:val="a4"/>
          <w:b w:val="0"/>
        </w:rPr>
        <w:t>Некоторые задачи, которые можно решать с помощью 3D-печати в машиностроении</w:t>
      </w:r>
      <w:r w:rsidRPr="00280F4A">
        <w:rPr>
          <w:b/>
        </w:rPr>
        <w:t>:</w:t>
      </w:r>
    </w:p>
    <w:p w14:paraId="04E7A75F" w14:textId="77777777" w:rsidR="00280F4A" w:rsidRPr="00280F4A" w:rsidRDefault="00280F4A" w:rsidP="00280F4A">
      <w:pPr>
        <w:numPr>
          <w:ilvl w:val="0"/>
          <w:numId w:val="2"/>
        </w:numPr>
        <w:shd w:val="clear" w:color="auto" w:fill="FFFFFF"/>
        <w:spacing w:after="0" w:line="240" w:lineRule="auto"/>
        <w:ind w:left="0" w:firstLine="709"/>
        <w:jc w:val="both"/>
        <w:rPr>
          <w:rFonts w:ascii="Times New Roman" w:hAnsi="Times New Roman" w:cs="Times New Roman"/>
          <w:sz w:val="24"/>
          <w:szCs w:val="24"/>
        </w:rPr>
      </w:pPr>
      <w:r w:rsidRPr="00280F4A">
        <w:rPr>
          <w:rFonts w:ascii="Times New Roman" w:hAnsi="Times New Roman" w:cs="Times New Roman"/>
          <w:sz w:val="24"/>
          <w:szCs w:val="24"/>
        </w:rPr>
        <w:t xml:space="preserve">разработка прототипов и изготовление новых компонентов и агрегатов;  </w:t>
      </w:r>
    </w:p>
    <w:p w14:paraId="460C9658" w14:textId="77777777" w:rsidR="00280F4A" w:rsidRPr="00280F4A" w:rsidRDefault="00280F4A" w:rsidP="00280F4A">
      <w:pPr>
        <w:numPr>
          <w:ilvl w:val="0"/>
          <w:numId w:val="2"/>
        </w:numPr>
        <w:shd w:val="clear" w:color="auto" w:fill="FFFFFF"/>
        <w:spacing w:after="0" w:line="240" w:lineRule="auto"/>
        <w:ind w:left="0" w:firstLine="709"/>
        <w:jc w:val="both"/>
        <w:rPr>
          <w:rFonts w:ascii="Times New Roman" w:hAnsi="Times New Roman" w:cs="Times New Roman"/>
          <w:sz w:val="24"/>
          <w:szCs w:val="24"/>
        </w:rPr>
      </w:pPr>
      <w:r w:rsidRPr="00280F4A">
        <w:rPr>
          <w:rFonts w:ascii="Times New Roman" w:hAnsi="Times New Roman" w:cs="Times New Roman"/>
          <w:sz w:val="24"/>
          <w:szCs w:val="24"/>
        </w:rPr>
        <w:t xml:space="preserve">создание более современных систем и/или их элементов;  </w:t>
      </w:r>
    </w:p>
    <w:p w14:paraId="6BF07599" w14:textId="77777777" w:rsidR="00280F4A" w:rsidRDefault="00280F4A" w:rsidP="00280F4A">
      <w:pPr>
        <w:numPr>
          <w:ilvl w:val="0"/>
          <w:numId w:val="2"/>
        </w:numPr>
        <w:shd w:val="clear" w:color="auto" w:fill="FFFFFF"/>
        <w:spacing w:after="0" w:line="240" w:lineRule="auto"/>
        <w:ind w:left="0" w:firstLine="709"/>
        <w:jc w:val="both"/>
        <w:rPr>
          <w:rFonts w:ascii="Arial" w:hAnsi="Arial" w:cs="Arial"/>
          <w:color w:val="333333"/>
        </w:rPr>
      </w:pPr>
      <w:r w:rsidRPr="00280F4A">
        <w:rPr>
          <w:rFonts w:ascii="Times New Roman" w:hAnsi="Times New Roman" w:cs="Times New Roman"/>
          <w:sz w:val="24"/>
          <w:szCs w:val="24"/>
        </w:rPr>
        <w:t>производство ремонта и/или замены старых деталей.</w:t>
      </w:r>
      <w:r>
        <w:rPr>
          <w:rFonts w:ascii="Arial" w:hAnsi="Arial" w:cs="Arial"/>
          <w:color w:val="333333"/>
        </w:rPr>
        <w:t> </w:t>
      </w:r>
    </w:p>
    <w:p w14:paraId="02DC614D" w14:textId="77777777" w:rsidR="003464B5" w:rsidRPr="003464B5" w:rsidRDefault="003464B5" w:rsidP="003464B5">
      <w:pPr>
        <w:pStyle w:val="futurismarkdown-paragraph"/>
        <w:shd w:val="clear" w:color="auto" w:fill="FFFFFF"/>
        <w:spacing w:before="0" w:beforeAutospacing="0" w:after="0" w:afterAutospacing="0"/>
        <w:ind w:firstLine="709"/>
        <w:jc w:val="both"/>
      </w:pPr>
      <w:r w:rsidRPr="003464B5">
        <w:t xml:space="preserve">Однако у 3D-технологий есть и сдерживающие факторы: высокая стоимость оборудования и материалов, недостаточная изученность, нехватка специалистов, сложности с интеграцией в традиционные технологические цепочки.  </w:t>
      </w:r>
    </w:p>
    <w:p w14:paraId="5B8D7E0B" w14:textId="77777777" w:rsidR="003464B5" w:rsidRDefault="003464B5" w:rsidP="003464B5">
      <w:pPr>
        <w:pStyle w:val="futurismarkdown-paragraph"/>
        <w:shd w:val="clear" w:color="auto" w:fill="FFFFFF"/>
        <w:spacing w:before="0" w:beforeAutospacing="0" w:after="0" w:afterAutospacing="0"/>
        <w:ind w:firstLine="709"/>
        <w:jc w:val="both"/>
      </w:pPr>
      <w:r w:rsidRPr="003464B5">
        <w:t>В России лидером по внедрению аддитивных технологий (3D-печати) является корпорация «Росатом», их применяют практически все её дочерние компании.</w:t>
      </w:r>
      <w:r>
        <w:t xml:space="preserve"> </w:t>
      </w:r>
    </w:p>
    <w:p w14:paraId="5E29593E" w14:textId="77777777" w:rsidR="003464B5" w:rsidRPr="003464B5" w:rsidRDefault="003464B5" w:rsidP="003464B5">
      <w:pPr>
        <w:pStyle w:val="futurismarkdown-paragraph"/>
        <w:shd w:val="clear" w:color="auto" w:fill="FFFFFF"/>
        <w:spacing w:before="0" w:beforeAutospacing="0" w:after="0" w:afterAutospacing="0"/>
        <w:ind w:firstLine="709"/>
        <w:jc w:val="both"/>
      </w:pPr>
      <w:r>
        <w:t>На данный момент машиностроительная отрасль Донецкой Народной Республики только подстраивает экономическую рентабельность по внедрению различных материалов, которые возможно использовать в 3-</w:t>
      </w:r>
      <w:r>
        <w:rPr>
          <w:lang w:val="en-US"/>
        </w:rPr>
        <w:t>D</w:t>
      </w:r>
      <w:r>
        <w:t xml:space="preserve"> </w:t>
      </w:r>
      <w:proofErr w:type="spellStart"/>
      <w:r>
        <w:t>принтеренге</w:t>
      </w:r>
      <w:proofErr w:type="spellEnd"/>
      <w:r>
        <w:t xml:space="preserve"> в готовой продукции промышленных предприятий региона.</w:t>
      </w:r>
    </w:p>
    <w:p w14:paraId="735189EB"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 xml:space="preserve">На сегодняшний день существует несколько категорий материалов, которые наиболее часто применяются для аддитивного производства, среди которых выделяют </w:t>
      </w:r>
      <w:r>
        <w:rPr>
          <w:rFonts w:ascii="Times New Roman" w:hAnsi="Times New Roman" w:cs="Times New Roman"/>
          <w:sz w:val="24"/>
        </w:rPr>
        <w:t>пластики, металлы и композиты.</w:t>
      </w:r>
    </w:p>
    <w:p w14:paraId="1A24F9E1" w14:textId="77777777" w:rsidR="008A6023" w:rsidRDefault="008A6023" w:rsidP="00404036">
      <w:pPr>
        <w:spacing w:after="0" w:line="240" w:lineRule="auto"/>
        <w:ind w:firstLine="709"/>
        <w:jc w:val="both"/>
        <w:rPr>
          <w:rFonts w:ascii="Times New Roman" w:hAnsi="Times New Roman" w:cs="Times New Roman"/>
          <w:sz w:val="24"/>
        </w:rPr>
      </w:pPr>
      <w:r>
        <w:rPr>
          <w:rFonts w:ascii="Times New Roman" w:hAnsi="Times New Roman" w:cs="Times New Roman"/>
          <w:sz w:val="24"/>
        </w:rPr>
        <w:t>1. Пластики</w:t>
      </w:r>
      <w:r w:rsidRPr="008A6023">
        <w:rPr>
          <w:rFonts w:ascii="Times New Roman" w:hAnsi="Times New Roman" w:cs="Times New Roman"/>
          <w:sz w:val="24"/>
        </w:rPr>
        <w:t xml:space="preserve">. Пластиковые материалы занимают лидирующее положение в области 3-D печати, благодаря своей доступности, вариативности и относительной простоте обработки. Наиболее распространённые виды пластиков, используемые в аддитивных технологиях, включают </w:t>
      </w:r>
      <w:proofErr w:type="spellStart"/>
      <w:r w:rsidRPr="008A6023">
        <w:rPr>
          <w:rFonts w:ascii="Times New Roman" w:hAnsi="Times New Roman" w:cs="Times New Roman"/>
          <w:sz w:val="24"/>
        </w:rPr>
        <w:t>полилактид</w:t>
      </w:r>
      <w:proofErr w:type="spellEnd"/>
      <w:r w:rsidRPr="008A6023">
        <w:rPr>
          <w:rFonts w:ascii="Times New Roman" w:hAnsi="Times New Roman" w:cs="Times New Roman"/>
          <w:sz w:val="24"/>
        </w:rPr>
        <w:t xml:space="preserve"> (PLA), акрилонитрил-бутадиен-стирол (ABS) и нейлон (PA). </w:t>
      </w:r>
      <w:proofErr w:type="spellStart"/>
      <w:r w:rsidRPr="008A6023">
        <w:rPr>
          <w:rFonts w:ascii="Times New Roman" w:hAnsi="Times New Roman" w:cs="Times New Roman"/>
          <w:sz w:val="24"/>
        </w:rPr>
        <w:t>Полилактид</w:t>
      </w:r>
      <w:proofErr w:type="spellEnd"/>
      <w:r w:rsidRPr="008A6023">
        <w:rPr>
          <w:rFonts w:ascii="Times New Roman" w:hAnsi="Times New Roman" w:cs="Times New Roman"/>
          <w:sz w:val="24"/>
        </w:rPr>
        <w:t>, например, отличается высокой прочностью, низкой температурой плавления и экологичностью, что делает его идеальным для прототипирования и создания компонент</w:t>
      </w:r>
      <w:r w:rsidR="00900A15">
        <w:rPr>
          <w:rFonts w:ascii="Times New Roman" w:hAnsi="Times New Roman" w:cs="Times New Roman"/>
          <w:sz w:val="24"/>
        </w:rPr>
        <w:t>ов с низким уровнем нагрузки</w:t>
      </w:r>
      <w:r w:rsidRPr="008A6023">
        <w:rPr>
          <w:rFonts w:ascii="Times New Roman" w:hAnsi="Times New Roman" w:cs="Times New Roman"/>
          <w:sz w:val="24"/>
        </w:rPr>
        <w:t>. В то время как ABS, благодаря своим свойствам, способствует созданию прочных и стойких изделий, а также хорошо поддаётся механической обработке.</w:t>
      </w:r>
    </w:p>
    <w:p w14:paraId="1792E9CF" w14:textId="77777777" w:rsidR="008A6023" w:rsidRDefault="008A6023" w:rsidP="00404036">
      <w:pPr>
        <w:spacing w:after="0" w:line="240" w:lineRule="auto"/>
        <w:ind w:firstLine="709"/>
        <w:jc w:val="both"/>
        <w:rPr>
          <w:rFonts w:ascii="Times New Roman" w:hAnsi="Times New Roman" w:cs="Times New Roman"/>
          <w:sz w:val="24"/>
        </w:rPr>
      </w:pPr>
      <w:r>
        <w:rPr>
          <w:rFonts w:ascii="Times New Roman" w:hAnsi="Times New Roman" w:cs="Times New Roman"/>
          <w:sz w:val="24"/>
        </w:rPr>
        <w:t>2. Металлы</w:t>
      </w:r>
      <w:r w:rsidRPr="008A6023">
        <w:rPr>
          <w:rFonts w:ascii="Times New Roman" w:hAnsi="Times New Roman" w:cs="Times New Roman"/>
          <w:sz w:val="24"/>
        </w:rPr>
        <w:t>. В последние годы 3-D печать металлов стремительно набирает популярность в различных отраслях машиностроения, включая автомобилестроение и авиастроение. Существует множество различных металлов и сплавов, используемых в процессе аддитивного производства, среди которых наиболее распространены сталь, алюминий и титан. Печать металлических деталей осуществляется, как правило, по технологии селективного лазерного спекания (SLM) или прямого лазерного спекания (DLS), что позволяет достигать высоких механических свойств проду</w:t>
      </w:r>
      <w:r w:rsidR="00900A15">
        <w:rPr>
          <w:rFonts w:ascii="Times New Roman" w:hAnsi="Times New Roman" w:cs="Times New Roman"/>
          <w:sz w:val="24"/>
        </w:rPr>
        <w:t>ктов и их низкой пористости</w:t>
      </w:r>
      <w:r w:rsidRPr="008A6023">
        <w:rPr>
          <w:rFonts w:ascii="Times New Roman" w:hAnsi="Times New Roman" w:cs="Times New Roman"/>
          <w:sz w:val="24"/>
        </w:rPr>
        <w:t xml:space="preserve">. Металлические компоненты, изготовленные методом 3-D печати, могут быть использованы в ответственных конструкциях, где критически </w:t>
      </w:r>
      <w:r>
        <w:rPr>
          <w:rFonts w:ascii="Times New Roman" w:hAnsi="Times New Roman" w:cs="Times New Roman"/>
          <w:sz w:val="24"/>
        </w:rPr>
        <w:t>важны прочность и вес изделия.</w:t>
      </w:r>
    </w:p>
    <w:p w14:paraId="7A205F18" w14:textId="77777777" w:rsidR="008A6023" w:rsidRPr="00900A15" w:rsidRDefault="008A6023" w:rsidP="00404036">
      <w:pPr>
        <w:spacing w:after="0" w:line="240" w:lineRule="auto"/>
        <w:ind w:firstLine="709"/>
        <w:jc w:val="both"/>
        <w:rPr>
          <w:rFonts w:ascii="Times New Roman" w:hAnsi="Times New Roman" w:cs="Times New Roman"/>
          <w:sz w:val="24"/>
        </w:rPr>
      </w:pPr>
      <w:r>
        <w:rPr>
          <w:rFonts w:ascii="Times New Roman" w:hAnsi="Times New Roman" w:cs="Times New Roman"/>
          <w:sz w:val="24"/>
        </w:rPr>
        <w:t>3. Композиты</w:t>
      </w:r>
      <w:r w:rsidRPr="008A6023">
        <w:rPr>
          <w:rFonts w:ascii="Times New Roman" w:hAnsi="Times New Roman" w:cs="Times New Roman"/>
          <w:sz w:val="24"/>
        </w:rPr>
        <w:t>. Композитные материалы представляют собой комбинацию пластиков и волокнистых армирующих материалов, таких как углеволокно или стекловолокно. Эти материалы обеспечивают улучшенные механические свойства, такие как высокая прочность на растяжение и низкая плотность. Они также могут быть использованы в 3-D печати для создания легких, но в то же время прочных изделий, что делает их идеальными для применения в аэрокосмической и автомобильной отраслях.</w:t>
      </w:r>
      <w:r w:rsidR="00900A15">
        <w:rPr>
          <w:rFonts w:ascii="Times New Roman" w:hAnsi="Times New Roman" w:cs="Times New Roman"/>
          <w:sz w:val="24"/>
        </w:rPr>
        <w:t xml:space="preserve"> </w:t>
      </w:r>
      <w:r w:rsidR="00900A15" w:rsidRPr="00900A15">
        <w:rPr>
          <w:rFonts w:ascii="Times New Roman" w:hAnsi="Times New Roman" w:cs="Times New Roman"/>
          <w:sz w:val="24"/>
        </w:rPr>
        <w:t>[</w:t>
      </w:r>
      <w:r w:rsidR="00900A15">
        <w:rPr>
          <w:rFonts w:ascii="Times New Roman" w:hAnsi="Times New Roman" w:cs="Times New Roman"/>
          <w:sz w:val="24"/>
        </w:rPr>
        <w:t>2, с. 287</w:t>
      </w:r>
      <w:r w:rsidR="00900A15" w:rsidRPr="00900A15">
        <w:rPr>
          <w:rFonts w:ascii="Times New Roman" w:hAnsi="Times New Roman" w:cs="Times New Roman"/>
          <w:sz w:val="24"/>
        </w:rPr>
        <w:t>]</w:t>
      </w:r>
    </w:p>
    <w:p w14:paraId="46ED2510"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 xml:space="preserve">Внедрение технологий 3-D печати не обходится без трудностей и препятствий. Один из основных вызовов, с которыми сталкиваются предприятия, – это недостаток квалифицированных кадров, способных эффективно работать с новыми технологиями. Многие сотрудники не имеют достаточной подготовки в области аддитивного производства, что затрудняет процесс внедрения и может привести </w:t>
      </w:r>
      <w:r>
        <w:rPr>
          <w:rFonts w:ascii="Times New Roman" w:hAnsi="Times New Roman" w:cs="Times New Roman"/>
          <w:sz w:val="24"/>
        </w:rPr>
        <w:t xml:space="preserve">к ошибкам в производстве </w:t>
      </w:r>
      <w:r w:rsidR="008377F2">
        <w:rPr>
          <w:rFonts w:ascii="Times New Roman" w:hAnsi="Times New Roman" w:cs="Times New Roman"/>
          <w:sz w:val="24"/>
        </w:rPr>
        <w:t>[4, с. 76</w:t>
      </w:r>
      <w:r>
        <w:rPr>
          <w:rFonts w:ascii="Times New Roman" w:hAnsi="Times New Roman" w:cs="Times New Roman"/>
          <w:sz w:val="24"/>
        </w:rPr>
        <w:t>].</w:t>
      </w:r>
    </w:p>
    <w:p w14:paraId="12B3AEB5"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lastRenderedPageBreak/>
        <w:t>Кроме того, предприятия сталкиваются с необходимостью модернизации существующих производственных линий, иногда требующей значительных финансовых вложений. Не все компании готовы к таким затратам, особенно в условиях нестабильной экономической ситуации региона. Также стоит отметить, что выбор подходящих материалов для 3-D печати может быть ограничен из-за недостатка поставщиков и высоких цен на качественные расходные материалы.</w:t>
      </w:r>
    </w:p>
    <w:p w14:paraId="12420BB5"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Технология 3-D печати продолжает стремительно развиваться и внедряться в различные сферы машиностроения, что открывает новые горизонты для ее применения. В этом разделе будут рассмотрены возможности дальнейшего развития 3-D печати в машиностроении, а также ее влияние на производственные процессы и экономичес</w:t>
      </w:r>
      <w:r>
        <w:rPr>
          <w:rFonts w:ascii="Times New Roman" w:hAnsi="Times New Roman" w:cs="Times New Roman"/>
          <w:sz w:val="24"/>
        </w:rPr>
        <w:t>кую эффективность предприятий.</w:t>
      </w:r>
    </w:p>
    <w:p w14:paraId="0AC7C9D7"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 xml:space="preserve">Одной из наиболее значительных тенденций является улучшение технологий печати, таких как </w:t>
      </w:r>
      <w:proofErr w:type="spellStart"/>
      <w:r w:rsidRPr="008A6023">
        <w:rPr>
          <w:rFonts w:ascii="Times New Roman" w:hAnsi="Times New Roman" w:cs="Times New Roman"/>
          <w:sz w:val="24"/>
        </w:rPr>
        <w:t>многоматериальная</w:t>
      </w:r>
      <w:proofErr w:type="spellEnd"/>
      <w:r w:rsidRPr="008A6023">
        <w:rPr>
          <w:rFonts w:ascii="Times New Roman" w:hAnsi="Times New Roman" w:cs="Times New Roman"/>
          <w:sz w:val="24"/>
        </w:rPr>
        <w:t xml:space="preserve"> печать, которая позволяет создавать более сложные и функциональные компоненты. Использование нескольких материалов в процессе печати может значительно расширить область применения, позволяя создавать детали с различными свойствами, такими как жесткость, эластичность и термостойкость. Это, в свою очередь, открывает новые возможности для создания высокопроизводительных изделий, которые соответствуют специфическим требования</w:t>
      </w:r>
      <w:r w:rsidR="008377F2">
        <w:rPr>
          <w:rFonts w:ascii="Times New Roman" w:hAnsi="Times New Roman" w:cs="Times New Roman"/>
          <w:sz w:val="24"/>
        </w:rPr>
        <w:t>м конечных пользователей [1</w:t>
      </w:r>
      <w:r>
        <w:rPr>
          <w:rFonts w:ascii="Times New Roman" w:hAnsi="Times New Roman" w:cs="Times New Roman"/>
          <w:sz w:val="24"/>
        </w:rPr>
        <w:t>].</w:t>
      </w:r>
    </w:p>
    <w:p w14:paraId="2D970197"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Также стоит отметить развитие программного обеспечения для 3-D дизайна, позволяющего более точно моделировать детали и оптимизировать их для 3-D печати. Системы автоматизированного проектирования (CAD) становятся все более интегрированными с аддитивными технологиями, что значительно упрощает процесс проектирования</w:t>
      </w:r>
      <w:r>
        <w:rPr>
          <w:rFonts w:ascii="Times New Roman" w:hAnsi="Times New Roman" w:cs="Times New Roman"/>
          <w:sz w:val="24"/>
        </w:rPr>
        <w:t xml:space="preserve"> и увеличивает продуктивность.</w:t>
      </w:r>
    </w:p>
    <w:p w14:paraId="1524D872"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Внедрение 3-D печати позволяет оптимизировать производственные процессы, снижая время на изготовление, уменьшает количество отходов и позволяет большинству заводов сократить время между разработкой и выводом продукта на рынок. Технология позволяет легко вносить изменения в проекты и производственные линии, чтобы адаптироваться к требованиям клиентов без необходимости значительных затрат на переоборудование. Кроме того, с использованием 3-D печати возможно создание индивидуализированных изделий, что увеличивает конкурентоспособность компаний на рынке, способствуя улучшению у</w:t>
      </w:r>
      <w:r>
        <w:rPr>
          <w:rFonts w:ascii="Times New Roman" w:hAnsi="Times New Roman" w:cs="Times New Roman"/>
          <w:sz w:val="24"/>
        </w:rPr>
        <w:t>довлетворенности потребителей.</w:t>
      </w:r>
    </w:p>
    <w:p w14:paraId="4190580B"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 xml:space="preserve">С точки зрения экономической эффективности, 3-D печать обретает все большую значимость. Сокращение времени на разработку и производство компонентов позволяет значительно снижать затраты на </w:t>
      </w:r>
      <w:proofErr w:type="spellStart"/>
      <w:r w:rsidRPr="008A6023">
        <w:rPr>
          <w:rFonts w:ascii="Times New Roman" w:hAnsi="Times New Roman" w:cs="Times New Roman"/>
          <w:sz w:val="24"/>
        </w:rPr>
        <w:t>labor</w:t>
      </w:r>
      <w:proofErr w:type="spellEnd"/>
      <w:r w:rsidRPr="008A6023">
        <w:rPr>
          <w:rFonts w:ascii="Times New Roman" w:hAnsi="Times New Roman" w:cs="Times New Roman"/>
          <w:sz w:val="24"/>
        </w:rPr>
        <w:t xml:space="preserve"> и материалы. Более того, использование 3-D печати для производства мелких партий изделий делает возможным экономию на складских запасах и логистических расходах. Подобные преимущества делают 3-D печать привлекательной не только для крупных компаний, но и для небольших стартапов, что способствует разнообразию и инновациям в машиност</w:t>
      </w:r>
      <w:r w:rsidR="008377F2">
        <w:rPr>
          <w:rFonts w:ascii="Times New Roman" w:hAnsi="Times New Roman" w:cs="Times New Roman"/>
          <w:sz w:val="24"/>
        </w:rPr>
        <w:t>роении</w:t>
      </w:r>
      <w:r>
        <w:rPr>
          <w:rFonts w:ascii="Times New Roman" w:hAnsi="Times New Roman" w:cs="Times New Roman"/>
          <w:sz w:val="24"/>
        </w:rPr>
        <w:t>.</w:t>
      </w:r>
    </w:p>
    <w:p w14:paraId="598E7489" w14:textId="77777777" w:rsidR="008A6023" w:rsidRDefault="008A6023" w:rsidP="00404036">
      <w:pPr>
        <w:spacing w:after="0" w:line="240" w:lineRule="auto"/>
        <w:ind w:firstLine="709"/>
        <w:jc w:val="both"/>
        <w:rPr>
          <w:rFonts w:ascii="Times New Roman" w:hAnsi="Times New Roman" w:cs="Times New Roman"/>
          <w:sz w:val="24"/>
        </w:rPr>
      </w:pPr>
      <w:r>
        <w:rPr>
          <w:rFonts w:ascii="Times New Roman" w:hAnsi="Times New Roman" w:cs="Times New Roman"/>
          <w:sz w:val="24"/>
        </w:rPr>
        <w:t>Д</w:t>
      </w:r>
      <w:r w:rsidRPr="008A6023">
        <w:rPr>
          <w:rFonts w:ascii="Times New Roman" w:hAnsi="Times New Roman" w:cs="Times New Roman"/>
          <w:sz w:val="24"/>
        </w:rPr>
        <w:t>альнейшие исследования и оптимизация процессов внедрения 3-D технологий имеют большой потенциал для развития машиностроительного производства. Успешное применение 3-D принтеров в сочетании с постоянными инвестициями в обучение персонала и модернизацию оборудования может значительно повысить эффективность работы предприятий, делая их более адаптивными к требованиям современного рынка.</w:t>
      </w:r>
    </w:p>
    <w:p w14:paraId="4919A41B"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Проведенный анализ показал, что внедрение технологий 3-D печати на заводах не только возможно, но и необходимо для повышения конкурентоспособности и эффективности производства. Многие предприятия, использующие 3-D печать, смогли сократить время на разработку новых продуктов и уменьшить объемы отходов, что является значительным преимуществом в условиях ограниченных ресурсов. В частности, возможность быстрого прототипирования вносит свой вклад в сокращение временных затрат при выводе новых изделий на рынок, что является критически важным для современных компаний, стремящихся реагировать на изменения в потре</w:t>
      </w:r>
      <w:r w:rsidR="008377F2">
        <w:rPr>
          <w:rFonts w:ascii="Times New Roman" w:hAnsi="Times New Roman" w:cs="Times New Roman"/>
          <w:sz w:val="24"/>
        </w:rPr>
        <w:t>бительских предпочтениях [</w:t>
      </w:r>
      <w:r>
        <w:rPr>
          <w:rFonts w:ascii="Times New Roman" w:hAnsi="Times New Roman" w:cs="Times New Roman"/>
          <w:sz w:val="24"/>
        </w:rPr>
        <w:t>5</w:t>
      </w:r>
      <w:r w:rsidR="008377F2">
        <w:rPr>
          <w:rFonts w:ascii="Times New Roman" w:hAnsi="Times New Roman" w:cs="Times New Roman"/>
          <w:sz w:val="24"/>
        </w:rPr>
        <w:t>, с. 200</w:t>
      </w:r>
      <w:r>
        <w:rPr>
          <w:rFonts w:ascii="Times New Roman" w:hAnsi="Times New Roman" w:cs="Times New Roman"/>
          <w:sz w:val="24"/>
        </w:rPr>
        <w:t>].</w:t>
      </w:r>
    </w:p>
    <w:p w14:paraId="77B96EB4"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lastRenderedPageBreak/>
        <w:t xml:space="preserve">Важнейшим аспектом внедрения 3-D печати является ее влияние на экономику предприятий. Исследование показало, что использование аддитивных технологий значительно снижает производственные затраты за счет уменьшения расхода материалов и сокращения времени, необходимого для производства деталей. Кроме того, 3-D печать позволяет предприятиям производить малые партии изделий по запросу, что снижает риски, связанные с избыточными запасами и снижением </w:t>
      </w:r>
      <w:r w:rsidR="008377F2">
        <w:rPr>
          <w:rFonts w:ascii="Times New Roman" w:hAnsi="Times New Roman" w:cs="Times New Roman"/>
          <w:sz w:val="24"/>
        </w:rPr>
        <w:t>цен на готовую продукцию [3</w:t>
      </w:r>
      <w:r>
        <w:rPr>
          <w:rFonts w:ascii="Times New Roman" w:hAnsi="Times New Roman" w:cs="Times New Roman"/>
          <w:sz w:val="24"/>
        </w:rPr>
        <w:t>].</w:t>
      </w:r>
    </w:p>
    <w:p w14:paraId="1FD8F9DC"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Однако, несмотря на значительные преимущества, внедрение 3-D технологий связано с рядом сложностей. Основные проблемы включают недостачу квалифицированного персонала, необходимость в обучении работников и возможные высокие первоначальные инвестиции в оборудование и технологии. Эти факторы могут замедлить процесс внедрения 3-D печати на предприятиях, особенно в условиях</w:t>
      </w:r>
      <w:r>
        <w:rPr>
          <w:rFonts w:ascii="Times New Roman" w:hAnsi="Times New Roman" w:cs="Times New Roman"/>
          <w:sz w:val="24"/>
        </w:rPr>
        <w:t xml:space="preserve"> экономической нестабильности.</w:t>
      </w:r>
    </w:p>
    <w:p w14:paraId="61F63A2C" w14:textId="77777777" w:rsidR="008A6023" w:rsidRDefault="008A6023" w:rsidP="00404036">
      <w:pPr>
        <w:spacing w:after="0" w:line="240" w:lineRule="auto"/>
        <w:ind w:firstLine="709"/>
        <w:jc w:val="both"/>
        <w:rPr>
          <w:rFonts w:ascii="Times New Roman" w:hAnsi="Times New Roman" w:cs="Times New Roman"/>
          <w:sz w:val="24"/>
        </w:rPr>
      </w:pPr>
      <w:r w:rsidRPr="008A6023">
        <w:rPr>
          <w:rFonts w:ascii="Times New Roman" w:hAnsi="Times New Roman" w:cs="Times New Roman"/>
          <w:sz w:val="24"/>
        </w:rPr>
        <w:t xml:space="preserve">Потенциал для расширения применения аддитивных технологий в сочетании с развитием образовательных программ и поддержкой со стороны государства могут способствовать созданию более </w:t>
      </w:r>
      <w:proofErr w:type="spellStart"/>
      <w:r w:rsidRPr="008A6023">
        <w:rPr>
          <w:rFonts w:ascii="Times New Roman" w:hAnsi="Times New Roman" w:cs="Times New Roman"/>
          <w:sz w:val="24"/>
        </w:rPr>
        <w:t>инновативной</w:t>
      </w:r>
      <w:proofErr w:type="spellEnd"/>
      <w:r w:rsidRPr="008A6023">
        <w:rPr>
          <w:rFonts w:ascii="Times New Roman" w:hAnsi="Times New Roman" w:cs="Times New Roman"/>
          <w:sz w:val="24"/>
        </w:rPr>
        <w:t xml:space="preserve"> производственной среды. Успешные примеры внедрения на уровне отдельных предприятий служат хорошей основой для более широкого распространения 3-D технологий в регионе.</w:t>
      </w:r>
    </w:p>
    <w:p w14:paraId="3E228E3D" w14:textId="77777777" w:rsidR="008377F2" w:rsidRDefault="008377F2" w:rsidP="00404036">
      <w:pPr>
        <w:spacing w:after="0" w:line="240" w:lineRule="auto"/>
        <w:ind w:firstLine="709"/>
        <w:jc w:val="both"/>
        <w:rPr>
          <w:rFonts w:ascii="Times New Roman" w:hAnsi="Times New Roman" w:cs="Times New Roman"/>
          <w:sz w:val="24"/>
        </w:rPr>
      </w:pPr>
    </w:p>
    <w:p w14:paraId="4EB79559" w14:textId="77777777" w:rsidR="008377F2" w:rsidRDefault="008377F2" w:rsidP="008377F2">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73E95357" w14:textId="77777777" w:rsidR="008377F2" w:rsidRPr="008377F2" w:rsidRDefault="008377F2" w:rsidP="008377F2">
      <w:pPr>
        <w:spacing w:after="0" w:line="240" w:lineRule="auto"/>
        <w:ind w:firstLine="709"/>
        <w:jc w:val="both"/>
        <w:rPr>
          <w:rFonts w:ascii="Times New Roman" w:hAnsi="Times New Roman" w:cs="Times New Roman"/>
          <w:sz w:val="24"/>
          <w:szCs w:val="24"/>
          <w:lang w:val="en-US"/>
        </w:rPr>
      </w:pPr>
      <w:r w:rsidRPr="008377F2">
        <w:rPr>
          <w:rFonts w:ascii="Times New Roman" w:hAnsi="Times New Roman" w:cs="Times New Roman"/>
          <w:sz w:val="24"/>
          <w:szCs w:val="24"/>
        </w:rPr>
        <w:t xml:space="preserve">1. Александр Лях, Адам </w:t>
      </w:r>
      <w:proofErr w:type="spellStart"/>
      <w:r w:rsidRPr="008377F2">
        <w:rPr>
          <w:rFonts w:ascii="Times New Roman" w:hAnsi="Times New Roman" w:cs="Times New Roman"/>
          <w:sz w:val="24"/>
          <w:szCs w:val="24"/>
        </w:rPr>
        <w:t>Суэйн</w:t>
      </w:r>
      <w:proofErr w:type="spellEnd"/>
      <w:r w:rsidRPr="008377F2">
        <w:rPr>
          <w:rFonts w:ascii="Times New Roman" w:hAnsi="Times New Roman" w:cs="Times New Roman"/>
          <w:sz w:val="24"/>
          <w:szCs w:val="24"/>
        </w:rPr>
        <w:t xml:space="preserve">. Модернизация промышленности на основе ключевых технологий, способствующих поддержке: обзор зарубежного опыта. </w:t>
      </w:r>
      <w:r w:rsidRPr="008377F2">
        <w:rPr>
          <w:rFonts w:ascii="Times New Roman" w:hAnsi="Times New Roman" w:cs="Times New Roman"/>
          <w:sz w:val="24"/>
          <w:szCs w:val="24"/>
          <w:lang w:val="en-US"/>
        </w:rPr>
        <w:t>DOI 10.15407/econindustry2019.03.034 // Economy of Industry. 29.09.2019 URL: http://ojs.econindustry.org/index.php/ep/article/view/176 (</w:t>
      </w:r>
      <w:r w:rsidRPr="008377F2">
        <w:rPr>
          <w:rFonts w:ascii="Times New Roman" w:hAnsi="Times New Roman" w:cs="Times New Roman"/>
          <w:sz w:val="24"/>
          <w:szCs w:val="24"/>
        </w:rPr>
        <w:t>дата</w:t>
      </w:r>
      <w:r w:rsidRPr="008377F2">
        <w:rPr>
          <w:rFonts w:ascii="Times New Roman" w:hAnsi="Times New Roman" w:cs="Times New Roman"/>
          <w:sz w:val="24"/>
          <w:szCs w:val="24"/>
          <w:lang w:val="en-US"/>
        </w:rPr>
        <w:t xml:space="preserve"> </w:t>
      </w:r>
      <w:r w:rsidRPr="008377F2">
        <w:rPr>
          <w:rFonts w:ascii="Times New Roman" w:hAnsi="Times New Roman" w:cs="Times New Roman"/>
          <w:sz w:val="24"/>
          <w:szCs w:val="24"/>
        </w:rPr>
        <w:t>обращения</w:t>
      </w:r>
      <w:r w:rsidRPr="008377F2">
        <w:rPr>
          <w:rFonts w:ascii="Times New Roman" w:hAnsi="Times New Roman" w:cs="Times New Roman"/>
          <w:sz w:val="24"/>
          <w:szCs w:val="24"/>
          <w:lang w:val="en-US"/>
        </w:rPr>
        <w:t>: 13.05.2025).</w:t>
      </w:r>
    </w:p>
    <w:p w14:paraId="592F32E8" w14:textId="77777777" w:rsidR="008377F2" w:rsidRPr="008377F2" w:rsidRDefault="008377F2" w:rsidP="008377F2">
      <w:pPr>
        <w:spacing w:after="0" w:line="240" w:lineRule="auto"/>
        <w:ind w:firstLine="709"/>
        <w:jc w:val="both"/>
        <w:rPr>
          <w:rFonts w:ascii="Times New Roman" w:hAnsi="Times New Roman" w:cs="Times New Roman"/>
          <w:sz w:val="24"/>
          <w:szCs w:val="24"/>
        </w:rPr>
      </w:pPr>
      <w:r w:rsidRPr="008377F2">
        <w:rPr>
          <w:rFonts w:ascii="Times New Roman" w:hAnsi="Times New Roman" w:cs="Times New Roman"/>
          <w:sz w:val="24"/>
          <w:szCs w:val="24"/>
        </w:rPr>
        <w:t xml:space="preserve">2. Детерминанты информационной войны как неотъемлемая часть системы национальной безопасности / С.А. Маковецкий, Д.А. </w:t>
      </w:r>
      <w:proofErr w:type="spellStart"/>
      <w:r w:rsidRPr="008377F2">
        <w:rPr>
          <w:rFonts w:ascii="Times New Roman" w:hAnsi="Times New Roman" w:cs="Times New Roman"/>
          <w:sz w:val="24"/>
          <w:szCs w:val="24"/>
        </w:rPr>
        <w:t>Штода</w:t>
      </w:r>
      <w:proofErr w:type="spellEnd"/>
      <w:r w:rsidRPr="008377F2">
        <w:rPr>
          <w:rFonts w:ascii="Times New Roman" w:hAnsi="Times New Roman" w:cs="Times New Roman"/>
          <w:sz w:val="24"/>
          <w:szCs w:val="24"/>
        </w:rPr>
        <w:t xml:space="preserve"> // Актуальные проблемы правового и экономического знания: теория и практика: в 2-х т. сб. ст. и тез. по материалам </w:t>
      </w:r>
      <w:proofErr w:type="spellStart"/>
      <w:r w:rsidRPr="008377F2">
        <w:rPr>
          <w:rFonts w:ascii="Times New Roman" w:hAnsi="Times New Roman" w:cs="Times New Roman"/>
          <w:sz w:val="24"/>
          <w:szCs w:val="24"/>
        </w:rPr>
        <w:t>Междунар</w:t>
      </w:r>
      <w:proofErr w:type="spellEnd"/>
      <w:r w:rsidRPr="008377F2">
        <w:rPr>
          <w:rFonts w:ascii="Times New Roman" w:hAnsi="Times New Roman" w:cs="Times New Roman"/>
          <w:sz w:val="24"/>
          <w:szCs w:val="24"/>
        </w:rPr>
        <w:t>. науч.-</w:t>
      </w:r>
      <w:proofErr w:type="spellStart"/>
      <w:r w:rsidRPr="008377F2">
        <w:rPr>
          <w:rFonts w:ascii="Times New Roman" w:hAnsi="Times New Roman" w:cs="Times New Roman"/>
          <w:sz w:val="24"/>
          <w:szCs w:val="24"/>
        </w:rPr>
        <w:t>практ</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конф</w:t>
      </w:r>
      <w:proofErr w:type="spellEnd"/>
      <w:r w:rsidRPr="008377F2">
        <w:rPr>
          <w:rFonts w:ascii="Times New Roman" w:hAnsi="Times New Roman" w:cs="Times New Roman"/>
          <w:sz w:val="24"/>
          <w:szCs w:val="24"/>
        </w:rPr>
        <w:t>. - Донецк: Цифровая типография, 2018. – С. 283–289.</w:t>
      </w:r>
    </w:p>
    <w:p w14:paraId="02C0C354" w14:textId="77777777" w:rsidR="008377F2" w:rsidRPr="008377F2" w:rsidRDefault="008377F2" w:rsidP="008377F2">
      <w:pPr>
        <w:spacing w:after="0" w:line="240" w:lineRule="auto"/>
        <w:ind w:firstLine="709"/>
        <w:jc w:val="both"/>
        <w:rPr>
          <w:rFonts w:ascii="Times New Roman" w:hAnsi="Times New Roman" w:cs="Times New Roman"/>
          <w:sz w:val="24"/>
          <w:szCs w:val="24"/>
        </w:rPr>
      </w:pPr>
      <w:r w:rsidRPr="008377F2">
        <w:rPr>
          <w:rFonts w:ascii="Times New Roman" w:hAnsi="Times New Roman" w:cs="Times New Roman"/>
          <w:sz w:val="24"/>
          <w:szCs w:val="24"/>
        </w:rPr>
        <w:t xml:space="preserve">3. </w:t>
      </w:r>
      <w:proofErr w:type="spellStart"/>
      <w:r w:rsidRPr="008377F2">
        <w:rPr>
          <w:rFonts w:ascii="Times New Roman" w:hAnsi="Times New Roman" w:cs="Times New Roman"/>
          <w:sz w:val="24"/>
          <w:szCs w:val="24"/>
        </w:rPr>
        <w:t>Лагерев</w:t>
      </w:r>
      <w:proofErr w:type="spellEnd"/>
      <w:r w:rsidRPr="008377F2">
        <w:rPr>
          <w:rFonts w:ascii="Times New Roman" w:hAnsi="Times New Roman" w:cs="Times New Roman"/>
          <w:sz w:val="24"/>
          <w:szCs w:val="24"/>
        </w:rPr>
        <w:t xml:space="preserve"> И.А., Таричко В.И., </w:t>
      </w:r>
      <w:proofErr w:type="spellStart"/>
      <w:r w:rsidRPr="008377F2">
        <w:rPr>
          <w:rFonts w:ascii="Times New Roman" w:hAnsi="Times New Roman" w:cs="Times New Roman"/>
          <w:sz w:val="24"/>
          <w:szCs w:val="24"/>
        </w:rPr>
        <w:t>Солдатченков</w:t>
      </w:r>
      <w:proofErr w:type="spellEnd"/>
      <w:r w:rsidRPr="008377F2">
        <w:rPr>
          <w:rFonts w:ascii="Times New Roman" w:hAnsi="Times New Roman" w:cs="Times New Roman"/>
          <w:sz w:val="24"/>
          <w:szCs w:val="24"/>
        </w:rPr>
        <w:t xml:space="preserve"> С.П., Игнатов Д.А. Создание экспериментальной модели мобильного канатного пути с использованием 3D-печати. DOI 10.22281/2413-9920-2019-05-02-221-230 // </w:t>
      </w:r>
      <w:proofErr w:type="spellStart"/>
      <w:r w:rsidRPr="008377F2">
        <w:rPr>
          <w:rFonts w:ascii="Times New Roman" w:hAnsi="Times New Roman" w:cs="Times New Roman"/>
          <w:sz w:val="24"/>
          <w:szCs w:val="24"/>
        </w:rPr>
        <w:t>Nauchno-tekhnicheskiy</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vestnik</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Bryanskogo</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gosudarstvennogo</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universiteta</w:t>
      </w:r>
      <w:proofErr w:type="spellEnd"/>
      <w:r w:rsidRPr="008377F2">
        <w:rPr>
          <w:rFonts w:ascii="Times New Roman" w:hAnsi="Times New Roman" w:cs="Times New Roman"/>
          <w:sz w:val="24"/>
          <w:szCs w:val="24"/>
        </w:rPr>
        <w:t>. 25.06.2019 URL: http://ntv-brgu.ru/wp-content/arhiv/2019-N2/2019-02-07.PDF (дата обращения: 13.05.2025).</w:t>
      </w:r>
    </w:p>
    <w:p w14:paraId="38122736" w14:textId="77777777" w:rsidR="008377F2" w:rsidRPr="008377F2" w:rsidRDefault="008377F2" w:rsidP="008377F2">
      <w:pPr>
        <w:spacing w:after="0" w:line="240" w:lineRule="auto"/>
        <w:ind w:firstLine="709"/>
        <w:jc w:val="both"/>
        <w:rPr>
          <w:rFonts w:ascii="Times New Roman" w:hAnsi="Times New Roman" w:cs="Times New Roman"/>
          <w:sz w:val="24"/>
          <w:szCs w:val="24"/>
        </w:rPr>
      </w:pPr>
      <w:r w:rsidRPr="008377F2">
        <w:rPr>
          <w:rFonts w:ascii="Times New Roman" w:hAnsi="Times New Roman" w:cs="Times New Roman"/>
          <w:sz w:val="24"/>
          <w:szCs w:val="24"/>
        </w:rPr>
        <w:t xml:space="preserve">4. Маковецкий, С. А. Особенности контрольных производств, осуществляемых финансово-экономической полицией Донецкой </w:t>
      </w:r>
      <w:proofErr w:type="spellStart"/>
      <w:r w:rsidRPr="008377F2">
        <w:rPr>
          <w:rFonts w:ascii="Times New Roman" w:hAnsi="Times New Roman" w:cs="Times New Roman"/>
          <w:sz w:val="24"/>
          <w:szCs w:val="24"/>
        </w:rPr>
        <w:t>Народнной</w:t>
      </w:r>
      <w:proofErr w:type="spellEnd"/>
      <w:r w:rsidRPr="008377F2">
        <w:rPr>
          <w:rFonts w:ascii="Times New Roman" w:hAnsi="Times New Roman" w:cs="Times New Roman"/>
          <w:sz w:val="24"/>
          <w:szCs w:val="24"/>
        </w:rPr>
        <w:t xml:space="preserve"> Республики / С.А. Маковецкий // Проблемы государственно-правового строительства в современной России: анализ, тенденции, перспективы: сб. материалов </w:t>
      </w:r>
      <w:proofErr w:type="spellStart"/>
      <w:r w:rsidRPr="008377F2">
        <w:rPr>
          <w:rFonts w:ascii="Times New Roman" w:hAnsi="Times New Roman" w:cs="Times New Roman"/>
          <w:sz w:val="24"/>
          <w:szCs w:val="24"/>
        </w:rPr>
        <w:t>Междунар</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научн</w:t>
      </w:r>
      <w:proofErr w:type="spellEnd"/>
      <w:r w:rsidRPr="008377F2">
        <w:rPr>
          <w:rFonts w:ascii="Times New Roman" w:hAnsi="Times New Roman" w:cs="Times New Roman"/>
          <w:sz w:val="24"/>
          <w:szCs w:val="24"/>
        </w:rPr>
        <w:t>.-</w:t>
      </w:r>
      <w:proofErr w:type="spellStart"/>
      <w:r w:rsidRPr="008377F2">
        <w:rPr>
          <w:rFonts w:ascii="Times New Roman" w:hAnsi="Times New Roman" w:cs="Times New Roman"/>
          <w:sz w:val="24"/>
          <w:szCs w:val="24"/>
        </w:rPr>
        <w:t>практич</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конф</w:t>
      </w:r>
      <w:proofErr w:type="spellEnd"/>
      <w:r w:rsidRPr="008377F2">
        <w:rPr>
          <w:rFonts w:ascii="Times New Roman" w:hAnsi="Times New Roman" w:cs="Times New Roman"/>
          <w:sz w:val="24"/>
          <w:szCs w:val="24"/>
        </w:rPr>
        <w:t>. - Курск: ЗАО «Университетская книга, 2016. – С. 75–81.</w:t>
      </w:r>
    </w:p>
    <w:p w14:paraId="2B771737" w14:textId="77777777" w:rsidR="008377F2" w:rsidRPr="008377F2" w:rsidRDefault="008377F2" w:rsidP="008377F2">
      <w:pPr>
        <w:spacing w:after="0" w:line="240" w:lineRule="auto"/>
        <w:ind w:firstLine="709"/>
        <w:jc w:val="both"/>
        <w:rPr>
          <w:rFonts w:ascii="Times New Roman" w:hAnsi="Times New Roman" w:cs="Times New Roman"/>
          <w:sz w:val="24"/>
          <w:szCs w:val="24"/>
        </w:rPr>
      </w:pPr>
      <w:r w:rsidRPr="008377F2">
        <w:rPr>
          <w:rFonts w:ascii="Times New Roman" w:hAnsi="Times New Roman" w:cs="Times New Roman"/>
          <w:sz w:val="24"/>
          <w:szCs w:val="24"/>
        </w:rPr>
        <w:t xml:space="preserve">5. Психологическое </w:t>
      </w:r>
      <w:proofErr w:type="spellStart"/>
      <w:r w:rsidRPr="008377F2">
        <w:rPr>
          <w:rFonts w:ascii="Times New Roman" w:hAnsi="Times New Roman" w:cs="Times New Roman"/>
          <w:sz w:val="24"/>
          <w:szCs w:val="24"/>
        </w:rPr>
        <w:t>портретирование</w:t>
      </w:r>
      <w:proofErr w:type="spellEnd"/>
      <w:r w:rsidRPr="008377F2">
        <w:rPr>
          <w:rFonts w:ascii="Times New Roman" w:hAnsi="Times New Roman" w:cs="Times New Roman"/>
          <w:sz w:val="24"/>
          <w:szCs w:val="24"/>
        </w:rPr>
        <w:t xml:space="preserve"> в деятельности юриста: актуальные вопросы / С.А. Маковецкий, А.В. Шкуренко // Актуальные проблемы гуманитарного, психологического и социально-экономического знания: теория и практика: Материалы </w:t>
      </w:r>
      <w:proofErr w:type="spellStart"/>
      <w:r w:rsidRPr="008377F2">
        <w:rPr>
          <w:rFonts w:ascii="Times New Roman" w:hAnsi="Times New Roman" w:cs="Times New Roman"/>
          <w:sz w:val="24"/>
          <w:szCs w:val="24"/>
        </w:rPr>
        <w:t>Республ</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научн</w:t>
      </w:r>
      <w:proofErr w:type="spellEnd"/>
      <w:r w:rsidRPr="008377F2">
        <w:rPr>
          <w:rFonts w:ascii="Times New Roman" w:hAnsi="Times New Roman" w:cs="Times New Roman"/>
          <w:sz w:val="24"/>
          <w:szCs w:val="24"/>
        </w:rPr>
        <w:t>.-</w:t>
      </w:r>
      <w:proofErr w:type="spellStart"/>
      <w:r w:rsidRPr="008377F2">
        <w:rPr>
          <w:rFonts w:ascii="Times New Roman" w:hAnsi="Times New Roman" w:cs="Times New Roman"/>
          <w:sz w:val="24"/>
          <w:szCs w:val="24"/>
        </w:rPr>
        <w:t>практ</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конф</w:t>
      </w:r>
      <w:proofErr w:type="spellEnd"/>
      <w:r w:rsidRPr="008377F2">
        <w:rPr>
          <w:rFonts w:ascii="Times New Roman" w:hAnsi="Times New Roman" w:cs="Times New Roman"/>
          <w:sz w:val="24"/>
          <w:szCs w:val="24"/>
        </w:rPr>
        <w:t>. - Донецк: «Донбасс», 2016. – С. 198–204.</w:t>
      </w:r>
    </w:p>
    <w:p w14:paraId="12C2663C" w14:textId="77777777" w:rsidR="008377F2" w:rsidRDefault="008377F2" w:rsidP="008377F2">
      <w:pPr>
        <w:spacing w:after="0" w:line="240" w:lineRule="auto"/>
        <w:ind w:firstLine="709"/>
        <w:jc w:val="both"/>
        <w:rPr>
          <w:rFonts w:ascii="Times New Roman" w:hAnsi="Times New Roman" w:cs="Times New Roman"/>
          <w:sz w:val="24"/>
          <w:szCs w:val="24"/>
        </w:rPr>
      </w:pPr>
      <w:r w:rsidRPr="008377F2">
        <w:rPr>
          <w:rFonts w:ascii="Times New Roman" w:hAnsi="Times New Roman" w:cs="Times New Roman"/>
          <w:sz w:val="24"/>
          <w:szCs w:val="24"/>
        </w:rPr>
        <w:t xml:space="preserve">6. Особенности легализации денежных средств, полученных преступным путем с использованием </w:t>
      </w:r>
      <w:proofErr w:type="spellStart"/>
      <w:r w:rsidRPr="008377F2">
        <w:rPr>
          <w:rFonts w:ascii="Times New Roman" w:hAnsi="Times New Roman" w:cs="Times New Roman"/>
          <w:sz w:val="24"/>
          <w:szCs w:val="24"/>
        </w:rPr>
        <w:t>конвертационных</w:t>
      </w:r>
      <w:proofErr w:type="spellEnd"/>
      <w:r w:rsidRPr="008377F2">
        <w:rPr>
          <w:rFonts w:ascii="Times New Roman" w:hAnsi="Times New Roman" w:cs="Times New Roman"/>
          <w:sz w:val="24"/>
          <w:szCs w:val="24"/>
        </w:rPr>
        <w:t xml:space="preserve"> центров / С.А. Маковецкий, Т.В. Ткаченко // Актуальные проблемы правового и экономического знания: теория и практика: в 2-х т. сб. ст. и тез. по материалам </w:t>
      </w:r>
      <w:proofErr w:type="spellStart"/>
      <w:r w:rsidRPr="008377F2">
        <w:rPr>
          <w:rFonts w:ascii="Times New Roman" w:hAnsi="Times New Roman" w:cs="Times New Roman"/>
          <w:sz w:val="24"/>
          <w:szCs w:val="24"/>
        </w:rPr>
        <w:t>Междунар</w:t>
      </w:r>
      <w:proofErr w:type="spellEnd"/>
      <w:r w:rsidRPr="008377F2">
        <w:rPr>
          <w:rFonts w:ascii="Times New Roman" w:hAnsi="Times New Roman" w:cs="Times New Roman"/>
          <w:sz w:val="24"/>
          <w:szCs w:val="24"/>
        </w:rPr>
        <w:t>. науч.-</w:t>
      </w:r>
      <w:proofErr w:type="spellStart"/>
      <w:r w:rsidRPr="008377F2">
        <w:rPr>
          <w:rFonts w:ascii="Times New Roman" w:hAnsi="Times New Roman" w:cs="Times New Roman"/>
          <w:sz w:val="24"/>
          <w:szCs w:val="24"/>
        </w:rPr>
        <w:t>практ</w:t>
      </w:r>
      <w:proofErr w:type="spellEnd"/>
      <w:r w:rsidRPr="008377F2">
        <w:rPr>
          <w:rFonts w:ascii="Times New Roman" w:hAnsi="Times New Roman" w:cs="Times New Roman"/>
          <w:sz w:val="24"/>
          <w:szCs w:val="24"/>
        </w:rPr>
        <w:t xml:space="preserve">. </w:t>
      </w:r>
      <w:proofErr w:type="spellStart"/>
      <w:r w:rsidRPr="008377F2">
        <w:rPr>
          <w:rFonts w:ascii="Times New Roman" w:hAnsi="Times New Roman" w:cs="Times New Roman"/>
          <w:sz w:val="24"/>
          <w:szCs w:val="24"/>
        </w:rPr>
        <w:t>конф</w:t>
      </w:r>
      <w:proofErr w:type="spellEnd"/>
      <w:r w:rsidRPr="008377F2">
        <w:rPr>
          <w:rFonts w:ascii="Times New Roman" w:hAnsi="Times New Roman" w:cs="Times New Roman"/>
          <w:sz w:val="24"/>
          <w:szCs w:val="24"/>
        </w:rPr>
        <w:t>. - Донецк: Цифровая типография, 2018. – С. 254–258.</w:t>
      </w:r>
    </w:p>
    <w:p w14:paraId="46D8C9B0" w14:textId="77777777" w:rsidR="00900A15" w:rsidRDefault="00900A15" w:rsidP="00900A15">
      <w:pPr>
        <w:spacing w:after="0" w:line="240" w:lineRule="auto"/>
        <w:jc w:val="both"/>
        <w:rPr>
          <w:rFonts w:ascii="Times New Roman" w:hAnsi="Times New Roman" w:cs="Times New Roman"/>
          <w:sz w:val="24"/>
          <w:szCs w:val="24"/>
        </w:rPr>
      </w:pPr>
    </w:p>
    <w:p w14:paraId="05BE4021" w14:textId="77777777" w:rsidR="00900A15" w:rsidRDefault="00900A15" w:rsidP="00900A15">
      <w:pPr>
        <w:spacing w:after="0" w:line="240" w:lineRule="auto"/>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w:t>
      </w:r>
    </w:p>
    <w:p w14:paraId="6EAEE7A2" w14:textId="77777777" w:rsidR="00900A15" w:rsidRDefault="004C4F2E" w:rsidP="00900A15">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Букреева Светлана Сергеевна</w:t>
      </w:r>
      <w:r w:rsidR="00900A15" w:rsidRPr="00900A15">
        <w:rPr>
          <w:rFonts w:ascii="Times New Roman" w:hAnsi="Times New Roman" w:cs="Times New Roman"/>
          <w:sz w:val="24"/>
          <w:szCs w:val="24"/>
        </w:rPr>
        <w:t xml:space="preserve"> аспирант, ORCID 0009-0001-3741-566X, ГБУ «Институт экономических исследований», г. Донецк, ДНР, Российская Федерация</w:t>
      </w:r>
      <w:r w:rsidR="00900A15">
        <w:rPr>
          <w:rFonts w:ascii="Times New Roman" w:hAnsi="Times New Roman" w:cs="Times New Roman"/>
          <w:sz w:val="24"/>
          <w:szCs w:val="24"/>
        </w:rPr>
        <w:t xml:space="preserve">, </w:t>
      </w:r>
      <w:proofErr w:type="spellStart"/>
      <w:r w:rsidR="00900A15" w:rsidRPr="00900A15">
        <w:rPr>
          <w:rFonts w:ascii="Times New Roman" w:hAnsi="Times New Roman" w:cs="Times New Roman"/>
          <w:sz w:val="24"/>
          <w:szCs w:val="24"/>
        </w:rPr>
        <w:t>e-mail</w:t>
      </w:r>
      <w:proofErr w:type="spellEnd"/>
      <w:r w:rsidR="00900A15" w:rsidRPr="00900A15">
        <w:rPr>
          <w:rFonts w:ascii="Times New Roman" w:hAnsi="Times New Roman" w:cs="Times New Roman"/>
          <w:sz w:val="24"/>
          <w:szCs w:val="24"/>
        </w:rPr>
        <w:t xml:space="preserve">: </w:t>
      </w:r>
      <w:proofErr w:type="spellStart"/>
      <w:r w:rsidR="00900A15" w:rsidRPr="00900A15">
        <w:rPr>
          <w:rFonts w:ascii="Times New Roman" w:hAnsi="Times New Roman" w:cs="Times New Roman"/>
          <w:sz w:val="24"/>
          <w:szCs w:val="24"/>
          <w:lang w:val="en-US"/>
        </w:rPr>
        <w:t>svetka</w:t>
      </w:r>
      <w:proofErr w:type="spellEnd"/>
      <w:r w:rsidR="00900A15" w:rsidRPr="00900A15">
        <w:rPr>
          <w:rFonts w:ascii="Times New Roman" w:hAnsi="Times New Roman" w:cs="Times New Roman"/>
          <w:sz w:val="24"/>
          <w:szCs w:val="24"/>
        </w:rPr>
        <w:t>-</w:t>
      </w:r>
      <w:proofErr w:type="spellStart"/>
      <w:r w:rsidR="00900A15" w:rsidRPr="00900A15">
        <w:rPr>
          <w:rFonts w:ascii="Times New Roman" w:hAnsi="Times New Roman" w:cs="Times New Roman"/>
          <w:sz w:val="24"/>
          <w:szCs w:val="24"/>
          <w:lang w:val="en-US"/>
        </w:rPr>
        <w:t>kotenok</w:t>
      </w:r>
      <w:proofErr w:type="spellEnd"/>
      <w:r w:rsidR="00900A15" w:rsidRPr="00900A15">
        <w:rPr>
          <w:rFonts w:ascii="Times New Roman" w:hAnsi="Times New Roman" w:cs="Times New Roman"/>
          <w:sz w:val="24"/>
          <w:szCs w:val="24"/>
        </w:rPr>
        <w:t>36@</w:t>
      </w:r>
      <w:r w:rsidR="00900A15" w:rsidRPr="00900A15">
        <w:rPr>
          <w:rFonts w:ascii="Times New Roman" w:hAnsi="Times New Roman" w:cs="Times New Roman"/>
          <w:sz w:val="24"/>
          <w:szCs w:val="24"/>
          <w:lang w:val="en-US"/>
        </w:rPr>
        <w:t>inbox</w:t>
      </w:r>
      <w:r w:rsidR="00900A15" w:rsidRPr="00900A15">
        <w:rPr>
          <w:rFonts w:ascii="Times New Roman" w:hAnsi="Times New Roman" w:cs="Times New Roman"/>
          <w:sz w:val="24"/>
          <w:szCs w:val="24"/>
        </w:rPr>
        <w:t>.</w:t>
      </w:r>
      <w:proofErr w:type="spellStart"/>
      <w:r w:rsidR="00900A15" w:rsidRPr="00900A15">
        <w:rPr>
          <w:rFonts w:ascii="Times New Roman" w:hAnsi="Times New Roman" w:cs="Times New Roman"/>
          <w:sz w:val="24"/>
          <w:szCs w:val="24"/>
          <w:lang w:val="en-US"/>
        </w:rPr>
        <w:t>ru</w:t>
      </w:r>
      <w:proofErr w:type="spellEnd"/>
      <w:r w:rsidR="00900A15">
        <w:rPr>
          <w:rFonts w:ascii="Times New Roman" w:hAnsi="Times New Roman" w:cs="Times New Roman"/>
          <w:sz w:val="24"/>
          <w:szCs w:val="24"/>
        </w:rPr>
        <w:t>.</w:t>
      </w:r>
    </w:p>
    <w:p w14:paraId="46F93427" w14:textId="77777777" w:rsidR="00DF1122" w:rsidRPr="00770C5F" w:rsidRDefault="00DF1122" w:rsidP="00DF1122">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Савостьянова Анна </w:t>
      </w:r>
      <w:r w:rsidRPr="00900A15">
        <w:rPr>
          <w:rFonts w:ascii="Times New Roman" w:hAnsi="Times New Roman" w:cs="Times New Roman"/>
          <w:b/>
          <w:bCs/>
          <w:sz w:val="24"/>
          <w:szCs w:val="24"/>
        </w:rPr>
        <w:t>С</w:t>
      </w:r>
      <w:r>
        <w:rPr>
          <w:rFonts w:ascii="Times New Roman" w:hAnsi="Times New Roman" w:cs="Times New Roman"/>
          <w:b/>
          <w:bCs/>
          <w:sz w:val="24"/>
          <w:szCs w:val="24"/>
        </w:rPr>
        <w:t xml:space="preserve">ергеевна </w:t>
      </w:r>
      <w:r w:rsidRPr="00DF1122">
        <w:rPr>
          <w:rFonts w:ascii="Times New Roman" w:hAnsi="Times New Roman" w:cs="Times New Roman"/>
          <w:bCs/>
          <w:sz w:val="24"/>
          <w:szCs w:val="24"/>
        </w:rPr>
        <w:t>аспирант</w:t>
      </w:r>
      <w:r w:rsidRPr="00900A15">
        <w:rPr>
          <w:rFonts w:ascii="Times New Roman" w:hAnsi="Times New Roman" w:cs="Times New Roman"/>
          <w:sz w:val="24"/>
          <w:szCs w:val="24"/>
        </w:rPr>
        <w:t xml:space="preserve">, </w:t>
      </w:r>
      <w:r w:rsidRPr="00900A15">
        <w:rPr>
          <w:rFonts w:ascii="Times New Roman" w:hAnsi="Times New Roman" w:cs="Times New Roman"/>
          <w:sz w:val="24"/>
          <w:szCs w:val="24"/>
          <w:lang w:val="en-US"/>
        </w:rPr>
        <w:t>ORCID</w:t>
      </w:r>
      <w:r w:rsidRPr="00900A15">
        <w:rPr>
          <w:rFonts w:ascii="Times New Roman" w:hAnsi="Times New Roman" w:cs="Times New Roman"/>
          <w:sz w:val="24"/>
          <w:szCs w:val="24"/>
        </w:rPr>
        <w:t xml:space="preserve"> </w:t>
      </w:r>
      <w:r w:rsidRPr="00DF1122">
        <w:rPr>
          <w:rFonts w:ascii="Times New Roman" w:hAnsi="Times New Roman" w:cs="Times New Roman"/>
        </w:rPr>
        <w:t>0009-0006-3336-6326</w:t>
      </w:r>
      <w:r w:rsidRPr="00900A15">
        <w:rPr>
          <w:rFonts w:ascii="Times New Roman" w:hAnsi="Times New Roman" w:cs="Times New Roman"/>
          <w:sz w:val="24"/>
          <w:szCs w:val="24"/>
        </w:rPr>
        <w:t xml:space="preserve">, </w:t>
      </w:r>
      <w:r>
        <w:rPr>
          <w:rFonts w:ascii="Times New Roman" w:hAnsi="Times New Roman" w:cs="Times New Roman"/>
          <w:sz w:val="24"/>
          <w:szCs w:val="24"/>
        </w:rPr>
        <w:t xml:space="preserve">ГБУ </w:t>
      </w:r>
      <w:r w:rsidRPr="00900A15">
        <w:rPr>
          <w:rFonts w:ascii="Times New Roman" w:hAnsi="Times New Roman" w:cs="Times New Roman"/>
          <w:sz w:val="24"/>
          <w:szCs w:val="24"/>
        </w:rPr>
        <w:t>«Институт экономических исследований», г. Донецк, ДНР, Российская Федерация</w:t>
      </w:r>
      <w:r>
        <w:rPr>
          <w:rFonts w:ascii="Times New Roman" w:hAnsi="Times New Roman" w:cs="Times New Roman"/>
          <w:sz w:val="24"/>
          <w:szCs w:val="24"/>
        </w:rPr>
        <w:t xml:space="preserve">, </w:t>
      </w:r>
      <w:r w:rsidRPr="00900A15">
        <w:rPr>
          <w:rFonts w:ascii="Times New Roman" w:hAnsi="Times New Roman" w:cs="Times New Roman"/>
          <w:sz w:val="24"/>
          <w:szCs w:val="24"/>
          <w:lang w:val="en-US"/>
        </w:rPr>
        <w:t>e</w:t>
      </w:r>
      <w:r w:rsidRPr="00900A15">
        <w:rPr>
          <w:rFonts w:ascii="Times New Roman" w:hAnsi="Times New Roman" w:cs="Times New Roman"/>
          <w:sz w:val="24"/>
          <w:szCs w:val="24"/>
        </w:rPr>
        <w:t>-</w:t>
      </w:r>
      <w:r w:rsidRPr="00900A15">
        <w:rPr>
          <w:rFonts w:ascii="Times New Roman" w:hAnsi="Times New Roman" w:cs="Times New Roman"/>
          <w:sz w:val="24"/>
          <w:szCs w:val="24"/>
          <w:lang w:val="en-US"/>
        </w:rPr>
        <w:t>mail</w:t>
      </w:r>
      <w:r w:rsidRPr="00900A15">
        <w:rPr>
          <w:rFonts w:ascii="Times New Roman" w:hAnsi="Times New Roman" w:cs="Times New Roman"/>
          <w:sz w:val="24"/>
          <w:szCs w:val="24"/>
        </w:rPr>
        <w:t xml:space="preserve">: </w:t>
      </w:r>
      <w:r w:rsidR="00770C5F" w:rsidRPr="00770C5F">
        <w:rPr>
          <w:rStyle w:val="a3"/>
          <w:rFonts w:ascii="Times New Roman" w:hAnsi="Times New Roman" w:cs="Times New Roman"/>
          <w:color w:val="auto"/>
          <w:sz w:val="24"/>
          <w:u w:val="none"/>
          <w:lang w:val="en-US"/>
        </w:rPr>
        <w:t>lawyer</w:t>
      </w:r>
      <w:r w:rsidR="00770C5F" w:rsidRPr="00770C5F">
        <w:rPr>
          <w:rStyle w:val="a3"/>
          <w:rFonts w:ascii="Times New Roman" w:hAnsi="Times New Roman" w:cs="Times New Roman"/>
          <w:color w:val="auto"/>
          <w:sz w:val="24"/>
          <w:u w:val="none"/>
        </w:rPr>
        <w:t>77</w:t>
      </w:r>
      <w:r w:rsidR="00770C5F" w:rsidRPr="00770C5F">
        <w:rPr>
          <w:rStyle w:val="a3"/>
          <w:rFonts w:ascii="Times New Roman" w:hAnsi="Times New Roman" w:cs="Times New Roman"/>
          <w:color w:val="auto"/>
          <w:sz w:val="24"/>
          <w:u w:val="none"/>
          <w:lang w:val="en-US"/>
        </w:rPr>
        <w:t>a</w:t>
      </w:r>
      <w:r w:rsidR="00770C5F" w:rsidRPr="00770C5F">
        <w:rPr>
          <w:rStyle w:val="a3"/>
          <w:rFonts w:ascii="Times New Roman" w:hAnsi="Times New Roman" w:cs="Times New Roman"/>
          <w:color w:val="auto"/>
          <w:sz w:val="24"/>
          <w:u w:val="none"/>
        </w:rPr>
        <w:t>@</w:t>
      </w:r>
      <w:r w:rsidR="00770C5F" w:rsidRPr="00770C5F">
        <w:rPr>
          <w:rStyle w:val="a3"/>
          <w:rFonts w:ascii="Times New Roman" w:hAnsi="Times New Roman" w:cs="Times New Roman"/>
          <w:color w:val="auto"/>
          <w:sz w:val="24"/>
          <w:u w:val="none"/>
          <w:lang w:val="en-US"/>
        </w:rPr>
        <w:t>mail</w:t>
      </w:r>
      <w:r w:rsidR="00770C5F" w:rsidRPr="00770C5F">
        <w:rPr>
          <w:rStyle w:val="a3"/>
          <w:rFonts w:ascii="Times New Roman" w:hAnsi="Times New Roman" w:cs="Times New Roman"/>
          <w:color w:val="auto"/>
          <w:sz w:val="24"/>
          <w:u w:val="none"/>
        </w:rPr>
        <w:t>.</w:t>
      </w:r>
      <w:proofErr w:type="spellStart"/>
      <w:r w:rsidR="00770C5F" w:rsidRPr="00770C5F">
        <w:rPr>
          <w:rStyle w:val="a3"/>
          <w:rFonts w:ascii="Times New Roman" w:hAnsi="Times New Roman" w:cs="Times New Roman"/>
          <w:color w:val="auto"/>
          <w:sz w:val="24"/>
          <w:u w:val="none"/>
          <w:lang w:val="en-US"/>
        </w:rPr>
        <w:t>ru</w:t>
      </w:r>
      <w:proofErr w:type="spellEnd"/>
      <w:r w:rsidR="00770C5F">
        <w:rPr>
          <w:rStyle w:val="a3"/>
          <w:rFonts w:ascii="Times New Roman" w:hAnsi="Times New Roman" w:cs="Times New Roman"/>
          <w:color w:val="auto"/>
          <w:u w:val="none"/>
        </w:rPr>
        <w:t>.</w:t>
      </w:r>
    </w:p>
    <w:p w14:paraId="61529136" w14:textId="77777777" w:rsidR="00280F4A" w:rsidRDefault="00280F4A" w:rsidP="00900A15">
      <w:pPr>
        <w:spacing w:after="0" w:line="240" w:lineRule="auto"/>
        <w:ind w:firstLine="709"/>
        <w:jc w:val="both"/>
        <w:rPr>
          <w:rFonts w:ascii="Times New Roman" w:hAnsi="Times New Roman" w:cs="Times New Roman"/>
          <w:sz w:val="24"/>
          <w:szCs w:val="24"/>
        </w:rPr>
      </w:pPr>
    </w:p>
    <w:p w14:paraId="3799A4AD" w14:textId="77777777" w:rsidR="00192D2A" w:rsidRPr="00192D2A" w:rsidRDefault="00192D2A" w:rsidP="00192D2A">
      <w:pPr>
        <w:spacing w:after="0" w:line="240" w:lineRule="auto"/>
        <w:ind w:firstLine="709"/>
        <w:jc w:val="right"/>
        <w:rPr>
          <w:rFonts w:ascii="Times New Roman" w:hAnsi="Times New Roman" w:cs="Times New Roman"/>
          <w:sz w:val="24"/>
          <w:szCs w:val="24"/>
          <w:lang w:val="en-US"/>
        </w:rPr>
      </w:pPr>
      <w:proofErr w:type="spellStart"/>
      <w:r w:rsidRPr="00192D2A">
        <w:rPr>
          <w:rFonts w:ascii="Times New Roman" w:hAnsi="Times New Roman" w:cs="Times New Roman"/>
          <w:b/>
          <w:sz w:val="24"/>
          <w:szCs w:val="24"/>
          <w:lang w:val="en-US"/>
        </w:rPr>
        <w:t>Bukreeva</w:t>
      </w:r>
      <w:proofErr w:type="spellEnd"/>
      <w:r w:rsidRPr="00192D2A">
        <w:rPr>
          <w:rFonts w:ascii="Times New Roman" w:hAnsi="Times New Roman" w:cs="Times New Roman"/>
          <w:b/>
          <w:sz w:val="24"/>
          <w:szCs w:val="24"/>
          <w:lang w:val="en-US"/>
        </w:rPr>
        <w:t xml:space="preserve"> S.S.</w:t>
      </w:r>
    </w:p>
    <w:p w14:paraId="1C4F5572" w14:textId="77777777" w:rsidR="00280F4A" w:rsidRPr="00192D2A" w:rsidRDefault="00192D2A" w:rsidP="00280F4A">
      <w:pPr>
        <w:spacing w:after="0" w:line="240" w:lineRule="auto"/>
        <w:ind w:firstLine="709"/>
        <w:jc w:val="right"/>
        <w:rPr>
          <w:rFonts w:ascii="Times New Roman" w:hAnsi="Times New Roman" w:cs="Times New Roman"/>
          <w:b/>
          <w:sz w:val="24"/>
          <w:szCs w:val="24"/>
          <w:lang w:val="en-US"/>
        </w:rPr>
      </w:pPr>
      <w:proofErr w:type="spellStart"/>
      <w:r w:rsidRPr="00192D2A">
        <w:rPr>
          <w:rFonts w:ascii="Times New Roman" w:hAnsi="Times New Roman" w:cs="Times New Roman"/>
          <w:b/>
          <w:sz w:val="24"/>
          <w:szCs w:val="24"/>
          <w:lang w:val="en-US"/>
        </w:rPr>
        <w:t>Savostyanova</w:t>
      </w:r>
      <w:proofErr w:type="spellEnd"/>
      <w:r w:rsidRPr="00192D2A">
        <w:rPr>
          <w:rFonts w:ascii="Times New Roman" w:hAnsi="Times New Roman" w:cs="Times New Roman"/>
          <w:b/>
          <w:sz w:val="24"/>
          <w:szCs w:val="24"/>
          <w:lang w:val="en-US"/>
        </w:rPr>
        <w:t xml:space="preserve"> </w:t>
      </w:r>
      <w:r w:rsidR="00280F4A" w:rsidRPr="00192D2A">
        <w:rPr>
          <w:rFonts w:ascii="Times New Roman" w:hAnsi="Times New Roman" w:cs="Times New Roman"/>
          <w:b/>
          <w:sz w:val="24"/>
          <w:szCs w:val="24"/>
          <w:lang w:val="en-US"/>
        </w:rPr>
        <w:t>A.</w:t>
      </w:r>
      <w:r w:rsidRPr="00192D2A">
        <w:rPr>
          <w:rFonts w:ascii="Times New Roman" w:hAnsi="Times New Roman" w:cs="Times New Roman"/>
          <w:b/>
          <w:sz w:val="24"/>
          <w:szCs w:val="24"/>
          <w:lang w:val="en-US"/>
        </w:rPr>
        <w:t>S.</w:t>
      </w:r>
    </w:p>
    <w:p w14:paraId="2A8DACAA" w14:textId="77777777" w:rsidR="00280F4A" w:rsidRPr="00280F4A" w:rsidRDefault="00280F4A" w:rsidP="00280F4A">
      <w:pPr>
        <w:spacing w:after="0" w:line="240" w:lineRule="auto"/>
        <w:jc w:val="center"/>
        <w:rPr>
          <w:rFonts w:ascii="Times New Roman" w:hAnsi="Times New Roman" w:cs="Times New Roman"/>
          <w:b/>
          <w:sz w:val="24"/>
          <w:szCs w:val="24"/>
          <w:lang w:val="en-US"/>
        </w:rPr>
      </w:pPr>
      <w:r w:rsidRPr="00280F4A">
        <w:rPr>
          <w:rFonts w:ascii="Times New Roman" w:hAnsi="Times New Roman" w:cs="Times New Roman"/>
          <w:b/>
          <w:sz w:val="24"/>
          <w:szCs w:val="24"/>
          <w:lang w:val="en-US"/>
        </w:rPr>
        <w:t>IMPLEMENTATION OF 3-D PRINTING TECHNOLOGY AT ENGINEERING PLANTS OF THE DONETSK PEOPLE'S REPUBLIC</w:t>
      </w:r>
    </w:p>
    <w:p w14:paraId="1825BCB8"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b/>
          <w:sz w:val="24"/>
          <w:szCs w:val="24"/>
          <w:lang w:val="en-US"/>
        </w:rPr>
        <w:t>Abstract.</w:t>
      </w:r>
      <w:r w:rsidRPr="00280F4A">
        <w:rPr>
          <w:rFonts w:ascii="Times New Roman" w:hAnsi="Times New Roman" w:cs="Times New Roman"/>
          <w:sz w:val="24"/>
          <w:szCs w:val="24"/>
          <w:lang w:val="en-US"/>
        </w:rPr>
        <w:t xml:space="preserve"> In recent years, 3-D printing, or additive manufacturing, has taken a significant place in the manufacturing sector due to its ability to provide a high degree of customization, reduce the time for development and creation of prototypes, and reduce production costs by reducing material waste. In this context, an important aspect is the implementation of this technology at engineering plants of the Donetsk People's Republic, where traditional production methods often face limitations related to the economic and political situation in the region.</w:t>
      </w:r>
    </w:p>
    <w:p w14:paraId="7AC592D7" w14:textId="77777777" w:rsid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b/>
          <w:sz w:val="24"/>
          <w:szCs w:val="24"/>
          <w:lang w:val="en-US"/>
        </w:rPr>
        <w:t>Keywords:</w:t>
      </w:r>
      <w:r w:rsidRPr="00280F4A">
        <w:rPr>
          <w:rFonts w:ascii="Times New Roman" w:hAnsi="Times New Roman" w:cs="Times New Roman"/>
          <w:sz w:val="24"/>
          <w:szCs w:val="24"/>
          <w:lang w:val="en-US"/>
        </w:rPr>
        <w:t xml:space="preserve"> 3-D printing, additive manufacturing, engineering plant, economic policy, traditional methods.</w:t>
      </w:r>
    </w:p>
    <w:p w14:paraId="089F448F" w14:textId="77777777" w:rsidR="00280F4A" w:rsidRDefault="00280F4A" w:rsidP="00280F4A">
      <w:pPr>
        <w:spacing w:after="0" w:line="240" w:lineRule="auto"/>
        <w:ind w:firstLine="709"/>
        <w:jc w:val="both"/>
        <w:rPr>
          <w:rFonts w:ascii="Times New Roman" w:hAnsi="Times New Roman" w:cs="Times New Roman"/>
          <w:sz w:val="24"/>
          <w:szCs w:val="24"/>
          <w:lang w:val="en-US"/>
        </w:rPr>
      </w:pPr>
    </w:p>
    <w:p w14:paraId="6115DE91" w14:textId="77777777" w:rsidR="00280F4A" w:rsidRPr="00280F4A" w:rsidRDefault="00280F4A" w:rsidP="00280F4A">
      <w:pPr>
        <w:spacing w:after="0" w:line="240" w:lineRule="auto"/>
        <w:jc w:val="center"/>
        <w:rPr>
          <w:rFonts w:ascii="Times New Roman" w:hAnsi="Times New Roman" w:cs="Times New Roman"/>
          <w:b/>
          <w:sz w:val="24"/>
          <w:szCs w:val="24"/>
          <w:lang w:val="en-US"/>
        </w:rPr>
      </w:pPr>
      <w:r w:rsidRPr="00280F4A">
        <w:rPr>
          <w:rFonts w:ascii="Times New Roman" w:hAnsi="Times New Roman" w:cs="Times New Roman"/>
          <w:b/>
          <w:sz w:val="24"/>
          <w:szCs w:val="24"/>
          <w:lang w:val="en-US"/>
        </w:rPr>
        <w:t>About the author(s)</w:t>
      </w:r>
    </w:p>
    <w:p w14:paraId="1F08387E" w14:textId="77777777" w:rsidR="00280F4A" w:rsidRPr="00280F4A" w:rsidRDefault="004C4F2E" w:rsidP="00280F4A">
      <w:pPr>
        <w:spacing w:after="0" w:line="240" w:lineRule="auto"/>
        <w:ind w:firstLine="709"/>
        <w:jc w:val="both"/>
        <w:rPr>
          <w:rFonts w:ascii="Times New Roman" w:hAnsi="Times New Roman" w:cs="Times New Roman"/>
          <w:sz w:val="24"/>
          <w:szCs w:val="24"/>
          <w:lang w:val="en-US"/>
        </w:rPr>
      </w:pPr>
      <w:proofErr w:type="spellStart"/>
      <w:r w:rsidRPr="004C4F2E">
        <w:rPr>
          <w:rFonts w:ascii="Times New Roman" w:hAnsi="Times New Roman" w:cs="Times New Roman"/>
          <w:b/>
          <w:sz w:val="24"/>
          <w:szCs w:val="24"/>
          <w:lang w:val="en-US"/>
        </w:rPr>
        <w:t>Bukreeva</w:t>
      </w:r>
      <w:proofErr w:type="spellEnd"/>
      <w:r w:rsidRPr="004C4F2E">
        <w:rPr>
          <w:rFonts w:ascii="Times New Roman" w:hAnsi="Times New Roman" w:cs="Times New Roman"/>
          <w:b/>
          <w:sz w:val="24"/>
          <w:szCs w:val="24"/>
          <w:lang w:val="en-US"/>
        </w:rPr>
        <w:t xml:space="preserve"> Svetlana </w:t>
      </w:r>
      <w:proofErr w:type="spellStart"/>
      <w:r w:rsidRPr="004C4F2E">
        <w:rPr>
          <w:rFonts w:ascii="Times New Roman" w:hAnsi="Times New Roman" w:cs="Times New Roman"/>
          <w:b/>
          <w:sz w:val="24"/>
          <w:szCs w:val="24"/>
          <w:lang w:val="en-US"/>
        </w:rPr>
        <w:t>Sergeevna</w:t>
      </w:r>
      <w:proofErr w:type="spellEnd"/>
      <w:r w:rsidRPr="004C4F2E">
        <w:rPr>
          <w:rFonts w:ascii="Times New Roman" w:hAnsi="Times New Roman" w:cs="Times New Roman"/>
          <w:sz w:val="24"/>
          <w:szCs w:val="24"/>
          <w:lang w:val="en-US"/>
        </w:rPr>
        <w:t>,</w:t>
      </w:r>
      <w:r w:rsidR="00280F4A" w:rsidRPr="00280F4A">
        <w:rPr>
          <w:rFonts w:ascii="Times New Roman" w:hAnsi="Times New Roman" w:cs="Times New Roman"/>
          <w:sz w:val="24"/>
          <w:szCs w:val="24"/>
          <w:lang w:val="en-US"/>
        </w:rPr>
        <w:t xml:space="preserve"> Postgraduate Student, ORCID 0009-0001-3741-566X, State Budgetary Institution “Institute for Economic Research”, Donetsk, DPR, Russian Federation, e-mail: svetka-kotenok36@inbox.ru.</w:t>
      </w:r>
    </w:p>
    <w:p w14:paraId="196C0F1F" w14:textId="77777777" w:rsidR="00192D2A" w:rsidRPr="00280F4A" w:rsidRDefault="00192D2A" w:rsidP="00192D2A">
      <w:pPr>
        <w:spacing w:after="0" w:line="240" w:lineRule="auto"/>
        <w:ind w:firstLine="709"/>
        <w:jc w:val="both"/>
        <w:rPr>
          <w:rFonts w:ascii="Times New Roman" w:hAnsi="Times New Roman" w:cs="Times New Roman"/>
          <w:sz w:val="24"/>
          <w:szCs w:val="24"/>
          <w:lang w:val="en-US"/>
        </w:rPr>
      </w:pPr>
      <w:proofErr w:type="spellStart"/>
      <w:r w:rsidRPr="00192D2A">
        <w:rPr>
          <w:rFonts w:ascii="Times New Roman" w:hAnsi="Times New Roman" w:cs="Times New Roman"/>
          <w:b/>
          <w:sz w:val="24"/>
          <w:szCs w:val="24"/>
          <w:lang w:val="en-US"/>
        </w:rPr>
        <w:t>Savostyanova</w:t>
      </w:r>
      <w:proofErr w:type="spellEnd"/>
      <w:r w:rsidRPr="00192D2A">
        <w:rPr>
          <w:rFonts w:ascii="Times New Roman" w:hAnsi="Times New Roman" w:cs="Times New Roman"/>
          <w:b/>
          <w:sz w:val="24"/>
          <w:szCs w:val="24"/>
          <w:lang w:val="en-US"/>
        </w:rPr>
        <w:t xml:space="preserve"> Anna </w:t>
      </w:r>
      <w:proofErr w:type="spellStart"/>
      <w:r w:rsidRPr="00192D2A">
        <w:rPr>
          <w:rFonts w:ascii="Times New Roman" w:hAnsi="Times New Roman" w:cs="Times New Roman"/>
          <w:b/>
          <w:sz w:val="24"/>
          <w:szCs w:val="24"/>
          <w:lang w:val="en-US"/>
        </w:rPr>
        <w:t>S</w:t>
      </w:r>
      <w:r>
        <w:rPr>
          <w:rFonts w:ascii="Times New Roman" w:hAnsi="Times New Roman" w:cs="Times New Roman"/>
          <w:b/>
          <w:sz w:val="24"/>
          <w:szCs w:val="24"/>
          <w:lang w:val="en-US"/>
        </w:rPr>
        <w:t>ergeevna</w:t>
      </w:r>
      <w:proofErr w:type="spellEnd"/>
      <w:r w:rsidRPr="004C4F2E">
        <w:rPr>
          <w:rFonts w:ascii="Times New Roman" w:hAnsi="Times New Roman" w:cs="Times New Roman"/>
          <w:sz w:val="24"/>
          <w:szCs w:val="24"/>
          <w:lang w:val="en-US"/>
        </w:rPr>
        <w:t>,</w:t>
      </w:r>
      <w:r w:rsidRPr="00280F4A">
        <w:rPr>
          <w:rFonts w:ascii="Times New Roman" w:hAnsi="Times New Roman" w:cs="Times New Roman"/>
          <w:sz w:val="24"/>
          <w:szCs w:val="24"/>
          <w:lang w:val="en-US"/>
        </w:rPr>
        <w:t xml:space="preserve"> Postgraduate Student, ORCID </w:t>
      </w:r>
      <w:r w:rsidRPr="00192D2A">
        <w:rPr>
          <w:rFonts w:ascii="Times New Roman" w:hAnsi="Times New Roman" w:cs="Times New Roman"/>
          <w:lang w:val="en-US"/>
        </w:rPr>
        <w:t>0009-0006-3336-6326</w:t>
      </w:r>
      <w:r w:rsidRPr="00280F4A">
        <w:rPr>
          <w:rFonts w:ascii="Times New Roman" w:hAnsi="Times New Roman" w:cs="Times New Roman"/>
          <w:sz w:val="24"/>
          <w:szCs w:val="24"/>
          <w:lang w:val="en-US"/>
        </w:rPr>
        <w:t xml:space="preserve">, State Budgetary Institution “Institute for Economic Research”, Donetsk, DPR, Russian Federation, e-mail: </w:t>
      </w:r>
      <w:r w:rsidRPr="00192D2A">
        <w:rPr>
          <w:rFonts w:ascii="Times New Roman" w:hAnsi="Times New Roman" w:cs="Times New Roman"/>
          <w:sz w:val="24"/>
          <w:szCs w:val="24"/>
          <w:lang w:val="en-US"/>
        </w:rPr>
        <w:t>lawyer77a@mail.ru</w:t>
      </w:r>
      <w:r w:rsidRPr="00280F4A">
        <w:rPr>
          <w:rFonts w:ascii="Times New Roman" w:hAnsi="Times New Roman" w:cs="Times New Roman"/>
          <w:sz w:val="24"/>
          <w:szCs w:val="24"/>
          <w:lang w:val="en-US"/>
        </w:rPr>
        <w:t>.</w:t>
      </w:r>
    </w:p>
    <w:p w14:paraId="618CC777" w14:textId="77777777" w:rsidR="00280F4A" w:rsidRDefault="00280F4A" w:rsidP="00280F4A">
      <w:pPr>
        <w:spacing w:after="0" w:line="240" w:lineRule="auto"/>
        <w:ind w:firstLine="709"/>
        <w:jc w:val="both"/>
        <w:rPr>
          <w:rFonts w:ascii="Times New Roman" w:hAnsi="Times New Roman" w:cs="Times New Roman"/>
          <w:sz w:val="24"/>
          <w:szCs w:val="24"/>
          <w:lang w:val="en-US"/>
        </w:rPr>
      </w:pPr>
    </w:p>
    <w:p w14:paraId="70CD0AB3" w14:textId="77777777" w:rsidR="00280F4A" w:rsidRPr="00280F4A" w:rsidRDefault="00280F4A" w:rsidP="00280F4A">
      <w:pPr>
        <w:spacing w:after="0" w:line="240" w:lineRule="auto"/>
        <w:jc w:val="center"/>
        <w:rPr>
          <w:rFonts w:ascii="Times New Roman" w:hAnsi="Times New Roman" w:cs="Times New Roman"/>
          <w:b/>
          <w:sz w:val="24"/>
          <w:szCs w:val="24"/>
          <w:lang w:val="en-US"/>
        </w:rPr>
      </w:pPr>
      <w:r w:rsidRPr="00280F4A">
        <w:rPr>
          <w:rFonts w:ascii="Times New Roman" w:hAnsi="Times New Roman" w:cs="Times New Roman"/>
          <w:b/>
          <w:sz w:val="24"/>
          <w:szCs w:val="24"/>
          <w:lang w:val="en-US"/>
        </w:rPr>
        <w:t>Bibliographic list</w:t>
      </w:r>
    </w:p>
    <w:p w14:paraId="05207981"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1. Alexander </w:t>
      </w:r>
      <w:proofErr w:type="spellStart"/>
      <w:r w:rsidRPr="00280F4A">
        <w:rPr>
          <w:rFonts w:ascii="Times New Roman" w:hAnsi="Times New Roman" w:cs="Times New Roman"/>
          <w:sz w:val="24"/>
          <w:szCs w:val="24"/>
          <w:lang w:val="en-US"/>
        </w:rPr>
        <w:t>Lyakh</w:t>
      </w:r>
      <w:proofErr w:type="spellEnd"/>
      <w:r w:rsidRPr="00280F4A">
        <w:rPr>
          <w:rFonts w:ascii="Times New Roman" w:hAnsi="Times New Roman" w:cs="Times New Roman"/>
          <w:sz w:val="24"/>
          <w:szCs w:val="24"/>
          <w:lang w:val="en-US"/>
        </w:rPr>
        <w:t>, Adam Swain. Industrial modernization based on key technologies that facilitate support: a review of foreign experience. DOI 10.15407/econindustry2019.03.034 // Economy of Industry. 09.29.2019 URL: http://ojs.econindustry.org/index.php/ep/article/view/176 (accessed: 05.13.2025).</w:t>
      </w:r>
    </w:p>
    <w:p w14:paraId="49E202BC"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2. Determinants of information warfare as an integral part of the national security system / S.A. </w:t>
      </w:r>
      <w:proofErr w:type="spellStart"/>
      <w:r w:rsidRPr="00280F4A">
        <w:rPr>
          <w:rFonts w:ascii="Times New Roman" w:hAnsi="Times New Roman" w:cs="Times New Roman"/>
          <w:sz w:val="24"/>
          <w:szCs w:val="24"/>
          <w:lang w:val="en-US"/>
        </w:rPr>
        <w:t>Makovetsky</w:t>
      </w:r>
      <w:proofErr w:type="spellEnd"/>
      <w:r w:rsidRPr="00280F4A">
        <w:rPr>
          <w:rFonts w:ascii="Times New Roman" w:hAnsi="Times New Roman" w:cs="Times New Roman"/>
          <w:sz w:val="24"/>
          <w:szCs w:val="24"/>
          <w:lang w:val="en-US"/>
        </w:rPr>
        <w:t xml:space="preserve">, D.A. </w:t>
      </w:r>
      <w:proofErr w:type="spellStart"/>
      <w:r w:rsidRPr="00280F4A">
        <w:rPr>
          <w:rFonts w:ascii="Times New Roman" w:hAnsi="Times New Roman" w:cs="Times New Roman"/>
          <w:sz w:val="24"/>
          <w:szCs w:val="24"/>
          <w:lang w:val="en-US"/>
        </w:rPr>
        <w:t>Shtoda</w:t>
      </w:r>
      <w:proofErr w:type="spellEnd"/>
      <w:r w:rsidRPr="00280F4A">
        <w:rPr>
          <w:rFonts w:ascii="Times New Roman" w:hAnsi="Times New Roman" w:cs="Times New Roman"/>
          <w:sz w:val="24"/>
          <w:szCs w:val="24"/>
          <w:lang w:val="en-US"/>
        </w:rPr>
        <w:t xml:space="preserve"> // Actual problems of legal and economic knowledge: theory and practice: in 2 volumes of collection of articles and abstracts based on the materials of the International scientific and practical conf. - Donetsk: Digital printing house, 2018. - Pp. 283-289.</w:t>
      </w:r>
    </w:p>
    <w:p w14:paraId="7E8FBAF6"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3. </w:t>
      </w:r>
      <w:proofErr w:type="spellStart"/>
      <w:r w:rsidRPr="00280F4A">
        <w:rPr>
          <w:rFonts w:ascii="Times New Roman" w:hAnsi="Times New Roman" w:cs="Times New Roman"/>
          <w:sz w:val="24"/>
          <w:szCs w:val="24"/>
          <w:lang w:val="en-US"/>
        </w:rPr>
        <w:t>Lagerev</w:t>
      </w:r>
      <w:proofErr w:type="spellEnd"/>
      <w:r w:rsidRPr="00280F4A">
        <w:rPr>
          <w:rFonts w:ascii="Times New Roman" w:hAnsi="Times New Roman" w:cs="Times New Roman"/>
          <w:sz w:val="24"/>
          <w:szCs w:val="24"/>
          <w:lang w:val="en-US"/>
        </w:rPr>
        <w:t xml:space="preserve"> I.A., </w:t>
      </w:r>
      <w:proofErr w:type="spellStart"/>
      <w:r w:rsidRPr="00280F4A">
        <w:rPr>
          <w:rFonts w:ascii="Times New Roman" w:hAnsi="Times New Roman" w:cs="Times New Roman"/>
          <w:sz w:val="24"/>
          <w:szCs w:val="24"/>
          <w:lang w:val="en-US"/>
        </w:rPr>
        <w:t>Tarichko</w:t>
      </w:r>
      <w:proofErr w:type="spellEnd"/>
      <w:r w:rsidRPr="00280F4A">
        <w:rPr>
          <w:rFonts w:ascii="Times New Roman" w:hAnsi="Times New Roman" w:cs="Times New Roman"/>
          <w:sz w:val="24"/>
          <w:szCs w:val="24"/>
          <w:lang w:val="en-US"/>
        </w:rPr>
        <w:t xml:space="preserve"> V.I., </w:t>
      </w:r>
      <w:proofErr w:type="spellStart"/>
      <w:r w:rsidRPr="00280F4A">
        <w:rPr>
          <w:rFonts w:ascii="Times New Roman" w:hAnsi="Times New Roman" w:cs="Times New Roman"/>
          <w:sz w:val="24"/>
          <w:szCs w:val="24"/>
          <w:lang w:val="en-US"/>
        </w:rPr>
        <w:t>Soldatchenkov</w:t>
      </w:r>
      <w:proofErr w:type="spellEnd"/>
      <w:r w:rsidRPr="00280F4A">
        <w:rPr>
          <w:rFonts w:ascii="Times New Roman" w:hAnsi="Times New Roman" w:cs="Times New Roman"/>
          <w:sz w:val="24"/>
          <w:szCs w:val="24"/>
          <w:lang w:val="en-US"/>
        </w:rPr>
        <w:t xml:space="preserve"> S.P., Ignatov D.A. Creation of an experimental model of a mobile ropeway using 3D printing. DOI 10.22281/2413-9920-2019-05-02-221-230 // </w:t>
      </w:r>
      <w:proofErr w:type="spellStart"/>
      <w:r w:rsidRPr="00280F4A">
        <w:rPr>
          <w:rFonts w:ascii="Times New Roman" w:hAnsi="Times New Roman" w:cs="Times New Roman"/>
          <w:sz w:val="24"/>
          <w:szCs w:val="24"/>
          <w:lang w:val="en-US"/>
        </w:rPr>
        <w:t>Nauchno-tekhnicheskiy</w:t>
      </w:r>
      <w:proofErr w:type="spellEnd"/>
      <w:r w:rsidRPr="00280F4A">
        <w:rPr>
          <w:rFonts w:ascii="Times New Roman" w:hAnsi="Times New Roman" w:cs="Times New Roman"/>
          <w:sz w:val="24"/>
          <w:szCs w:val="24"/>
          <w:lang w:val="en-US"/>
        </w:rPr>
        <w:t xml:space="preserve"> </w:t>
      </w:r>
      <w:proofErr w:type="spellStart"/>
      <w:r w:rsidRPr="00280F4A">
        <w:rPr>
          <w:rFonts w:ascii="Times New Roman" w:hAnsi="Times New Roman" w:cs="Times New Roman"/>
          <w:sz w:val="24"/>
          <w:szCs w:val="24"/>
          <w:lang w:val="en-US"/>
        </w:rPr>
        <w:t>vestnik</w:t>
      </w:r>
      <w:proofErr w:type="spellEnd"/>
      <w:r w:rsidRPr="00280F4A">
        <w:rPr>
          <w:rFonts w:ascii="Times New Roman" w:hAnsi="Times New Roman" w:cs="Times New Roman"/>
          <w:sz w:val="24"/>
          <w:szCs w:val="24"/>
          <w:lang w:val="en-US"/>
        </w:rPr>
        <w:t xml:space="preserve"> </w:t>
      </w:r>
      <w:proofErr w:type="spellStart"/>
      <w:r w:rsidRPr="00280F4A">
        <w:rPr>
          <w:rFonts w:ascii="Times New Roman" w:hAnsi="Times New Roman" w:cs="Times New Roman"/>
          <w:sz w:val="24"/>
          <w:szCs w:val="24"/>
          <w:lang w:val="en-US"/>
        </w:rPr>
        <w:t>Bryanskogo</w:t>
      </w:r>
      <w:proofErr w:type="spellEnd"/>
      <w:r w:rsidRPr="00280F4A">
        <w:rPr>
          <w:rFonts w:ascii="Times New Roman" w:hAnsi="Times New Roman" w:cs="Times New Roman"/>
          <w:sz w:val="24"/>
          <w:szCs w:val="24"/>
          <w:lang w:val="en-US"/>
        </w:rPr>
        <w:t xml:space="preserve"> </w:t>
      </w:r>
      <w:proofErr w:type="spellStart"/>
      <w:r w:rsidRPr="00280F4A">
        <w:rPr>
          <w:rFonts w:ascii="Times New Roman" w:hAnsi="Times New Roman" w:cs="Times New Roman"/>
          <w:sz w:val="24"/>
          <w:szCs w:val="24"/>
          <w:lang w:val="en-US"/>
        </w:rPr>
        <w:t>gosudarstvennogo</w:t>
      </w:r>
      <w:proofErr w:type="spellEnd"/>
      <w:r w:rsidRPr="00280F4A">
        <w:rPr>
          <w:rFonts w:ascii="Times New Roman" w:hAnsi="Times New Roman" w:cs="Times New Roman"/>
          <w:sz w:val="24"/>
          <w:szCs w:val="24"/>
          <w:lang w:val="en-US"/>
        </w:rPr>
        <w:t xml:space="preserve"> </w:t>
      </w:r>
      <w:proofErr w:type="spellStart"/>
      <w:r w:rsidRPr="00280F4A">
        <w:rPr>
          <w:rFonts w:ascii="Times New Roman" w:hAnsi="Times New Roman" w:cs="Times New Roman"/>
          <w:sz w:val="24"/>
          <w:szCs w:val="24"/>
          <w:lang w:val="en-US"/>
        </w:rPr>
        <w:t>universiteta</w:t>
      </w:r>
      <w:proofErr w:type="spellEnd"/>
      <w:r w:rsidRPr="00280F4A">
        <w:rPr>
          <w:rFonts w:ascii="Times New Roman" w:hAnsi="Times New Roman" w:cs="Times New Roman"/>
          <w:sz w:val="24"/>
          <w:szCs w:val="24"/>
          <w:lang w:val="en-US"/>
        </w:rPr>
        <w:t>. 25.06.2019 URL: http://ntv-brgu.ru/wp-content/arhiv/2019-N2/2019-02-07.PDF (date of access: 13.05.2025).</w:t>
      </w:r>
    </w:p>
    <w:p w14:paraId="6B04794F"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4. </w:t>
      </w:r>
      <w:proofErr w:type="spellStart"/>
      <w:r w:rsidRPr="00280F4A">
        <w:rPr>
          <w:rFonts w:ascii="Times New Roman" w:hAnsi="Times New Roman" w:cs="Times New Roman"/>
          <w:sz w:val="24"/>
          <w:szCs w:val="24"/>
          <w:lang w:val="en-US"/>
        </w:rPr>
        <w:t>Makovetskiy</w:t>
      </w:r>
      <w:proofErr w:type="spellEnd"/>
      <w:r w:rsidRPr="00280F4A">
        <w:rPr>
          <w:rFonts w:ascii="Times New Roman" w:hAnsi="Times New Roman" w:cs="Times New Roman"/>
          <w:sz w:val="24"/>
          <w:szCs w:val="24"/>
          <w:lang w:val="en-US"/>
        </w:rPr>
        <w:t xml:space="preserve">, S.A. Features of control proceedings carried out by the financial and economic police of the Donetsk People's Republic / S.A. </w:t>
      </w:r>
      <w:proofErr w:type="spellStart"/>
      <w:r w:rsidRPr="00280F4A">
        <w:rPr>
          <w:rFonts w:ascii="Times New Roman" w:hAnsi="Times New Roman" w:cs="Times New Roman"/>
          <w:sz w:val="24"/>
          <w:szCs w:val="24"/>
          <w:lang w:val="en-US"/>
        </w:rPr>
        <w:t>Makovetskiy</w:t>
      </w:r>
      <w:proofErr w:type="spellEnd"/>
      <w:r w:rsidRPr="00280F4A">
        <w:rPr>
          <w:rFonts w:ascii="Times New Roman" w:hAnsi="Times New Roman" w:cs="Times New Roman"/>
          <w:sz w:val="24"/>
          <w:szCs w:val="24"/>
          <w:lang w:val="en-US"/>
        </w:rPr>
        <w:t xml:space="preserve"> // Problems of state-legal construction in modern Russia: analysis, trends, prospects: collection of materials of the Int. scientific-practical. conf. - Kursk: ZAO "</w:t>
      </w:r>
      <w:proofErr w:type="spellStart"/>
      <w:r w:rsidRPr="00280F4A">
        <w:rPr>
          <w:rFonts w:ascii="Times New Roman" w:hAnsi="Times New Roman" w:cs="Times New Roman"/>
          <w:sz w:val="24"/>
          <w:szCs w:val="24"/>
          <w:lang w:val="en-US"/>
        </w:rPr>
        <w:t>Universitetskaya</w:t>
      </w:r>
      <w:proofErr w:type="spellEnd"/>
      <w:r w:rsidRPr="00280F4A">
        <w:rPr>
          <w:rFonts w:ascii="Times New Roman" w:hAnsi="Times New Roman" w:cs="Times New Roman"/>
          <w:sz w:val="24"/>
          <w:szCs w:val="24"/>
          <w:lang w:val="en-US"/>
        </w:rPr>
        <w:t xml:space="preserve"> </w:t>
      </w:r>
      <w:proofErr w:type="spellStart"/>
      <w:r w:rsidRPr="00280F4A">
        <w:rPr>
          <w:rFonts w:ascii="Times New Roman" w:hAnsi="Times New Roman" w:cs="Times New Roman"/>
          <w:sz w:val="24"/>
          <w:szCs w:val="24"/>
          <w:lang w:val="en-US"/>
        </w:rPr>
        <w:t>kniga</w:t>
      </w:r>
      <w:proofErr w:type="spellEnd"/>
      <w:r w:rsidRPr="00280F4A">
        <w:rPr>
          <w:rFonts w:ascii="Times New Roman" w:hAnsi="Times New Roman" w:cs="Times New Roman"/>
          <w:sz w:val="24"/>
          <w:szCs w:val="24"/>
          <w:lang w:val="en-US"/>
        </w:rPr>
        <w:t>, 2016. - Pp. 75-81.</w:t>
      </w:r>
    </w:p>
    <w:p w14:paraId="25AEB4FA"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5. Psychological portraiture in the activities of a lawyer: topical issues / S.A. </w:t>
      </w:r>
      <w:proofErr w:type="spellStart"/>
      <w:r w:rsidRPr="00280F4A">
        <w:rPr>
          <w:rFonts w:ascii="Times New Roman" w:hAnsi="Times New Roman" w:cs="Times New Roman"/>
          <w:sz w:val="24"/>
          <w:szCs w:val="24"/>
          <w:lang w:val="en-US"/>
        </w:rPr>
        <w:t>Makovetskiy</w:t>
      </w:r>
      <w:proofErr w:type="spellEnd"/>
      <w:r w:rsidRPr="00280F4A">
        <w:rPr>
          <w:rFonts w:ascii="Times New Roman" w:hAnsi="Times New Roman" w:cs="Times New Roman"/>
          <w:sz w:val="24"/>
          <w:szCs w:val="24"/>
          <w:lang w:val="en-US"/>
        </w:rPr>
        <w:t xml:space="preserve">, A.V. </w:t>
      </w:r>
      <w:proofErr w:type="spellStart"/>
      <w:r w:rsidRPr="00280F4A">
        <w:rPr>
          <w:rFonts w:ascii="Times New Roman" w:hAnsi="Times New Roman" w:cs="Times New Roman"/>
          <w:sz w:val="24"/>
          <w:szCs w:val="24"/>
          <w:lang w:val="en-US"/>
        </w:rPr>
        <w:t>Shkurenko</w:t>
      </w:r>
      <w:proofErr w:type="spellEnd"/>
      <w:r w:rsidRPr="00280F4A">
        <w:rPr>
          <w:rFonts w:ascii="Times New Roman" w:hAnsi="Times New Roman" w:cs="Times New Roman"/>
          <w:sz w:val="24"/>
          <w:szCs w:val="24"/>
          <w:lang w:val="en-US"/>
        </w:rPr>
        <w:t xml:space="preserve"> // Actual problems of humanitarian, psychological and socio-economic knowledge: theory and practice: Materials of the Republican scientific-practical. conf. - Donetsk: "Donbass", 2016. - Pp. 198-204.</w:t>
      </w:r>
    </w:p>
    <w:p w14:paraId="3A61963D"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r w:rsidRPr="00280F4A">
        <w:rPr>
          <w:rFonts w:ascii="Times New Roman" w:hAnsi="Times New Roman" w:cs="Times New Roman"/>
          <w:sz w:val="24"/>
          <w:szCs w:val="24"/>
          <w:lang w:val="en-US"/>
        </w:rPr>
        <w:t xml:space="preserve">6. Features of the legalization of funds obtained by criminal means using conversion centers / S.A. </w:t>
      </w:r>
      <w:proofErr w:type="spellStart"/>
      <w:r w:rsidRPr="00280F4A">
        <w:rPr>
          <w:rFonts w:ascii="Times New Roman" w:hAnsi="Times New Roman" w:cs="Times New Roman"/>
          <w:sz w:val="24"/>
          <w:szCs w:val="24"/>
          <w:lang w:val="en-US"/>
        </w:rPr>
        <w:t>Makovetskiy</w:t>
      </w:r>
      <w:proofErr w:type="spellEnd"/>
      <w:r w:rsidRPr="00280F4A">
        <w:rPr>
          <w:rFonts w:ascii="Times New Roman" w:hAnsi="Times New Roman" w:cs="Times New Roman"/>
          <w:sz w:val="24"/>
          <w:szCs w:val="24"/>
          <w:lang w:val="en-US"/>
        </w:rPr>
        <w:t xml:space="preserve">, T.V. </w:t>
      </w:r>
      <w:proofErr w:type="spellStart"/>
      <w:r w:rsidRPr="00280F4A">
        <w:rPr>
          <w:rFonts w:ascii="Times New Roman" w:hAnsi="Times New Roman" w:cs="Times New Roman"/>
          <w:sz w:val="24"/>
          <w:szCs w:val="24"/>
          <w:lang w:val="en-US"/>
        </w:rPr>
        <w:t>Tkachenko</w:t>
      </w:r>
      <w:proofErr w:type="spellEnd"/>
      <w:r w:rsidRPr="00280F4A">
        <w:rPr>
          <w:rFonts w:ascii="Times New Roman" w:hAnsi="Times New Roman" w:cs="Times New Roman"/>
          <w:sz w:val="24"/>
          <w:szCs w:val="24"/>
          <w:lang w:val="en-US"/>
        </w:rPr>
        <w:t xml:space="preserve"> // Actual problems of legal and economic knowledge: theory and practice: in 2 volumes of collection of articles and abstracts based on materials of the Int. scientific-practical. conf. - Donetsk: Digital printing house, 2018. – P. 254–258.</w:t>
      </w:r>
    </w:p>
    <w:p w14:paraId="4CCD7D92" w14:textId="77777777" w:rsidR="00280F4A" w:rsidRPr="00280F4A" w:rsidRDefault="00280F4A" w:rsidP="00280F4A">
      <w:pPr>
        <w:spacing w:after="0" w:line="240" w:lineRule="auto"/>
        <w:ind w:firstLine="709"/>
        <w:jc w:val="both"/>
        <w:rPr>
          <w:rFonts w:ascii="Times New Roman" w:hAnsi="Times New Roman" w:cs="Times New Roman"/>
          <w:sz w:val="24"/>
          <w:szCs w:val="24"/>
          <w:lang w:val="en-US"/>
        </w:rPr>
      </w:pPr>
    </w:p>
    <w:sectPr w:rsidR="00280F4A" w:rsidRPr="00280F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3D0FDB"/>
    <w:multiLevelType w:val="multilevel"/>
    <w:tmpl w:val="12B4F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6BE435E"/>
    <w:multiLevelType w:val="multilevel"/>
    <w:tmpl w:val="39B66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4036"/>
    <w:rsid w:val="00192D2A"/>
    <w:rsid w:val="00230D67"/>
    <w:rsid w:val="00280F4A"/>
    <w:rsid w:val="003464B5"/>
    <w:rsid w:val="00404036"/>
    <w:rsid w:val="004C4F2E"/>
    <w:rsid w:val="0062253E"/>
    <w:rsid w:val="00770C5F"/>
    <w:rsid w:val="008377F2"/>
    <w:rsid w:val="008A6023"/>
    <w:rsid w:val="00900A15"/>
    <w:rsid w:val="00AE0A76"/>
    <w:rsid w:val="00C540B4"/>
    <w:rsid w:val="00DF11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D9893"/>
  <w15:chartTrackingRefBased/>
  <w15:docId w15:val="{81F6F6B5-03CE-4635-9B01-C5119BC22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00A15"/>
    <w:rPr>
      <w:color w:val="0000FF"/>
      <w:u w:val="single"/>
    </w:rPr>
  </w:style>
  <w:style w:type="paragraph" w:customStyle="1" w:styleId="futurismarkdown-paragraph">
    <w:name w:val="futurismarkdown-paragraph"/>
    <w:basedOn w:val="a"/>
    <w:rsid w:val="00280F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280F4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580915">
      <w:bodyDiv w:val="1"/>
      <w:marLeft w:val="0"/>
      <w:marRight w:val="0"/>
      <w:marTop w:val="0"/>
      <w:marBottom w:val="0"/>
      <w:divBdr>
        <w:top w:val="none" w:sz="0" w:space="0" w:color="auto"/>
        <w:left w:val="none" w:sz="0" w:space="0" w:color="auto"/>
        <w:bottom w:val="none" w:sz="0" w:space="0" w:color="auto"/>
        <w:right w:val="none" w:sz="0" w:space="0" w:color="auto"/>
      </w:divBdr>
    </w:div>
    <w:div w:id="1639144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2639</Words>
  <Characters>15047</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Екатерина Д. Копытова</cp:lastModifiedBy>
  <cp:revision>2</cp:revision>
  <dcterms:created xsi:type="dcterms:W3CDTF">2025-05-13T10:16:00Z</dcterms:created>
  <dcterms:modified xsi:type="dcterms:W3CDTF">2025-05-13T10:16:00Z</dcterms:modified>
</cp:coreProperties>
</file>