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1784" w:rsidRPr="002E1784" w:rsidRDefault="002E1784" w:rsidP="00B478FD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lang w:eastAsia="ru-RU"/>
        </w:rPr>
      </w:pPr>
      <w:bookmarkStart w:id="0" w:name="_Hlk197864136"/>
      <w:bookmarkEnd w:id="0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2D50C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332.146.2:338</w:t>
      </w:r>
    </w:p>
    <w:p w:rsidR="002E1784" w:rsidRPr="002E1784" w:rsidRDefault="00DA399C" w:rsidP="00B478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Белоброва Н.В., Паскевич А.О., </w:t>
      </w:r>
      <w:proofErr w:type="spellStart"/>
      <w:r>
        <w:rPr>
          <w:rFonts w:ascii="Times New Roman" w:eastAsia="Times New Roman" w:hAnsi="Times New Roman" w:cs="Times New Roman"/>
          <w:b/>
          <w:sz w:val="24"/>
          <w:lang w:eastAsia="ru-RU"/>
        </w:rPr>
        <w:t>Холковская</w:t>
      </w:r>
      <w:proofErr w:type="spellEnd"/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О.А.</w:t>
      </w:r>
    </w:p>
    <w:p w:rsidR="002E1784" w:rsidRPr="00A110A7" w:rsidRDefault="00DA399C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DA399C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ПРОМЫШЛЕННЫЕ КЛАСТЕРЫ: </w:t>
      </w:r>
      <w:r w:rsidR="000B2A32">
        <w:rPr>
          <w:rFonts w:ascii="Times New Roman" w:eastAsia="Times New Roman" w:hAnsi="Times New Roman" w:cs="Times New Roman"/>
          <w:b/>
          <w:sz w:val="24"/>
          <w:lang w:eastAsia="ru-RU"/>
        </w:rPr>
        <w:t>ПРАКТИЧЕСКИЕ АСПЕКТЫ ВОССТАНОВЛЕНИЯ ЭКОНОМИКИ НОВЫХ РЕГИОНОВ</w:t>
      </w:r>
      <w:r w:rsidR="00A110A7" w:rsidRPr="00A110A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A110A7">
        <w:rPr>
          <w:rFonts w:ascii="Times New Roman" w:eastAsia="Times New Roman" w:hAnsi="Times New Roman" w:cs="Times New Roman"/>
          <w:b/>
          <w:sz w:val="24"/>
          <w:lang w:eastAsia="ru-RU"/>
        </w:rPr>
        <w:t>РФ</w:t>
      </w:r>
    </w:p>
    <w:p w:rsidR="000A1B4F" w:rsidRPr="00AB5862" w:rsidRDefault="000A1B4F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9B240B" w:rsidRPr="002E1784" w:rsidRDefault="009B240B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DB4AF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</w:t>
      </w:r>
      <w:r w:rsidR="00D952FD" w:rsidRPr="00DB4AF7">
        <w:rPr>
          <w:rFonts w:ascii="Times New Roman" w:eastAsia="Times New Roman" w:hAnsi="Times New Roman" w:cs="Times New Roman"/>
          <w:iCs/>
          <w:sz w:val="24"/>
          <w:lang w:eastAsia="ru-RU"/>
        </w:rPr>
        <w:t>определено</w:t>
      </w:r>
      <w:r w:rsidRPr="00DB4AF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значение промышленных кластеров для восстановления и дальнейшего развития экономики новых регионов РФ</w:t>
      </w:r>
      <w:r w:rsidR="00D952FD" w:rsidRPr="00DB4AF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, </w:t>
      </w:r>
      <w:r w:rsidR="006B519D" w:rsidRPr="00DB4AF7">
        <w:rPr>
          <w:rFonts w:ascii="Times New Roman" w:hAnsi="Times New Roman" w:cs="Times New Roman"/>
          <w:sz w:val="24"/>
          <w:szCs w:val="24"/>
        </w:rPr>
        <w:t xml:space="preserve">расширения </w:t>
      </w:r>
      <w:r w:rsidR="00D952FD" w:rsidRPr="00DB4AF7">
        <w:rPr>
          <w:rFonts w:ascii="Times New Roman" w:hAnsi="Times New Roman" w:cs="Times New Roman"/>
          <w:sz w:val="24"/>
          <w:szCs w:val="24"/>
        </w:rPr>
        <w:t xml:space="preserve">экономических возможностей промышленных предприятий регионов для </w:t>
      </w:r>
      <w:r w:rsidR="00F94214" w:rsidRPr="00DB4AF7">
        <w:rPr>
          <w:rFonts w:ascii="Times New Roman" w:hAnsi="Times New Roman" w:cs="Times New Roman"/>
          <w:sz w:val="24"/>
          <w:szCs w:val="24"/>
        </w:rPr>
        <w:t xml:space="preserve">модернизации производства, </w:t>
      </w:r>
      <w:r w:rsidR="00D952FD" w:rsidRPr="00DB4AF7">
        <w:rPr>
          <w:rFonts w:ascii="Times New Roman" w:hAnsi="Times New Roman" w:cs="Times New Roman"/>
          <w:sz w:val="24"/>
          <w:szCs w:val="24"/>
        </w:rPr>
        <w:t xml:space="preserve">освоения выпуска ими </w:t>
      </w:r>
      <w:r w:rsidR="00DB4AF7" w:rsidRPr="00DB4AF7">
        <w:rPr>
          <w:rFonts w:ascii="Times New Roman" w:hAnsi="Times New Roman" w:cs="Times New Roman"/>
          <w:sz w:val="24"/>
          <w:szCs w:val="24"/>
        </w:rPr>
        <w:t>современной импортозамещающей</w:t>
      </w:r>
      <w:r w:rsidR="00D952FD" w:rsidRPr="00DB4AF7">
        <w:rPr>
          <w:rFonts w:ascii="Times New Roman" w:hAnsi="Times New Roman" w:cs="Times New Roman"/>
          <w:sz w:val="24"/>
          <w:szCs w:val="24"/>
        </w:rPr>
        <w:t xml:space="preserve"> продукции</w:t>
      </w:r>
      <w:r w:rsidR="00F94214" w:rsidRPr="00DB4AF7">
        <w:rPr>
          <w:rFonts w:ascii="Times New Roman" w:hAnsi="Times New Roman" w:cs="Times New Roman"/>
          <w:sz w:val="24"/>
          <w:szCs w:val="24"/>
        </w:rPr>
        <w:t>.</w:t>
      </w:r>
    </w:p>
    <w:p w:rsidR="002E1784" w:rsidRPr="002E1784" w:rsidRDefault="002E1784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BD0D45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4D7B56" w:rsidRPr="004D7B56">
        <w:rPr>
          <w:rFonts w:ascii="Times New Roman" w:eastAsia="Times New Roman" w:hAnsi="Times New Roman" w:cs="Times New Roman"/>
          <w:sz w:val="24"/>
          <w:lang w:eastAsia="ru-RU"/>
        </w:rPr>
        <w:t xml:space="preserve">промышленный кластер, кластерная политика, </w:t>
      </w:r>
      <w:r w:rsidR="0017619F">
        <w:rPr>
          <w:rFonts w:ascii="Times New Roman" w:eastAsia="Times New Roman" w:hAnsi="Times New Roman" w:cs="Times New Roman"/>
          <w:sz w:val="24"/>
          <w:lang w:eastAsia="ru-RU"/>
        </w:rPr>
        <w:t xml:space="preserve">новые регионы, </w:t>
      </w:r>
      <w:r w:rsidR="004D7B56" w:rsidRPr="004D7B56">
        <w:rPr>
          <w:rFonts w:ascii="Times New Roman" w:eastAsia="Times New Roman" w:hAnsi="Times New Roman" w:cs="Times New Roman"/>
          <w:sz w:val="24"/>
          <w:lang w:eastAsia="ru-RU"/>
        </w:rPr>
        <w:t>промышленные предприятия, интеграция, экономика ДНР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:rsidR="002E1784" w:rsidRPr="002E1784" w:rsidRDefault="002E1784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CE640C" w:rsidRDefault="0017619F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Новые регионы Российской Федерации – Донецкая и Луганская Народные Республики, Запорожская и Херсонская области –</w:t>
      </w:r>
      <w:r w:rsidR="00B4108C">
        <w:rPr>
          <w:rFonts w:ascii="Times New Roman" w:eastAsia="Times New Roman" w:hAnsi="Times New Roman" w:cs="Times New Roman"/>
          <w:sz w:val="24"/>
          <w:lang w:eastAsia="ru-RU"/>
        </w:rPr>
        <w:t xml:space="preserve"> обладают значительным социально-экономическим и ресурсным потенциалом</w:t>
      </w:r>
      <w:r w:rsidR="00F84DE4">
        <w:rPr>
          <w:rFonts w:ascii="Times New Roman" w:eastAsia="Times New Roman" w:hAnsi="Times New Roman" w:cs="Times New Roman"/>
          <w:sz w:val="24"/>
          <w:lang w:eastAsia="ru-RU"/>
        </w:rPr>
        <w:t>. Площадь новых регионов составляет 108 тыс. кв. км, а население –более 6 млн человек</w:t>
      </w:r>
      <w:r w:rsidR="00FE53C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84DE4">
        <w:rPr>
          <w:rFonts w:ascii="Times New Roman" w:eastAsia="Times New Roman" w:hAnsi="Times New Roman" w:cs="Times New Roman"/>
          <w:sz w:val="24"/>
          <w:lang w:eastAsia="ru-RU"/>
        </w:rPr>
        <w:t xml:space="preserve">(на начало 2022 г.). </w:t>
      </w:r>
      <w:r w:rsidR="00FE53CF">
        <w:rPr>
          <w:rFonts w:ascii="Times New Roman" w:eastAsia="Times New Roman" w:hAnsi="Times New Roman" w:cs="Times New Roman"/>
          <w:sz w:val="24"/>
          <w:lang w:eastAsia="ru-RU"/>
        </w:rPr>
        <w:t xml:space="preserve">В настоящее время для всех новых российских регионов характерны </w:t>
      </w:r>
      <w:r w:rsidR="00DC100A">
        <w:rPr>
          <w:rFonts w:ascii="Times New Roman" w:eastAsia="Times New Roman" w:hAnsi="Times New Roman" w:cs="Times New Roman"/>
          <w:sz w:val="24"/>
          <w:lang w:eastAsia="ru-RU"/>
        </w:rPr>
        <w:t>экономически сложные, неустойчивые условия хозяйствования</w:t>
      </w:r>
      <w:r w:rsidR="00FE53CF">
        <w:rPr>
          <w:rFonts w:ascii="Times New Roman" w:eastAsia="Times New Roman" w:hAnsi="Times New Roman" w:cs="Times New Roman"/>
          <w:sz w:val="24"/>
          <w:lang w:eastAsia="ru-RU"/>
        </w:rPr>
        <w:t>:</w:t>
      </w:r>
      <w:r w:rsidR="008D64D3">
        <w:rPr>
          <w:rFonts w:ascii="Times New Roman" w:eastAsia="Times New Roman" w:hAnsi="Times New Roman" w:cs="Times New Roman"/>
          <w:sz w:val="24"/>
          <w:lang w:eastAsia="ru-RU"/>
        </w:rPr>
        <w:t xml:space="preserve"> разрушение промышленной и социальной инфраструктуры; </w:t>
      </w:r>
      <w:r w:rsidR="0008597B">
        <w:rPr>
          <w:rFonts w:ascii="Times New Roman" w:eastAsia="Times New Roman" w:hAnsi="Times New Roman" w:cs="Times New Roman"/>
          <w:sz w:val="24"/>
          <w:lang w:eastAsia="ru-RU"/>
        </w:rPr>
        <w:t xml:space="preserve">преобладание сырьевого сектора в экономике на фоне упадка других отраслей; </w:t>
      </w:r>
      <w:r w:rsidR="00912B80">
        <w:rPr>
          <w:rFonts w:ascii="Times New Roman" w:eastAsia="Times New Roman" w:hAnsi="Times New Roman" w:cs="Times New Roman"/>
          <w:sz w:val="24"/>
          <w:lang w:eastAsia="ru-RU"/>
        </w:rPr>
        <w:t>осложнение логистики</w:t>
      </w:r>
      <w:r w:rsidR="008D64D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C100A">
        <w:rPr>
          <w:rFonts w:ascii="Times New Roman" w:eastAsia="Times New Roman" w:hAnsi="Times New Roman" w:cs="Times New Roman"/>
          <w:sz w:val="24"/>
          <w:lang w:eastAsia="ru-RU"/>
        </w:rPr>
        <w:t xml:space="preserve">– разрыв существующих, разработка новых цепей поставок, увеличение стоимости и сроков доставки грузов, проблемы с пропускной способностью маршрутов; </w:t>
      </w:r>
      <w:r w:rsidR="00752861">
        <w:rPr>
          <w:rFonts w:ascii="Times New Roman" w:eastAsia="Times New Roman" w:hAnsi="Times New Roman" w:cs="Times New Roman"/>
          <w:sz w:val="24"/>
          <w:lang w:eastAsia="ru-RU"/>
        </w:rPr>
        <w:t xml:space="preserve">технико-экономическое отставание и ресурсоемкость производства; недостаточность </w:t>
      </w:r>
      <w:r w:rsidR="00951025">
        <w:rPr>
          <w:rFonts w:ascii="Times New Roman" w:eastAsia="Times New Roman" w:hAnsi="Times New Roman" w:cs="Times New Roman"/>
          <w:sz w:val="24"/>
          <w:lang w:eastAsia="ru-RU"/>
        </w:rPr>
        <w:t>инвестиционных</w:t>
      </w:r>
      <w:r w:rsidR="00752861">
        <w:rPr>
          <w:rFonts w:ascii="Times New Roman" w:eastAsia="Times New Roman" w:hAnsi="Times New Roman" w:cs="Times New Roman"/>
          <w:sz w:val="24"/>
          <w:lang w:eastAsia="ru-RU"/>
        </w:rPr>
        <w:t xml:space="preserve"> средств</w:t>
      </w:r>
      <w:r w:rsidR="00951025">
        <w:rPr>
          <w:rFonts w:ascii="Times New Roman" w:eastAsia="Times New Roman" w:hAnsi="Times New Roman" w:cs="Times New Roman"/>
          <w:sz w:val="24"/>
          <w:lang w:eastAsia="ru-RU"/>
        </w:rPr>
        <w:t>; д</w:t>
      </w:r>
      <w:r w:rsidR="00912B80" w:rsidRPr="00AF66E0">
        <w:rPr>
          <w:rFonts w:ascii="Times New Roman" w:hAnsi="Times New Roman"/>
          <w:sz w:val="24"/>
          <w:szCs w:val="24"/>
        </w:rPr>
        <w:t>ефицит кадров</w:t>
      </w:r>
      <w:r w:rsidR="0025461C">
        <w:rPr>
          <w:rFonts w:ascii="Times New Roman" w:hAnsi="Times New Roman"/>
          <w:sz w:val="24"/>
          <w:szCs w:val="24"/>
        </w:rPr>
        <w:t xml:space="preserve">; ограничение базовых потребностей </w:t>
      </w:r>
      <w:r w:rsidR="0025461C" w:rsidRPr="00F92B49">
        <w:rPr>
          <w:rFonts w:ascii="Times New Roman" w:hAnsi="Times New Roman"/>
          <w:sz w:val="24"/>
          <w:szCs w:val="24"/>
        </w:rPr>
        <w:t>населения</w:t>
      </w:r>
      <w:r w:rsidR="00977261">
        <w:rPr>
          <w:rFonts w:ascii="Times New Roman" w:hAnsi="Times New Roman"/>
          <w:sz w:val="24"/>
          <w:szCs w:val="24"/>
        </w:rPr>
        <w:t>, интеграционные процессы в экономическое и нормативно-правовое пространство РФ</w:t>
      </w:r>
      <w:r w:rsidR="002B73FA">
        <w:rPr>
          <w:rFonts w:ascii="Times New Roman" w:hAnsi="Times New Roman"/>
          <w:sz w:val="24"/>
          <w:szCs w:val="24"/>
        </w:rPr>
        <w:t xml:space="preserve"> </w:t>
      </w:r>
      <w:r w:rsidR="0025461C" w:rsidRPr="00F92B49">
        <w:rPr>
          <w:rFonts w:ascii="Times New Roman" w:hAnsi="Times New Roman"/>
          <w:sz w:val="24"/>
          <w:szCs w:val="24"/>
        </w:rPr>
        <w:t>[</w:t>
      </w:r>
      <w:r w:rsidR="00F92B49" w:rsidRPr="00F92B49">
        <w:rPr>
          <w:rFonts w:ascii="Times New Roman" w:hAnsi="Times New Roman"/>
          <w:sz w:val="24"/>
          <w:szCs w:val="24"/>
        </w:rPr>
        <w:t>1</w:t>
      </w:r>
      <w:r w:rsidR="0025461C" w:rsidRPr="00F92B49">
        <w:rPr>
          <w:rFonts w:ascii="Times New Roman" w:hAnsi="Times New Roman"/>
          <w:sz w:val="24"/>
          <w:szCs w:val="24"/>
        </w:rPr>
        <w:t xml:space="preserve">]. </w:t>
      </w:r>
      <w:r w:rsidR="000A1B4F">
        <w:rPr>
          <w:rFonts w:ascii="Times New Roman" w:eastAsia="Times New Roman" w:hAnsi="Times New Roman" w:cs="Times New Roman"/>
          <w:sz w:val="24"/>
          <w:lang w:eastAsia="ru-RU"/>
        </w:rPr>
        <w:t xml:space="preserve">Для решения </w:t>
      </w:r>
      <w:r w:rsidR="00681852">
        <w:rPr>
          <w:rFonts w:ascii="Times New Roman" w:eastAsia="Times New Roman" w:hAnsi="Times New Roman" w:cs="Times New Roman"/>
          <w:sz w:val="24"/>
          <w:lang w:eastAsia="ru-RU"/>
        </w:rPr>
        <w:t xml:space="preserve">экономических </w:t>
      </w:r>
      <w:r w:rsidR="000A1B4F">
        <w:rPr>
          <w:rFonts w:ascii="Times New Roman" w:eastAsia="Times New Roman" w:hAnsi="Times New Roman" w:cs="Times New Roman"/>
          <w:sz w:val="24"/>
          <w:lang w:eastAsia="ru-RU"/>
        </w:rPr>
        <w:t xml:space="preserve">проблем </w:t>
      </w:r>
      <w:r w:rsidR="00C938CE">
        <w:rPr>
          <w:rFonts w:ascii="Times New Roman" w:eastAsia="Times New Roman" w:hAnsi="Times New Roman" w:cs="Times New Roman"/>
          <w:sz w:val="24"/>
          <w:lang w:eastAsia="ru-RU"/>
        </w:rPr>
        <w:t xml:space="preserve">новых регионов РФ и </w:t>
      </w:r>
      <w:r w:rsidR="00FD3405">
        <w:rPr>
          <w:rFonts w:ascii="Times New Roman" w:eastAsia="Times New Roman" w:hAnsi="Times New Roman" w:cs="Times New Roman"/>
          <w:sz w:val="24"/>
          <w:lang w:eastAsia="ru-RU"/>
        </w:rPr>
        <w:t>ДНР, в частности,</w:t>
      </w:r>
      <w:r w:rsidR="00C938C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81852">
        <w:rPr>
          <w:rFonts w:ascii="Times New Roman" w:eastAsia="Times New Roman" w:hAnsi="Times New Roman" w:cs="Times New Roman"/>
          <w:sz w:val="24"/>
          <w:lang w:eastAsia="ru-RU"/>
        </w:rPr>
        <w:t>необходимо</w:t>
      </w:r>
      <w:r w:rsidR="00C938C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B089A">
        <w:rPr>
          <w:rFonts w:ascii="Times New Roman" w:eastAsia="Times New Roman" w:hAnsi="Times New Roman" w:cs="Times New Roman"/>
          <w:sz w:val="24"/>
          <w:lang w:eastAsia="ru-RU"/>
        </w:rPr>
        <w:t>наращивание</w:t>
      </w:r>
      <w:r w:rsidR="00FD3405">
        <w:rPr>
          <w:rFonts w:ascii="Times New Roman" w:eastAsia="Times New Roman" w:hAnsi="Times New Roman" w:cs="Times New Roman"/>
          <w:sz w:val="24"/>
          <w:lang w:eastAsia="ru-RU"/>
        </w:rPr>
        <w:t xml:space="preserve"> их экономических возможностей</w:t>
      </w:r>
      <w:r w:rsidR="005A1F59">
        <w:rPr>
          <w:rFonts w:ascii="Times New Roman" w:eastAsia="Times New Roman" w:hAnsi="Times New Roman" w:cs="Times New Roman"/>
          <w:sz w:val="24"/>
          <w:lang w:eastAsia="ru-RU"/>
        </w:rPr>
        <w:t xml:space="preserve">, что определяет необходимость </w:t>
      </w:r>
      <w:r w:rsidR="00FD3405">
        <w:rPr>
          <w:rFonts w:ascii="Times New Roman" w:eastAsia="Times New Roman" w:hAnsi="Times New Roman" w:cs="Times New Roman"/>
          <w:sz w:val="24"/>
          <w:lang w:eastAsia="ru-RU"/>
        </w:rPr>
        <w:t>полного доступа к природным и производственным ресурсам региона</w:t>
      </w:r>
      <w:r w:rsidR="005A1F59">
        <w:rPr>
          <w:rFonts w:ascii="Times New Roman" w:eastAsia="Times New Roman" w:hAnsi="Times New Roman" w:cs="Times New Roman"/>
          <w:sz w:val="24"/>
          <w:lang w:eastAsia="ru-RU"/>
        </w:rPr>
        <w:t xml:space="preserve"> и их эффективного применения для повышения уровня жизни населения.</w:t>
      </w:r>
      <w:r w:rsidR="00FD3405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5B089A" w:rsidRPr="000A1B4F" w:rsidRDefault="001E4002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До</w:t>
      </w:r>
      <w:r w:rsidR="00FE778B">
        <w:rPr>
          <w:rFonts w:ascii="Times New Roman" w:eastAsia="Times New Roman" w:hAnsi="Times New Roman" w:cs="Times New Roman"/>
          <w:sz w:val="24"/>
          <w:lang w:eastAsia="ru-RU"/>
        </w:rPr>
        <w:t xml:space="preserve">нецкая Народная Республика </w:t>
      </w:r>
      <w:r w:rsidR="00D049CD">
        <w:rPr>
          <w:rFonts w:ascii="Times New Roman" w:eastAsia="Times New Roman" w:hAnsi="Times New Roman" w:cs="Times New Roman"/>
          <w:sz w:val="24"/>
          <w:lang w:eastAsia="ru-RU"/>
        </w:rPr>
        <w:t xml:space="preserve">(далее – ДНР) </w:t>
      </w:r>
      <w:r w:rsidR="00FE778B">
        <w:rPr>
          <w:rFonts w:ascii="Times New Roman" w:eastAsia="Times New Roman" w:hAnsi="Times New Roman" w:cs="Times New Roman"/>
          <w:sz w:val="24"/>
          <w:lang w:eastAsia="ru-RU"/>
        </w:rPr>
        <w:t>является промышленным регионом</w:t>
      </w:r>
      <w:r w:rsidR="002B73FA">
        <w:rPr>
          <w:rFonts w:ascii="Times New Roman" w:eastAsia="Times New Roman" w:hAnsi="Times New Roman" w:cs="Times New Roman"/>
          <w:sz w:val="24"/>
          <w:lang w:eastAsia="ru-RU"/>
        </w:rPr>
        <w:t xml:space="preserve">: по данным 2021 г. промышленный комплекс занимал более 50% общего объема реализации </w:t>
      </w:r>
      <w:r w:rsidR="002B73FA" w:rsidRPr="00F92B49">
        <w:rPr>
          <w:rFonts w:ascii="Times New Roman" w:hAnsi="Times New Roman"/>
          <w:sz w:val="24"/>
          <w:szCs w:val="24"/>
        </w:rPr>
        <w:t>[</w:t>
      </w:r>
      <w:r w:rsidR="002B73FA">
        <w:rPr>
          <w:rFonts w:ascii="Times New Roman" w:hAnsi="Times New Roman"/>
          <w:sz w:val="24"/>
          <w:szCs w:val="24"/>
        </w:rPr>
        <w:t>2</w:t>
      </w:r>
      <w:r w:rsidR="002B73FA" w:rsidRPr="00F92B49">
        <w:rPr>
          <w:rFonts w:ascii="Times New Roman" w:hAnsi="Times New Roman"/>
          <w:sz w:val="24"/>
          <w:szCs w:val="24"/>
        </w:rPr>
        <w:t>].</w:t>
      </w:r>
      <w:r w:rsidR="002B73FA">
        <w:rPr>
          <w:rFonts w:ascii="Times New Roman" w:hAnsi="Times New Roman"/>
          <w:sz w:val="24"/>
          <w:szCs w:val="24"/>
        </w:rPr>
        <w:t xml:space="preserve"> Структура промышленного производства </w:t>
      </w:r>
      <w:r w:rsidR="00BD5BDF">
        <w:rPr>
          <w:rFonts w:ascii="Times New Roman" w:hAnsi="Times New Roman"/>
          <w:sz w:val="24"/>
          <w:szCs w:val="24"/>
        </w:rPr>
        <w:t>не претерпела значительных изменений по сравнению с довоенным периодом (рис. 1)</w:t>
      </w:r>
      <w:r w:rsidR="002B73F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0A1B4F" w:rsidRDefault="000A1B4F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:rsidR="00EE7ECF" w:rsidRDefault="00EE7ECF" w:rsidP="00B478FD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847850" cy="1756120"/>
            <wp:effectExtent l="0" t="0" r="0" b="0"/>
            <wp:docPr id="1397466256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5044" cy="1772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647825" cy="1858684"/>
            <wp:effectExtent l="0" t="0" r="0" b="8255"/>
            <wp:docPr id="1649653410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907" t="5938" r="44019" b="5738"/>
                    <a:stretch/>
                  </pic:blipFill>
                  <pic:spPr bwMode="auto">
                    <a:xfrm>
                      <a:off x="0" y="0"/>
                      <a:ext cx="1658194" cy="187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7ECF" w:rsidRDefault="00EE7ECF" w:rsidP="00B478FD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sz w:val="24"/>
          <w:szCs w:val="24"/>
        </w:rPr>
      </w:pPr>
    </w:p>
    <w:p w:rsidR="00EE7ECF" w:rsidRDefault="00EE7ECF" w:rsidP="00B478FD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</w:t>
      </w:r>
      <w:r w:rsidR="00095FDA">
        <w:rPr>
          <w:rFonts w:ascii="Times New Roman" w:hAnsi="Times New Roman"/>
          <w:sz w:val="24"/>
          <w:szCs w:val="24"/>
        </w:rPr>
        <w:t xml:space="preserve">унок </w:t>
      </w:r>
      <w:r>
        <w:rPr>
          <w:rFonts w:ascii="Times New Roman" w:hAnsi="Times New Roman"/>
          <w:sz w:val="24"/>
          <w:szCs w:val="24"/>
        </w:rPr>
        <w:t>1</w:t>
      </w:r>
      <w:r w:rsidR="00095FD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Структура промышленности ДНР 2013 и 2022 гг.</w:t>
      </w:r>
    </w:p>
    <w:p w:rsidR="00EE7ECF" w:rsidRDefault="00B03052" w:rsidP="00B03052">
      <w:pPr>
        <w:spacing w:after="0" w:line="240" w:lineRule="auto"/>
        <w:ind w:firstLine="709"/>
        <w:contextualSpacing/>
        <w:rPr>
          <w:rFonts w:ascii="Times New Roman" w:hAnsi="Times New Roman"/>
          <w:sz w:val="24"/>
          <w:szCs w:val="24"/>
        </w:rPr>
      </w:pPr>
      <w:r w:rsidRPr="00766FC5">
        <w:rPr>
          <w:rFonts w:ascii="Times New Roman" w:hAnsi="Times New Roman"/>
          <w:i/>
          <w:iCs/>
          <w:color w:val="000000"/>
        </w:rPr>
        <w:t xml:space="preserve">Источник: </w:t>
      </w:r>
      <w:r w:rsidRPr="00766FC5">
        <w:rPr>
          <w:rFonts w:ascii="Times New Roman" w:hAnsi="Times New Roman"/>
          <w:color w:val="000000"/>
        </w:rPr>
        <w:t>усовершенствовано авторами на основе</w:t>
      </w:r>
      <w:r>
        <w:rPr>
          <w:rFonts w:ascii="Times New Roman" w:hAnsi="Times New Roman"/>
          <w:color w:val="000000"/>
        </w:rPr>
        <w:t xml:space="preserve"> </w:t>
      </w:r>
      <w:r w:rsidRPr="00F92B49">
        <w:rPr>
          <w:rFonts w:ascii="Times New Roman" w:hAnsi="Times New Roman"/>
          <w:sz w:val="24"/>
          <w:szCs w:val="24"/>
        </w:rPr>
        <w:t>[1</w:t>
      </w:r>
      <w:r>
        <w:rPr>
          <w:rFonts w:ascii="Times New Roman" w:hAnsi="Times New Roman"/>
          <w:sz w:val="24"/>
          <w:szCs w:val="24"/>
        </w:rPr>
        <w:t>; 2</w:t>
      </w:r>
      <w:r w:rsidRPr="00F92B49">
        <w:rPr>
          <w:rFonts w:ascii="Times New Roman" w:hAnsi="Times New Roman"/>
          <w:sz w:val="24"/>
          <w:szCs w:val="24"/>
        </w:rPr>
        <w:t>].</w:t>
      </w:r>
    </w:p>
    <w:p w:rsidR="00B03052" w:rsidRDefault="00B03052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B3099" w:rsidRPr="00D60DCD" w:rsidRDefault="00BD5BDF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Ключевыми составляющими промышленного комплекса ДНР </w:t>
      </w:r>
      <w:r w:rsidR="00DC26C0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состоянию на 2022 г. </w:t>
      </w: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являются металлургическая</w:t>
      </w:r>
      <w:r w:rsidR="00DC26C0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D60DCD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33 %)</w:t>
      </w: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DC26C0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электро</w:t>
      </w:r>
      <w:r w:rsidR="00EE7ECF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э</w:t>
      </w: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нергетическая</w:t>
      </w:r>
      <w:r w:rsidR="00D60DCD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(29 %)</w:t>
      </w: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коксохимическая</w:t>
      </w:r>
      <w:r w:rsidR="00D60DCD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(9</w:t>
      </w:r>
      <w:r w:rsidR="00D60DCD" w:rsidRPr="00D60DCD">
        <w:rPr>
          <w:rFonts w:ascii="Times New Roman" w:hAnsi="Times New Roman" w:cs="Times New Roman"/>
          <w:sz w:val="24"/>
          <w:szCs w:val="24"/>
        </w:rPr>
        <w:t>%), пищевая (14%), угледобывающая (6 %)</w:t>
      </w:r>
      <w:r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7ECF" w:rsidRPr="00D60DC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промышленность.</w:t>
      </w:r>
    </w:p>
    <w:p w:rsidR="00D049CD" w:rsidRDefault="00DD44C3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Изучение д</w:t>
      </w:r>
      <w:r w:rsidR="00D049CD">
        <w:rPr>
          <w:rFonts w:ascii="Times New Roman" w:eastAsia="Times New Roman" w:hAnsi="Times New Roman" w:cs="Times New Roman"/>
          <w:sz w:val="24"/>
          <w:lang w:eastAsia="ru-RU"/>
        </w:rPr>
        <w:t xml:space="preserve">инамики объемов реализованной промышленной продукции </w:t>
      </w:r>
      <w:r w:rsidR="001551A2">
        <w:rPr>
          <w:rFonts w:ascii="Times New Roman" w:eastAsia="Times New Roman" w:hAnsi="Times New Roman" w:cs="Times New Roman"/>
          <w:sz w:val="24"/>
          <w:lang w:eastAsia="ru-RU"/>
        </w:rPr>
        <w:t xml:space="preserve">ДНР за период 2013-2022 гг. свидетельствует </w:t>
      </w:r>
      <w:r>
        <w:rPr>
          <w:rFonts w:ascii="Times New Roman" w:eastAsia="Times New Roman" w:hAnsi="Times New Roman" w:cs="Times New Roman"/>
          <w:sz w:val="24"/>
          <w:lang w:eastAsia="ru-RU"/>
        </w:rPr>
        <w:t>о крайне умеренных тенденциях восстановления экономики региона</w:t>
      </w:r>
      <w:r w:rsidR="00E8342F">
        <w:rPr>
          <w:rFonts w:ascii="Times New Roman" w:eastAsia="Times New Roman" w:hAnsi="Times New Roman" w:cs="Times New Roman"/>
          <w:sz w:val="24"/>
          <w:lang w:eastAsia="ru-RU"/>
        </w:rPr>
        <w:t>, не способствующих устойчивому экономическому росту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F92B49">
        <w:rPr>
          <w:rFonts w:ascii="Times New Roman" w:hAnsi="Times New Roman"/>
          <w:sz w:val="24"/>
          <w:szCs w:val="24"/>
        </w:rPr>
        <w:t>[1]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6E3AC1">
        <w:rPr>
          <w:rFonts w:ascii="Times New Roman" w:eastAsia="Times New Roman" w:hAnsi="Times New Roman" w:cs="Times New Roman"/>
          <w:sz w:val="24"/>
          <w:lang w:eastAsia="ru-RU"/>
        </w:rPr>
        <w:t xml:space="preserve">В связи с этим, </w:t>
      </w:r>
      <w:r w:rsidR="005C4B59">
        <w:rPr>
          <w:rFonts w:ascii="Times New Roman" w:eastAsia="Times New Roman" w:hAnsi="Times New Roman" w:cs="Times New Roman"/>
          <w:sz w:val="24"/>
          <w:lang w:eastAsia="ru-RU"/>
        </w:rPr>
        <w:t xml:space="preserve">одной </w:t>
      </w:r>
      <w:r w:rsidR="005C4B59">
        <w:rPr>
          <w:rFonts w:ascii="Times New Roman" w:eastAsia="Times New Roman" w:hAnsi="Times New Roman" w:cs="Times New Roman"/>
          <w:sz w:val="24"/>
          <w:lang w:eastAsia="ru-RU"/>
        </w:rPr>
        <w:lastRenderedPageBreak/>
        <w:t>из первооче</w:t>
      </w:r>
      <w:r w:rsidR="003E337A">
        <w:rPr>
          <w:rFonts w:ascii="Times New Roman" w:eastAsia="Times New Roman" w:hAnsi="Times New Roman" w:cs="Times New Roman"/>
          <w:sz w:val="24"/>
          <w:lang w:eastAsia="ru-RU"/>
        </w:rPr>
        <w:t>ре</w:t>
      </w:r>
      <w:r w:rsidR="005C4B59">
        <w:rPr>
          <w:rFonts w:ascii="Times New Roman" w:eastAsia="Times New Roman" w:hAnsi="Times New Roman" w:cs="Times New Roman"/>
          <w:sz w:val="24"/>
          <w:lang w:eastAsia="ru-RU"/>
        </w:rPr>
        <w:t xml:space="preserve">дных </w:t>
      </w:r>
      <w:r w:rsidR="003E337A">
        <w:rPr>
          <w:rFonts w:ascii="Times New Roman" w:eastAsia="Times New Roman" w:hAnsi="Times New Roman" w:cs="Times New Roman"/>
          <w:sz w:val="24"/>
          <w:lang w:eastAsia="ru-RU"/>
        </w:rPr>
        <w:t xml:space="preserve">задач для ДНР является создание эффективной системы управления развитием промышленности, которая должна учитывать специфические условия региона и опираться на адаптированные модели организации промышленного производства </w:t>
      </w:r>
      <w:r w:rsidR="003E337A" w:rsidRPr="00F92B49">
        <w:rPr>
          <w:rFonts w:ascii="Times New Roman" w:hAnsi="Times New Roman"/>
          <w:sz w:val="24"/>
          <w:szCs w:val="24"/>
        </w:rPr>
        <w:t>[</w:t>
      </w:r>
      <w:r w:rsidR="003E337A">
        <w:rPr>
          <w:rFonts w:ascii="Times New Roman" w:hAnsi="Times New Roman"/>
          <w:sz w:val="24"/>
          <w:szCs w:val="24"/>
        </w:rPr>
        <w:t>3; 4</w:t>
      </w:r>
      <w:r w:rsidR="003E337A" w:rsidRPr="00F92B49">
        <w:rPr>
          <w:rFonts w:ascii="Times New Roman" w:hAnsi="Times New Roman"/>
          <w:sz w:val="24"/>
          <w:szCs w:val="24"/>
        </w:rPr>
        <w:t>]</w:t>
      </w:r>
      <w:r w:rsidR="003E337A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B6654D" w:rsidRPr="00EE1FCE" w:rsidRDefault="008F5087" w:rsidP="00B478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Одним из действенных инструментов реализации целей и задач промышленной политики и стратегии пространственного развития субъектов РФ являются </w:t>
      </w:r>
      <w:r w:rsidR="00ED10B8">
        <w:rPr>
          <w:rFonts w:ascii="Times New Roman" w:eastAsia="Times New Roman" w:hAnsi="Times New Roman" w:cs="Times New Roman"/>
          <w:sz w:val="24"/>
          <w:lang w:eastAsia="ru-RU"/>
        </w:rPr>
        <w:t xml:space="preserve">промышленные кластеры, целью создания которых </w:t>
      </w:r>
      <w:r w:rsidR="00467262">
        <w:rPr>
          <w:rFonts w:ascii="Times New Roman" w:eastAsia="Times New Roman" w:hAnsi="Times New Roman" w:cs="Times New Roman"/>
          <w:sz w:val="24"/>
          <w:lang w:eastAsia="ru-RU"/>
        </w:rPr>
        <w:t xml:space="preserve">является </w:t>
      </w:r>
      <w:r w:rsidR="00B6654D" w:rsidRPr="00EE1FCE">
        <w:rPr>
          <w:rFonts w:ascii="Times New Roman" w:hAnsi="Times New Roman" w:cs="Times New Roman"/>
          <w:sz w:val="24"/>
          <w:szCs w:val="24"/>
        </w:rPr>
        <w:t>увеличение кооперационных возможностей промышленных предприятий региона для освоения выпуска ими новой импортозамещающей продукции, а также привлечения мер государственной финансовой поддержки через федеральный бюджет на реализацию совместных инвестиционных проектов.</w:t>
      </w:r>
    </w:p>
    <w:p w:rsidR="001B3099" w:rsidRDefault="00467262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1B3099">
        <w:rPr>
          <w:rFonts w:ascii="Times New Roman" w:hAnsi="Times New Roman" w:cs="Times New Roman"/>
          <w:sz w:val="24"/>
          <w:szCs w:val="24"/>
        </w:rPr>
        <w:t xml:space="preserve"> ДНР </w:t>
      </w:r>
      <w:r w:rsidR="001B3099" w:rsidRPr="0022567C">
        <w:rPr>
          <w:rFonts w:ascii="Times New Roman" w:hAnsi="Times New Roman" w:cs="Times New Roman"/>
          <w:sz w:val="24"/>
          <w:szCs w:val="24"/>
        </w:rPr>
        <w:t>активно провод</w:t>
      </w:r>
      <w:r w:rsidR="001B3099">
        <w:rPr>
          <w:rFonts w:ascii="Times New Roman" w:hAnsi="Times New Roman" w:cs="Times New Roman"/>
          <w:sz w:val="24"/>
          <w:szCs w:val="24"/>
        </w:rPr>
        <w:t>я</w:t>
      </w:r>
      <w:r w:rsidR="001B3099" w:rsidRPr="0022567C">
        <w:rPr>
          <w:rFonts w:ascii="Times New Roman" w:hAnsi="Times New Roman" w:cs="Times New Roman"/>
          <w:sz w:val="24"/>
          <w:szCs w:val="24"/>
        </w:rPr>
        <w:t xml:space="preserve">тся </w:t>
      </w:r>
      <w:r w:rsidR="001B3099">
        <w:rPr>
          <w:rFonts w:ascii="Times New Roman" w:hAnsi="Times New Roman" w:cs="Times New Roman"/>
          <w:sz w:val="24"/>
          <w:szCs w:val="24"/>
        </w:rPr>
        <w:t>мероприятия</w:t>
      </w:r>
      <w:r w:rsidR="001B3099" w:rsidRPr="0022567C">
        <w:rPr>
          <w:rFonts w:ascii="Times New Roman" w:hAnsi="Times New Roman" w:cs="Times New Roman"/>
          <w:sz w:val="24"/>
          <w:szCs w:val="24"/>
        </w:rPr>
        <w:t xml:space="preserve"> по интеграции промышленных предприятий региона в экономи</w:t>
      </w:r>
      <w:r w:rsidR="001B3099">
        <w:rPr>
          <w:rFonts w:ascii="Times New Roman" w:hAnsi="Times New Roman" w:cs="Times New Roman"/>
          <w:sz w:val="24"/>
          <w:szCs w:val="24"/>
        </w:rPr>
        <w:t>ческую систему</w:t>
      </w:r>
      <w:r w:rsidR="001B3099" w:rsidRPr="0022567C">
        <w:rPr>
          <w:rFonts w:ascii="Times New Roman" w:hAnsi="Times New Roman" w:cs="Times New Roman"/>
          <w:sz w:val="24"/>
          <w:szCs w:val="24"/>
        </w:rPr>
        <w:t xml:space="preserve"> Российской Федерации, прежде всего, за счёт расширения кооперационных связей, в том числе в рамках межрегиональных кластеров. </w:t>
      </w:r>
      <w:r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="001B3099">
        <w:rPr>
          <w:rFonts w:ascii="Times New Roman" w:hAnsi="Times New Roman"/>
          <w:sz w:val="24"/>
          <w:szCs w:val="24"/>
        </w:rPr>
        <w:t xml:space="preserve">в Республике </w:t>
      </w:r>
      <w:r w:rsidR="001B3099" w:rsidRPr="00580237">
        <w:rPr>
          <w:rFonts w:ascii="Times New Roman" w:hAnsi="Times New Roman"/>
          <w:sz w:val="24"/>
          <w:szCs w:val="24"/>
        </w:rPr>
        <w:t>ряд</w:t>
      </w:r>
      <w:r w:rsidR="001B3099">
        <w:rPr>
          <w:rFonts w:ascii="Times New Roman" w:hAnsi="Times New Roman"/>
          <w:sz w:val="24"/>
          <w:szCs w:val="24"/>
        </w:rPr>
        <w:t xml:space="preserve"> предприятий являются участниками следующих промышленных кластеров</w:t>
      </w:r>
      <w:r w:rsidR="001F1C04">
        <w:rPr>
          <w:rFonts w:ascii="Times New Roman" w:hAnsi="Times New Roman"/>
          <w:sz w:val="24"/>
          <w:szCs w:val="24"/>
        </w:rPr>
        <w:t xml:space="preserve"> </w:t>
      </w:r>
      <w:r w:rsidR="001F1C04" w:rsidRPr="00F92B49">
        <w:rPr>
          <w:rFonts w:ascii="Times New Roman" w:hAnsi="Times New Roman"/>
          <w:sz w:val="24"/>
          <w:szCs w:val="24"/>
        </w:rPr>
        <w:t>[</w:t>
      </w:r>
      <w:r w:rsidR="001F1C04">
        <w:rPr>
          <w:rFonts w:ascii="Times New Roman" w:hAnsi="Times New Roman"/>
          <w:sz w:val="24"/>
          <w:szCs w:val="24"/>
        </w:rPr>
        <w:t>5; 6</w:t>
      </w:r>
      <w:r w:rsidR="001F1C04" w:rsidRPr="00F92B49">
        <w:rPr>
          <w:rFonts w:ascii="Times New Roman" w:hAnsi="Times New Roman"/>
          <w:sz w:val="24"/>
          <w:szCs w:val="24"/>
        </w:rPr>
        <w:t>]</w:t>
      </w:r>
      <w:r w:rsidR="001B3099">
        <w:rPr>
          <w:rFonts w:ascii="Times New Roman" w:hAnsi="Times New Roman"/>
          <w:sz w:val="24"/>
          <w:szCs w:val="24"/>
        </w:rPr>
        <w:t xml:space="preserve">: </w:t>
      </w:r>
    </w:p>
    <w:p w:rsidR="001B3099" w:rsidRPr="00CB1B24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iCs/>
          <w:sz w:val="24"/>
          <w:szCs w:val="24"/>
        </w:rPr>
      </w:pPr>
      <w:r w:rsidRPr="00CB1B24">
        <w:rPr>
          <w:rFonts w:ascii="Times New Roman" w:hAnsi="Times New Roman"/>
          <w:i/>
          <w:iCs/>
          <w:sz w:val="24"/>
          <w:szCs w:val="24"/>
        </w:rPr>
        <w:t>в машиностроении:</w:t>
      </w:r>
    </w:p>
    <w:p w:rsidR="00156D9C" w:rsidRPr="00156D9C" w:rsidRDefault="00CB1B24" w:rsidP="00AB5862">
      <w:pPr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613B71">
        <w:rPr>
          <w:rFonts w:ascii="Times New Roman" w:hAnsi="Times New Roman" w:cs="Times New Roman"/>
          <w:sz w:val="24"/>
          <w:szCs w:val="24"/>
        </w:rPr>
        <w:t>М</w:t>
      </w:r>
      <w:r w:rsidR="000A6B81" w:rsidRPr="000A6B81">
        <w:rPr>
          <w:rFonts w:ascii="Times New Roman" w:hAnsi="Times New Roman" w:cs="Times New Roman"/>
          <w:sz w:val="24"/>
          <w:szCs w:val="24"/>
        </w:rPr>
        <w:t xml:space="preserve">ежрегиональный </w:t>
      </w:r>
      <w:r w:rsidR="00613B71">
        <w:rPr>
          <w:rFonts w:ascii="Times New Roman" w:hAnsi="Times New Roman" w:cs="Times New Roman"/>
          <w:sz w:val="24"/>
          <w:szCs w:val="24"/>
        </w:rPr>
        <w:t>п</w:t>
      </w:r>
      <w:r w:rsidR="000A6B81" w:rsidRPr="000A6B81">
        <w:rPr>
          <w:rFonts w:ascii="Times New Roman" w:hAnsi="Times New Roman" w:cs="Times New Roman"/>
          <w:sz w:val="24"/>
          <w:szCs w:val="24"/>
        </w:rPr>
        <w:t>ромышленный кластер «КЭМЗ»</w:t>
      </w:r>
      <w:r w:rsidR="00613B71">
        <w:rPr>
          <w:rFonts w:ascii="Times New Roman" w:hAnsi="Times New Roman" w:cs="Times New Roman"/>
          <w:sz w:val="24"/>
          <w:szCs w:val="24"/>
        </w:rPr>
        <w:t xml:space="preserve"> – </w:t>
      </w:r>
      <w:r w:rsidR="00613B71" w:rsidRPr="00580237">
        <w:rPr>
          <w:rFonts w:ascii="Times New Roman" w:hAnsi="Times New Roman"/>
          <w:sz w:val="24"/>
          <w:szCs w:val="24"/>
        </w:rPr>
        <w:t xml:space="preserve">производство </w:t>
      </w:r>
      <w:r w:rsidR="006F0479" w:rsidRPr="00156D9C">
        <w:rPr>
          <w:rFonts w:ascii="Times New Roman" w:hAnsi="Times New Roman"/>
          <w:sz w:val="24"/>
          <w:szCs w:val="24"/>
        </w:rPr>
        <w:t xml:space="preserve">высококачественного </w:t>
      </w:r>
      <w:r w:rsidR="00613B71" w:rsidRPr="00580237">
        <w:rPr>
          <w:rFonts w:ascii="Times New Roman" w:hAnsi="Times New Roman"/>
          <w:sz w:val="24"/>
          <w:szCs w:val="24"/>
        </w:rPr>
        <w:t>отечественного оборудования для проведения вертикальных, горизонтальных подземных горных выработок и метрополитена</w:t>
      </w:r>
      <w:r w:rsidR="001B3099">
        <w:rPr>
          <w:rFonts w:ascii="Times New Roman" w:hAnsi="Times New Roman"/>
          <w:sz w:val="24"/>
          <w:szCs w:val="24"/>
        </w:rPr>
        <w:t>)</w:t>
      </w:r>
      <w:r w:rsidR="001B3099" w:rsidRPr="00580237">
        <w:rPr>
          <w:rFonts w:ascii="Times New Roman" w:hAnsi="Times New Roman"/>
          <w:sz w:val="24"/>
          <w:szCs w:val="24"/>
        </w:rPr>
        <w:t xml:space="preserve"> – </w:t>
      </w:r>
      <w:r w:rsidR="006343BD">
        <w:rPr>
          <w:rFonts w:ascii="Times New Roman" w:hAnsi="Times New Roman"/>
          <w:sz w:val="24"/>
          <w:szCs w:val="24"/>
        </w:rPr>
        <w:t>основные участники</w:t>
      </w:r>
      <w:r w:rsidR="009E362D">
        <w:rPr>
          <w:rFonts w:ascii="Times New Roman" w:hAnsi="Times New Roman"/>
          <w:sz w:val="24"/>
          <w:szCs w:val="24"/>
        </w:rPr>
        <w:t xml:space="preserve">: </w:t>
      </w:r>
      <w:r w:rsidR="00156D9C" w:rsidRPr="00156D9C">
        <w:rPr>
          <w:rFonts w:ascii="Times New Roman" w:hAnsi="Times New Roman"/>
          <w:sz w:val="24"/>
          <w:szCs w:val="24"/>
        </w:rPr>
        <w:t xml:space="preserve">ООО «НПО «ЯМЗ» </w:t>
      </w:r>
      <w:r w:rsidR="009E362D">
        <w:rPr>
          <w:rFonts w:ascii="Times New Roman" w:hAnsi="Times New Roman"/>
          <w:sz w:val="24"/>
          <w:szCs w:val="24"/>
        </w:rPr>
        <w:t>(</w:t>
      </w:r>
      <w:r w:rsidR="00156D9C" w:rsidRPr="00156D9C">
        <w:rPr>
          <w:rFonts w:ascii="Times New Roman" w:hAnsi="Times New Roman"/>
          <w:sz w:val="24"/>
          <w:szCs w:val="24"/>
        </w:rPr>
        <w:t>г. Ясиноватая, ДНР</w:t>
      </w:r>
      <w:r w:rsidR="009E362D">
        <w:rPr>
          <w:rFonts w:ascii="Times New Roman" w:hAnsi="Times New Roman"/>
          <w:sz w:val="24"/>
          <w:szCs w:val="24"/>
        </w:rPr>
        <w:t xml:space="preserve">), </w:t>
      </w:r>
      <w:r w:rsidR="00156D9C" w:rsidRPr="00156D9C">
        <w:rPr>
          <w:rFonts w:ascii="Times New Roman" w:hAnsi="Times New Roman"/>
          <w:sz w:val="24"/>
          <w:szCs w:val="24"/>
        </w:rPr>
        <w:t>ООО «Кузбасский Электро-Машиностроительный Завод» (ООО «</w:t>
      </w:r>
      <w:proofErr w:type="spellStart"/>
      <w:r w:rsidR="00156D9C" w:rsidRPr="00156D9C">
        <w:rPr>
          <w:rFonts w:ascii="Times New Roman" w:hAnsi="Times New Roman"/>
          <w:sz w:val="24"/>
          <w:szCs w:val="24"/>
        </w:rPr>
        <w:t>ТоргИнвест</w:t>
      </w:r>
      <w:proofErr w:type="spellEnd"/>
      <w:r w:rsidR="00156D9C" w:rsidRPr="00156D9C">
        <w:rPr>
          <w:rFonts w:ascii="Times New Roman" w:hAnsi="Times New Roman"/>
          <w:sz w:val="24"/>
          <w:szCs w:val="24"/>
        </w:rPr>
        <w:t xml:space="preserve">») </w:t>
      </w:r>
      <w:r w:rsidR="009E362D">
        <w:rPr>
          <w:rFonts w:ascii="Times New Roman" w:hAnsi="Times New Roman"/>
          <w:sz w:val="24"/>
          <w:szCs w:val="24"/>
        </w:rPr>
        <w:t>(</w:t>
      </w:r>
      <w:r w:rsidR="00156D9C" w:rsidRPr="00156D9C">
        <w:rPr>
          <w:rFonts w:ascii="Times New Roman" w:hAnsi="Times New Roman"/>
          <w:sz w:val="24"/>
          <w:szCs w:val="24"/>
        </w:rPr>
        <w:t>г. Кемерово, Кемеровская область</w:t>
      </w:r>
      <w:r w:rsidR="009E362D">
        <w:rPr>
          <w:rFonts w:ascii="Times New Roman" w:hAnsi="Times New Roman"/>
          <w:sz w:val="24"/>
          <w:szCs w:val="24"/>
        </w:rPr>
        <w:t xml:space="preserve">), </w:t>
      </w:r>
      <w:r w:rsidR="00156D9C" w:rsidRPr="00156D9C">
        <w:rPr>
          <w:rFonts w:ascii="Times New Roman" w:hAnsi="Times New Roman"/>
          <w:sz w:val="24"/>
          <w:szCs w:val="24"/>
        </w:rPr>
        <w:t xml:space="preserve">ООО «МП «Ильма» </w:t>
      </w:r>
      <w:r w:rsidR="009E362D">
        <w:rPr>
          <w:rFonts w:ascii="Times New Roman" w:hAnsi="Times New Roman"/>
          <w:sz w:val="24"/>
          <w:szCs w:val="24"/>
        </w:rPr>
        <w:t>(</w:t>
      </w:r>
      <w:r w:rsidR="00156D9C" w:rsidRPr="00156D9C">
        <w:rPr>
          <w:rFonts w:ascii="Times New Roman" w:hAnsi="Times New Roman"/>
          <w:sz w:val="24"/>
          <w:szCs w:val="24"/>
        </w:rPr>
        <w:t>г. Томск, Томская область)</w:t>
      </w:r>
      <w:r w:rsidR="009E362D">
        <w:rPr>
          <w:rFonts w:ascii="Times New Roman" w:hAnsi="Times New Roman"/>
          <w:sz w:val="24"/>
          <w:szCs w:val="24"/>
        </w:rPr>
        <w:t xml:space="preserve">, </w:t>
      </w:r>
      <w:r w:rsidR="00156D9C" w:rsidRPr="00156D9C">
        <w:rPr>
          <w:rFonts w:ascii="Times New Roman" w:hAnsi="Times New Roman"/>
          <w:sz w:val="24"/>
          <w:szCs w:val="24"/>
        </w:rPr>
        <w:t>ООО «ТРАНСМАШ»</w:t>
      </w:r>
      <w:r w:rsidR="009E362D">
        <w:rPr>
          <w:rFonts w:ascii="Times New Roman" w:hAnsi="Times New Roman"/>
          <w:sz w:val="24"/>
          <w:szCs w:val="24"/>
        </w:rPr>
        <w:t xml:space="preserve"> (</w:t>
      </w:r>
      <w:r w:rsidR="00156D9C" w:rsidRPr="00156D9C">
        <w:rPr>
          <w:rFonts w:ascii="Times New Roman" w:hAnsi="Times New Roman"/>
          <w:sz w:val="24"/>
          <w:szCs w:val="24"/>
        </w:rPr>
        <w:t>г. Ленинск-Кузнецкий, Кемеровская область</w:t>
      </w:r>
      <w:r w:rsidR="009E362D">
        <w:rPr>
          <w:rFonts w:ascii="Times New Roman" w:hAnsi="Times New Roman"/>
          <w:sz w:val="24"/>
          <w:szCs w:val="24"/>
        </w:rPr>
        <w:t xml:space="preserve">), </w:t>
      </w:r>
      <w:r w:rsidR="00156D9C" w:rsidRPr="00156D9C">
        <w:rPr>
          <w:rFonts w:ascii="Times New Roman" w:hAnsi="Times New Roman"/>
          <w:sz w:val="24"/>
          <w:szCs w:val="24"/>
        </w:rPr>
        <w:t>ООО «Завод «</w:t>
      </w:r>
      <w:proofErr w:type="spellStart"/>
      <w:r w:rsidR="00156D9C" w:rsidRPr="00156D9C">
        <w:rPr>
          <w:rFonts w:ascii="Times New Roman" w:hAnsi="Times New Roman"/>
          <w:sz w:val="24"/>
          <w:szCs w:val="24"/>
        </w:rPr>
        <w:t>Горекс</w:t>
      </w:r>
      <w:proofErr w:type="spellEnd"/>
      <w:r w:rsidR="00156D9C" w:rsidRPr="00156D9C">
        <w:rPr>
          <w:rFonts w:ascii="Times New Roman" w:hAnsi="Times New Roman"/>
          <w:sz w:val="24"/>
          <w:szCs w:val="24"/>
        </w:rPr>
        <w:t>-Светотехника»</w:t>
      </w:r>
      <w:r w:rsidR="009E362D">
        <w:rPr>
          <w:rFonts w:ascii="Times New Roman" w:hAnsi="Times New Roman"/>
          <w:sz w:val="24"/>
          <w:szCs w:val="24"/>
        </w:rPr>
        <w:t xml:space="preserve"> (</w:t>
      </w:r>
      <w:r w:rsidR="00156D9C" w:rsidRPr="00156D9C">
        <w:rPr>
          <w:rFonts w:ascii="Times New Roman" w:hAnsi="Times New Roman"/>
          <w:sz w:val="24"/>
          <w:szCs w:val="24"/>
        </w:rPr>
        <w:t>г. Прокопьевск, Кемеровская область);</w:t>
      </w:r>
      <w:r>
        <w:rPr>
          <w:rFonts w:ascii="Times New Roman" w:hAnsi="Times New Roman"/>
          <w:sz w:val="24"/>
          <w:szCs w:val="24"/>
        </w:rPr>
        <w:t xml:space="preserve"> </w:t>
      </w:r>
      <w:r w:rsidR="00156D9C" w:rsidRPr="00156D9C">
        <w:rPr>
          <w:rFonts w:ascii="Times New Roman" w:hAnsi="Times New Roman"/>
          <w:sz w:val="24"/>
          <w:szCs w:val="24"/>
        </w:rPr>
        <w:t>ООО «Завод по ремонту горно-шахтного оборудования»</w:t>
      </w:r>
      <w:r>
        <w:rPr>
          <w:rFonts w:ascii="Times New Roman" w:hAnsi="Times New Roman"/>
          <w:sz w:val="24"/>
          <w:szCs w:val="24"/>
        </w:rPr>
        <w:t xml:space="preserve"> (</w:t>
      </w:r>
      <w:r w:rsidR="00156D9C" w:rsidRPr="00156D9C">
        <w:rPr>
          <w:rFonts w:ascii="Times New Roman" w:hAnsi="Times New Roman"/>
          <w:sz w:val="24"/>
          <w:szCs w:val="24"/>
        </w:rPr>
        <w:t>г. Новокузнецк, Кемеровская область);</w:t>
      </w:r>
      <w:r>
        <w:rPr>
          <w:rFonts w:ascii="Times New Roman" w:hAnsi="Times New Roman"/>
          <w:sz w:val="24"/>
          <w:szCs w:val="24"/>
        </w:rPr>
        <w:t xml:space="preserve"> </w:t>
      </w:r>
      <w:r w:rsidR="00156D9C" w:rsidRPr="00156D9C">
        <w:rPr>
          <w:rFonts w:ascii="Times New Roman" w:hAnsi="Times New Roman"/>
          <w:sz w:val="24"/>
          <w:szCs w:val="24"/>
        </w:rPr>
        <w:t>ООО «Профит»</w:t>
      </w:r>
      <w:r>
        <w:rPr>
          <w:rFonts w:ascii="Times New Roman" w:hAnsi="Times New Roman"/>
          <w:sz w:val="24"/>
          <w:szCs w:val="24"/>
        </w:rPr>
        <w:t xml:space="preserve"> (</w:t>
      </w:r>
      <w:r w:rsidR="00156D9C" w:rsidRPr="00156D9C">
        <w:rPr>
          <w:rFonts w:ascii="Times New Roman" w:hAnsi="Times New Roman"/>
          <w:sz w:val="24"/>
          <w:szCs w:val="24"/>
        </w:rPr>
        <w:t>г. Кемерово, Кемеровская область</w:t>
      </w:r>
      <w:r w:rsidR="00070CAC">
        <w:rPr>
          <w:rFonts w:ascii="Times New Roman" w:hAnsi="Times New Roman"/>
          <w:sz w:val="24"/>
          <w:szCs w:val="24"/>
        </w:rPr>
        <w:t>)</w:t>
      </w:r>
      <w:r w:rsidR="00156D9C" w:rsidRPr="00156D9C">
        <w:rPr>
          <w:rFonts w:ascii="Times New Roman" w:hAnsi="Times New Roman"/>
          <w:sz w:val="24"/>
          <w:szCs w:val="24"/>
        </w:rPr>
        <w:t>;</w:t>
      </w:r>
    </w:p>
    <w:p w:rsidR="001B3099" w:rsidRDefault="00CB1B24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– </w:t>
      </w:r>
      <w:r w:rsidR="001B3099" w:rsidRPr="00580237">
        <w:rPr>
          <w:rFonts w:ascii="Times New Roman" w:hAnsi="Times New Roman"/>
          <w:sz w:val="24"/>
          <w:szCs w:val="24"/>
        </w:rPr>
        <w:t>Инновационный территориальный электротехнический кластер Чувашской Республики</w:t>
      </w:r>
      <w:r w:rsidR="0057010D">
        <w:rPr>
          <w:rFonts w:ascii="Times New Roman" w:hAnsi="Times New Roman"/>
          <w:sz w:val="24"/>
          <w:szCs w:val="24"/>
        </w:rPr>
        <w:t xml:space="preserve"> – производство и сборка </w:t>
      </w:r>
      <w:proofErr w:type="spellStart"/>
      <w:r w:rsidR="0057010D">
        <w:rPr>
          <w:rFonts w:ascii="Times New Roman" w:hAnsi="Times New Roman"/>
          <w:sz w:val="24"/>
          <w:szCs w:val="24"/>
        </w:rPr>
        <w:t>блочно</w:t>
      </w:r>
      <w:proofErr w:type="spellEnd"/>
      <w:r w:rsidR="0057010D">
        <w:rPr>
          <w:rFonts w:ascii="Times New Roman" w:hAnsi="Times New Roman"/>
          <w:sz w:val="24"/>
          <w:szCs w:val="24"/>
        </w:rPr>
        <w:t>-модульных электроподстанций</w:t>
      </w:r>
      <w:r w:rsidR="001B3099">
        <w:rPr>
          <w:rFonts w:ascii="Times New Roman" w:hAnsi="Times New Roman"/>
          <w:sz w:val="24"/>
          <w:szCs w:val="24"/>
        </w:rPr>
        <w:t xml:space="preserve"> </w:t>
      </w:r>
      <w:r w:rsidR="0057010D">
        <w:rPr>
          <w:rFonts w:ascii="Times New Roman" w:hAnsi="Times New Roman"/>
          <w:sz w:val="24"/>
          <w:szCs w:val="24"/>
        </w:rPr>
        <w:t xml:space="preserve">– основные участники: АО «Чебоксарский электроаппаратный завод» (г. Чебоксары, Чувашская республика), </w:t>
      </w:r>
      <w:r w:rsidR="004F300E">
        <w:rPr>
          <w:rFonts w:ascii="Times New Roman" w:hAnsi="Times New Roman"/>
          <w:sz w:val="24"/>
          <w:szCs w:val="24"/>
        </w:rPr>
        <w:t>ГУП ДНР «Донецкий электротехнический завод»</w:t>
      </w:r>
      <w:r w:rsidR="004F300E" w:rsidRPr="004F300E">
        <w:rPr>
          <w:rFonts w:ascii="Times New Roman" w:hAnsi="Times New Roman"/>
          <w:sz w:val="24"/>
          <w:szCs w:val="24"/>
        </w:rPr>
        <w:t xml:space="preserve"> </w:t>
      </w:r>
      <w:r w:rsidR="004F300E">
        <w:rPr>
          <w:rFonts w:ascii="Times New Roman" w:hAnsi="Times New Roman"/>
          <w:sz w:val="24"/>
          <w:szCs w:val="24"/>
        </w:rPr>
        <w:t>(</w:t>
      </w:r>
      <w:r w:rsidR="004F300E" w:rsidRPr="00156D9C">
        <w:rPr>
          <w:rFonts w:ascii="Times New Roman" w:hAnsi="Times New Roman"/>
          <w:sz w:val="24"/>
          <w:szCs w:val="24"/>
        </w:rPr>
        <w:t xml:space="preserve">г. </w:t>
      </w:r>
      <w:r w:rsidR="004F300E">
        <w:rPr>
          <w:rFonts w:ascii="Times New Roman" w:hAnsi="Times New Roman"/>
          <w:sz w:val="24"/>
          <w:szCs w:val="24"/>
        </w:rPr>
        <w:t>Донецк</w:t>
      </w:r>
      <w:r w:rsidR="004F300E" w:rsidRPr="00156D9C">
        <w:rPr>
          <w:rFonts w:ascii="Times New Roman" w:hAnsi="Times New Roman"/>
          <w:sz w:val="24"/>
          <w:szCs w:val="24"/>
        </w:rPr>
        <w:t>, ДНР</w:t>
      </w:r>
      <w:r w:rsidR="004F300E">
        <w:rPr>
          <w:rFonts w:ascii="Times New Roman" w:hAnsi="Times New Roman"/>
          <w:sz w:val="24"/>
          <w:szCs w:val="24"/>
        </w:rPr>
        <w:t>), ГУП ДНР «</w:t>
      </w:r>
      <w:proofErr w:type="spellStart"/>
      <w:r w:rsidR="004F300E">
        <w:rPr>
          <w:rFonts w:ascii="Times New Roman" w:hAnsi="Times New Roman"/>
          <w:sz w:val="24"/>
          <w:szCs w:val="24"/>
        </w:rPr>
        <w:t>Торезкий</w:t>
      </w:r>
      <w:proofErr w:type="spellEnd"/>
      <w:r w:rsidR="004F300E">
        <w:rPr>
          <w:rFonts w:ascii="Times New Roman" w:hAnsi="Times New Roman"/>
          <w:sz w:val="24"/>
          <w:szCs w:val="24"/>
        </w:rPr>
        <w:t xml:space="preserve"> электротехнический завод»</w:t>
      </w:r>
      <w:r w:rsidR="004F300E" w:rsidRPr="004F300E">
        <w:rPr>
          <w:rFonts w:ascii="Times New Roman" w:hAnsi="Times New Roman"/>
          <w:sz w:val="24"/>
          <w:szCs w:val="24"/>
        </w:rPr>
        <w:t xml:space="preserve"> </w:t>
      </w:r>
      <w:r w:rsidR="004F300E">
        <w:rPr>
          <w:rFonts w:ascii="Times New Roman" w:hAnsi="Times New Roman"/>
          <w:sz w:val="24"/>
          <w:szCs w:val="24"/>
        </w:rPr>
        <w:t>(</w:t>
      </w:r>
      <w:r w:rsidR="004F300E" w:rsidRPr="00156D9C">
        <w:rPr>
          <w:rFonts w:ascii="Times New Roman" w:hAnsi="Times New Roman"/>
          <w:sz w:val="24"/>
          <w:szCs w:val="24"/>
        </w:rPr>
        <w:t xml:space="preserve">г. </w:t>
      </w:r>
      <w:r w:rsidR="004F300E">
        <w:rPr>
          <w:rFonts w:ascii="Times New Roman" w:hAnsi="Times New Roman"/>
          <w:sz w:val="24"/>
          <w:szCs w:val="24"/>
        </w:rPr>
        <w:t>Донецк</w:t>
      </w:r>
      <w:r w:rsidR="004F300E" w:rsidRPr="00156D9C">
        <w:rPr>
          <w:rFonts w:ascii="Times New Roman" w:hAnsi="Times New Roman"/>
          <w:sz w:val="24"/>
          <w:szCs w:val="24"/>
        </w:rPr>
        <w:t>, ДНР</w:t>
      </w:r>
      <w:r w:rsidR="004F300E">
        <w:rPr>
          <w:rFonts w:ascii="Times New Roman" w:hAnsi="Times New Roman"/>
          <w:sz w:val="24"/>
          <w:szCs w:val="24"/>
        </w:rPr>
        <w:t>);</w:t>
      </w:r>
    </w:p>
    <w:p w:rsidR="001B3099" w:rsidRDefault="00457B06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– </w:t>
      </w:r>
      <w:r w:rsidR="004F300E">
        <w:rPr>
          <w:rFonts w:ascii="Times New Roman" w:hAnsi="Times New Roman"/>
          <w:sz w:val="24"/>
          <w:szCs w:val="24"/>
        </w:rPr>
        <w:t>К</w:t>
      </w:r>
      <w:r w:rsidR="001B3099">
        <w:rPr>
          <w:rFonts w:ascii="Times New Roman" w:hAnsi="Times New Roman"/>
          <w:sz w:val="24"/>
          <w:szCs w:val="24"/>
        </w:rPr>
        <w:t xml:space="preserve">ластер </w:t>
      </w:r>
      <w:proofErr w:type="spellStart"/>
      <w:r w:rsidR="001B3099">
        <w:rPr>
          <w:rFonts w:ascii="Times New Roman" w:hAnsi="Times New Roman"/>
          <w:sz w:val="24"/>
          <w:szCs w:val="24"/>
        </w:rPr>
        <w:t>реиндустриализации</w:t>
      </w:r>
      <w:proofErr w:type="spellEnd"/>
      <w:r w:rsidR="001B3099">
        <w:rPr>
          <w:rFonts w:ascii="Times New Roman" w:hAnsi="Times New Roman"/>
          <w:sz w:val="24"/>
          <w:szCs w:val="24"/>
        </w:rPr>
        <w:t xml:space="preserve"> новых территорий </w:t>
      </w:r>
      <w:r w:rsidR="00D46F46">
        <w:rPr>
          <w:rFonts w:ascii="Times New Roman" w:hAnsi="Times New Roman"/>
          <w:sz w:val="24"/>
          <w:szCs w:val="24"/>
        </w:rPr>
        <w:t xml:space="preserve">– </w:t>
      </w:r>
      <w:r w:rsidR="00D46F46" w:rsidRPr="00D46F46">
        <w:rPr>
          <w:rFonts w:ascii="Times New Roman" w:hAnsi="Times New Roman"/>
          <w:sz w:val="24"/>
          <w:szCs w:val="24"/>
        </w:rPr>
        <w:t>реализ</w:t>
      </w:r>
      <w:r w:rsidR="00D46F46">
        <w:rPr>
          <w:rFonts w:ascii="Times New Roman" w:hAnsi="Times New Roman"/>
          <w:sz w:val="24"/>
          <w:szCs w:val="24"/>
        </w:rPr>
        <w:t xml:space="preserve">ация </w:t>
      </w:r>
      <w:r w:rsidR="00D46F46" w:rsidRPr="00D46F46">
        <w:rPr>
          <w:rFonts w:ascii="Times New Roman" w:hAnsi="Times New Roman"/>
          <w:sz w:val="24"/>
          <w:szCs w:val="24"/>
        </w:rPr>
        <w:t>импортозамещающи</w:t>
      </w:r>
      <w:r w:rsidR="00D46F46">
        <w:rPr>
          <w:rFonts w:ascii="Times New Roman" w:hAnsi="Times New Roman"/>
          <w:sz w:val="24"/>
          <w:szCs w:val="24"/>
        </w:rPr>
        <w:t>х</w:t>
      </w:r>
      <w:r w:rsidR="00D46F46" w:rsidRPr="00D46F46">
        <w:rPr>
          <w:rFonts w:ascii="Times New Roman" w:hAnsi="Times New Roman"/>
          <w:sz w:val="24"/>
          <w:szCs w:val="24"/>
        </w:rPr>
        <w:t xml:space="preserve"> проект</w:t>
      </w:r>
      <w:r w:rsidR="00D46F46">
        <w:rPr>
          <w:rFonts w:ascii="Times New Roman" w:hAnsi="Times New Roman"/>
          <w:sz w:val="24"/>
          <w:szCs w:val="24"/>
        </w:rPr>
        <w:t>ов</w:t>
      </w:r>
      <w:r w:rsidR="00D46F46" w:rsidRPr="00D46F46">
        <w:rPr>
          <w:rFonts w:ascii="Times New Roman" w:hAnsi="Times New Roman"/>
          <w:sz w:val="24"/>
          <w:szCs w:val="24"/>
        </w:rPr>
        <w:t xml:space="preserve"> по производству высокоточных валовых подшипников для машиностроения и сельскохозяйственных прицепов</w:t>
      </w:r>
      <w:r w:rsidR="00284772">
        <w:rPr>
          <w:rFonts w:ascii="Times New Roman" w:hAnsi="Times New Roman"/>
          <w:sz w:val="24"/>
          <w:szCs w:val="24"/>
        </w:rPr>
        <w:t xml:space="preserve"> </w:t>
      </w:r>
      <w:r w:rsidR="00D46F46">
        <w:rPr>
          <w:rFonts w:ascii="Times New Roman" w:hAnsi="Times New Roman"/>
          <w:sz w:val="24"/>
          <w:szCs w:val="24"/>
        </w:rPr>
        <w:t xml:space="preserve">– участники: </w:t>
      </w:r>
      <w:r w:rsidR="001B3099">
        <w:rPr>
          <w:rFonts w:ascii="Times New Roman" w:hAnsi="Times New Roman"/>
          <w:sz w:val="24"/>
          <w:szCs w:val="24"/>
        </w:rPr>
        <w:t>предприят</w:t>
      </w:r>
      <w:r w:rsidR="00D46F46">
        <w:rPr>
          <w:rFonts w:ascii="Times New Roman" w:hAnsi="Times New Roman"/>
          <w:sz w:val="24"/>
          <w:szCs w:val="24"/>
        </w:rPr>
        <w:t>ия</w:t>
      </w:r>
      <w:r w:rsidR="001B3099">
        <w:rPr>
          <w:rFonts w:ascii="Times New Roman" w:hAnsi="Times New Roman"/>
          <w:sz w:val="24"/>
          <w:szCs w:val="24"/>
        </w:rPr>
        <w:t xml:space="preserve"> </w:t>
      </w:r>
      <w:r w:rsidR="001B3099" w:rsidRPr="007141E6">
        <w:rPr>
          <w:rFonts w:ascii="Times New Roman" w:hAnsi="Times New Roman"/>
          <w:sz w:val="24"/>
          <w:szCs w:val="24"/>
        </w:rPr>
        <w:t>Запорожск</w:t>
      </w:r>
      <w:r w:rsidR="001B3099">
        <w:rPr>
          <w:rFonts w:ascii="Times New Roman" w:hAnsi="Times New Roman"/>
          <w:sz w:val="24"/>
          <w:szCs w:val="24"/>
        </w:rPr>
        <w:t>ой</w:t>
      </w:r>
      <w:r w:rsidR="001B3099" w:rsidRPr="007141E6">
        <w:rPr>
          <w:rFonts w:ascii="Times New Roman" w:hAnsi="Times New Roman"/>
          <w:sz w:val="24"/>
          <w:szCs w:val="24"/>
        </w:rPr>
        <w:t>; Костромск</w:t>
      </w:r>
      <w:r w:rsidR="001B3099">
        <w:rPr>
          <w:rFonts w:ascii="Times New Roman" w:hAnsi="Times New Roman"/>
          <w:sz w:val="24"/>
          <w:szCs w:val="24"/>
        </w:rPr>
        <w:t>ой</w:t>
      </w:r>
      <w:r w:rsidR="001B3099" w:rsidRPr="007141E6">
        <w:rPr>
          <w:rFonts w:ascii="Times New Roman" w:hAnsi="Times New Roman"/>
          <w:sz w:val="24"/>
          <w:szCs w:val="24"/>
        </w:rPr>
        <w:t>; Ленинградск</w:t>
      </w:r>
      <w:r w:rsidR="001B3099">
        <w:rPr>
          <w:rFonts w:ascii="Times New Roman" w:hAnsi="Times New Roman"/>
          <w:sz w:val="24"/>
          <w:szCs w:val="24"/>
        </w:rPr>
        <w:t xml:space="preserve">ой </w:t>
      </w:r>
      <w:r w:rsidR="001B3099" w:rsidRPr="007141E6">
        <w:rPr>
          <w:rFonts w:ascii="Times New Roman" w:hAnsi="Times New Roman"/>
          <w:sz w:val="24"/>
          <w:szCs w:val="24"/>
        </w:rPr>
        <w:t>област</w:t>
      </w:r>
      <w:r w:rsidR="001B3099">
        <w:rPr>
          <w:rFonts w:ascii="Times New Roman" w:hAnsi="Times New Roman"/>
          <w:sz w:val="24"/>
          <w:szCs w:val="24"/>
        </w:rPr>
        <w:t>ей,</w:t>
      </w:r>
      <w:r w:rsidR="001B3099" w:rsidRPr="007141E6">
        <w:rPr>
          <w:rFonts w:ascii="Times New Roman" w:hAnsi="Times New Roman"/>
          <w:sz w:val="24"/>
          <w:szCs w:val="24"/>
        </w:rPr>
        <w:t xml:space="preserve"> </w:t>
      </w:r>
      <w:r w:rsidR="001B3099">
        <w:rPr>
          <w:rFonts w:ascii="Times New Roman" w:hAnsi="Times New Roman"/>
          <w:sz w:val="24"/>
          <w:szCs w:val="24"/>
        </w:rPr>
        <w:t xml:space="preserve">ДНР, </w:t>
      </w:r>
      <w:r w:rsidR="001B3099" w:rsidRPr="007141E6">
        <w:rPr>
          <w:rFonts w:ascii="Times New Roman" w:hAnsi="Times New Roman"/>
          <w:sz w:val="24"/>
          <w:szCs w:val="24"/>
        </w:rPr>
        <w:t>ЛНР</w:t>
      </w:r>
      <w:r w:rsidR="001B3099">
        <w:rPr>
          <w:rFonts w:ascii="Times New Roman" w:hAnsi="Times New Roman"/>
          <w:sz w:val="24"/>
          <w:szCs w:val="24"/>
        </w:rPr>
        <w:t xml:space="preserve">, Москвы и </w:t>
      </w:r>
      <w:r w:rsidR="001B3099" w:rsidRPr="007141E6">
        <w:rPr>
          <w:rFonts w:ascii="Times New Roman" w:hAnsi="Times New Roman"/>
          <w:sz w:val="24"/>
          <w:szCs w:val="24"/>
        </w:rPr>
        <w:t>Санкт-Петербург</w:t>
      </w:r>
      <w:r w:rsidR="001B3099">
        <w:rPr>
          <w:rFonts w:ascii="Times New Roman" w:hAnsi="Times New Roman"/>
          <w:sz w:val="24"/>
          <w:szCs w:val="24"/>
        </w:rPr>
        <w:t xml:space="preserve">а; </w:t>
      </w:r>
    </w:p>
    <w:p w:rsidR="001B3099" w:rsidRDefault="00457B06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– </w:t>
      </w:r>
      <w:r w:rsidR="001B3099" w:rsidRPr="00580237">
        <w:rPr>
          <w:rFonts w:ascii="Times New Roman" w:hAnsi="Times New Roman"/>
          <w:sz w:val="24"/>
          <w:szCs w:val="24"/>
        </w:rPr>
        <w:t xml:space="preserve">Производство и восстановление лифтов </w:t>
      </w:r>
      <w:r w:rsidR="00D46F46">
        <w:rPr>
          <w:rFonts w:ascii="Times New Roman" w:hAnsi="Times New Roman"/>
          <w:sz w:val="24"/>
          <w:szCs w:val="24"/>
        </w:rPr>
        <w:t>– производство деталей для сборки лифтов, в т.ч. электронны</w:t>
      </w:r>
      <w:r w:rsidR="007B122D">
        <w:rPr>
          <w:rFonts w:ascii="Times New Roman" w:hAnsi="Times New Roman"/>
          <w:sz w:val="24"/>
          <w:szCs w:val="24"/>
        </w:rPr>
        <w:t>х</w:t>
      </w:r>
      <w:r w:rsidR="00D46F46">
        <w:rPr>
          <w:rFonts w:ascii="Times New Roman" w:hAnsi="Times New Roman"/>
          <w:sz w:val="24"/>
          <w:szCs w:val="24"/>
        </w:rPr>
        <w:t xml:space="preserve"> си</w:t>
      </w:r>
      <w:r w:rsidR="007B122D">
        <w:rPr>
          <w:rFonts w:ascii="Times New Roman" w:hAnsi="Times New Roman"/>
          <w:sz w:val="24"/>
          <w:szCs w:val="24"/>
        </w:rPr>
        <w:t>с</w:t>
      </w:r>
      <w:r w:rsidR="00D46F46">
        <w:rPr>
          <w:rFonts w:ascii="Times New Roman" w:hAnsi="Times New Roman"/>
          <w:sz w:val="24"/>
          <w:szCs w:val="24"/>
        </w:rPr>
        <w:t xml:space="preserve">тем управления, </w:t>
      </w:r>
      <w:r w:rsidR="007B122D">
        <w:rPr>
          <w:rFonts w:ascii="Times New Roman" w:hAnsi="Times New Roman"/>
          <w:sz w:val="24"/>
          <w:szCs w:val="24"/>
        </w:rPr>
        <w:t>редукторов, канатной, кабельно-проводниковой продукции, кронштейнов, лебедок – основные участники: ГУП ДНР «Донецкий электротехнический завод»</w:t>
      </w:r>
      <w:r w:rsidR="007B122D" w:rsidRPr="004F300E">
        <w:rPr>
          <w:rFonts w:ascii="Times New Roman" w:hAnsi="Times New Roman"/>
          <w:sz w:val="24"/>
          <w:szCs w:val="24"/>
        </w:rPr>
        <w:t xml:space="preserve"> </w:t>
      </w:r>
      <w:r w:rsidR="007B122D">
        <w:rPr>
          <w:rFonts w:ascii="Times New Roman" w:hAnsi="Times New Roman"/>
          <w:sz w:val="24"/>
          <w:szCs w:val="24"/>
        </w:rPr>
        <w:t>(</w:t>
      </w:r>
      <w:r w:rsidR="007B122D" w:rsidRPr="00156D9C">
        <w:rPr>
          <w:rFonts w:ascii="Times New Roman" w:hAnsi="Times New Roman"/>
          <w:sz w:val="24"/>
          <w:szCs w:val="24"/>
        </w:rPr>
        <w:t xml:space="preserve">г. </w:t>
      </w:r>
      <w:r w:rsidR="007B122D">
        <w:rPr>
          <w:rFonts w:ascii="Times New Roman" w:hAnsi="Times New Roman"/>
          <w:sz w:val="24"/>
          <w:szCs w:val="24"/>
        </w:rPr>
        <w:t>Донецк</w:t>
      </w:r>
      <w:r w:rsidR="007B122D" w:rsidRPr="00156D9C">
        <w:rPr>
          <w:rFonts w:ascii="Times New Roman" w:hAnsi="Times New Roman"/>
          <w:sz w:val="24"/>
          <w:szCs w:val="24"/>
        </w:rPr>
        <w:t>, ДНР</w:t>
      </w:r>
      <w:r w:rsidR="007B122D">
        <w:rPr>
          <w:rFonts w:ascii="Times New Roman" w:hAnsi="Times New Roman"/>
          <w:sz w:val="24"/>
          <w:szCs w:val="24"/>
        </w:rPr>
        <w:t xml:space="preserve">), ГУП ДНР «Донецкий </w:t>
      </w:r>
      <w:proofErr w:type="spellStart"/>
      <w:r w:rsidR="007B122D">
        <w:rPr>
          <w:rFonts w:ascii="Times New Roman" w:hAnsi="Times New Roman"/>
          <w:sz w:val="24"/>
          <w:szCs w:val="24"/>
        </w:rPr>
        <w:t>энергозавод</w:t>
      </w:r>
      <w:proofErr w:type="spellEnd"/>
      <w:r w:rsidR="007B122D">
        <w:rPr>
          <w:rFonts w:ascii="Times New Roman" w:hAnsi="Times New Roman"/>
          <w:sz w:val="24"/>
          <w:szCs w:val="24"/>
        </w:rPr>
        <w:t>»</w:t>
      </w:r>
      <w:r w:rsidR="007B122D" w:rsidRPr="004F300E">
        <w:rPr>
          <w:rFonts w:ascii="Times New Roman" w:hAnsi="Times New Roman"/>
          <w:sz w:val="24"/>
          <w:szCs w:val="24"/>
        </w:rPr>
        <w:t xml:space="preserve"> </w:t>
      </w:r>
      <w:r w:rsidR="007B122D">
        <w:rPr>
          <w:rFonts w:ascii="Times New Roman" w:hAnsi="Times New Roman"/>
          <w:sz w:val="24"/>
          <w:szCs w:val="24"/>
        </w:rPr>
        <w:t>(</w:t>
      </w:r>
      <w:r w:rsidR="007B122D" w:rsidRPr="00156D9C">
        <w:rPr>
          <w:rFonts w:ascii="Times New Roman" w:hAnsi="Times New Roman"/>
          <w:sz w:val="24"/>
          <w:szCs w:val="24"/>
        </w:rPr>
        <w:t xml:space="preserve">г. </w:t>
      </w:r>
      <w:r w:rsidR="007B122D">
        <w:rPr>
          <w:rFonts w:ascii="Times New Roman" w:hAnsi="Times New Roman"/>
          <w:sz w:val="24"/>
          <w:szCs w:val="24"/>
        </w:rPr>
        <w:t>Донецк</w:t>
      </w:r>
      <w:r w:rsidR="007B122D" w:rsidRPr="00156D9C">
        <w:rPr>
          <w:rFonts w:ascii="Times New Roman" w:hAnsi="Times New Roman"/>
          <w:sz w:val="24"/>
          <w:szCs w:val="24"/>
        </w:rPr>
        <w:t>, ДНР</w:t>
      </w:r>
      <w:r w:rsidR="007B122D">
        <w:rPr>
          <w:rFonts w:ascii="Times New Roman" w:hAnsi="Times New Roman"/>
          <w:sz w:val="24"/>
          <w:szCs w:val="24"/>
        </w:rPr>
        <w:t>),</w:t>
      </w:r>
      <w:r w:rsidR="007B122D" w:rsidRPr="00580237">
        <w:rPr>
          <w:rFonts w:ascii="Times New Roman" w:hAnsi="Times New Roman"/>
          <w:sz w:val="24"/>
          <w:szCs w:val="24"/>
        </w:rPr>
        <w:t xml:space="preserve"> </w:t>
      </w:r>
      <w:r w:rsidR="007B122D">
        <w:rPr>
          <w:rFonts w:ascii="Times New Roman" w:hAnsi="Times New Roman"/>
          <w:sz w:val="24"/>
          <w:szCs w:val="24"/>
        </w:rPr>
        <w:t>ООО «</w:t>
      </w:r>
      <w:proofErr w:type="spellStart"/>
      <w:r w:rsidR="007B122D">
        <w:rPr>
          <w:rFonts w:ascii="Times New Roman" w:hAnsi="Times New Roman"/>
          <w:sz w:val="24"/>
          <w:szCs w:val="24"/>
        </w:rPr>
        <w:t>Макеевский</w:t>
      </w:r>
      <w:proofErr w:type="spellEnd"/>
      <w:r w:rsidR="007B122D">
        <w:rPr>
          <w:rFonts w:ascii="Times New Roman" w:hAnsi="Times New Roman"/>
          <w:sz w:val="24"/>
          <w:szCs w:val="24"/>
        </w:rPr>
        <w:t xml:space="preserve"> завод Лазер»</w:t>
      </w:r>
      <w:r w:rsidR="00C939E6">
        <w:rPr>
          <w:rFonts w:ascii="Times New Roman" w:hAnsi="Times New Roman"/>
          <w:sz w:val="24"/>
          <w:szCs w:val="24"/>
        </w:rPr>
        <w:t xml:space="preserve"> (</w:t>
      </w:r>
      <w:r w:rsidR="00C939E6" w:rsidRPr="00156D9C">
        <w:rPr>
          <w:rFonts w:ascii="Times New Roman" w:hAnsi="Times New Roman"/>
          <w:sz w:val="24"/>
          <w:szCs w:val="24"/>
        </w:rPr>
        <w:t xml:space="preserve">г. </w:t>
      </w:r>
      <w:r w:rsidR="00C939E6">
        <w:rPr>
          <w:rFonts w:ascii="Times New Roman" w:hAnsi="Times New Roman"/>
          <w:sz w:val="24"/>
          <w:szCs w:val="24"/>
        </w:rPr>
        <w:t>Макеевка</w:t>
      </w:r>
      <w:r w:rsidR="00C939E6" w:rsidRPr="00156D9C">
        <w:rPr>
          <w:rFonts w:ascii="Times New Roman" w:hAnsi="Times New Roman"/>
          <w:sz w:val="24"/>
          <w:szCs w:val="24"/>
        </w:rPr>
        <w:t>, ДНР</w:t>
      </w:r>
      <w:r w:rsidR="00C939E6">
        <w:rPr>
          <w:rFonts w:ascii="Times New Roman" w:hAnsi="Times New Roman"/>
          <w:sz w:val="24"/>
          <w:szCs w:val="24"/>
        </w:rPr>
        <w:t>), ГУП ДНР «</w:t>
      </w:r>
      <w:proofErr w:type="spellStart"/>
      <w:r w:rsidR="00C939E6">
        <w:rPr>
          <w:rFonts w:ascii="Times New Roman" w:hAnsi="Times New Roman"/>
          <w:sz w:val="24"/>
          <w:szCs w:val="24"/>
        </w:rPr>
        <w:t>Донецкгормаш</w:t>
      </w:r>
      <w:proofErr w:type="spellEnd"/>
      <w:r w:rsidR="00C939E6">
        <w:rPr>
          <w:rFonts w:ascii="Times New Roman" w:hAnsi="Times New Roman"/>
          <w:sz w:val="24"/>
          <w:szCs w:val="24"/>
        </w:rPr>
        <w:t>» (</w:t>
      </w:r>
      <w:r w:rsidR="00C939E6" w:rsidRPr="00156D9C">
        <w:rPr>
          <w:rFonts w:ascii="Times New Roman" w:hAnsi="Times New Roman"/>
          <w:sz w:val="24"/>
          <w:szCs w:val="24"/>
        </w:rPr>
        <w:t>г.</w:t>
      </w:r>
      <w:r w:rsidR="008A3D92">
        <w:rPr>
          <w:rFonts w:ascii="Times New Roman" w:hAnsi="Times New Roman"/>
          <w:sz w:val="24"/>
          <w:szCs w:val="24"/>
        </w:rPr>
        <w:t> </w:t>
      </w:r>
      <w:r w:rsidR="00C939E6">
        <w:rPr>
          <w:rFonts w:ascii="Times New Roman" w:hAnsi="Times New Roman"/>
          <w:sz w:val="24"/>
          <w:szCs w:val="24"/>
        </w:rPr>
        <w:t>Донецк</w:t>
      </w:r>
      <w:r w:rsidR="00C939E6" w:rsidRPr="00156D9C">
        <w:rPr>
          <w:rFonts w:ascii="Times New Roman" w:hAnsi="Times New Roman"/>
          <w:sz w:val="24"/>
          <w:szCs w:val="24"/>
        </w:rPr>
        <w:t>, ДНР</w:t>
      </w:r>
      <w:r w:rsidR="00C939E6">
        <w:rPr>
          <w:rFonts w:ascii="Times New Roman" w:hAnsi="Times New Roman"/>
          <w:sz w:val="24"/>
          <w:szCs w:val="24"/>
        </w:rPr>
        <w:t>).</w:t>
      </w:r>
    </w:p>
    <w:p w:rsidR="001B3099" w:rsidRPr="004F300E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i/>
          <w:iCs/>
          <w:sz w:val="24"/>
          <w:szCs w:val="24"/>
        </w:rPr>
      </w:pPr>
      <w:r w:rsidRPr="004F300E">
        <w:rPr>
          <w:rFonts w:ascii="Times New Roman" w:hAnsi="Times New Roman"/>
          <w:i/>
          <w:iCs/>
          <w:sz w:val="24"/>
          <w:szCs w:val="24"/>
        </w:rPr>
        <w:t>в легкой промышленности:</w:t>
      </w:r>
    </w:p>
    <w:p w:rsidR="001B3099" w:rsidRDefault="00C939E6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1B3099" w:rsidRPr="00A21777">
        <w:rPr>
          <w:rFonts w:ascii="Times New Roman" w:hAnsi="Times New Roman" w:cs="Times New Roman"/>
          <w:sz w:val="24"/>
          <w:szCs w:val="24"/>
        </w:rPr>
        <w:t>Кластер производителей детских товаров и игрушек</w:t>
      </w:r>
      <w:r w:rsidR="00AC0A22">
        <w:rPr>
          <w:rFonts w:ascii="Times New Roman" w:hAnsi="Times New Roman" w:cs="Times New Roman"/>
          <w:sz w:val="24"/>
          <w:szCs w:val="24"/>
        </w:rPr>
        <w:t xml:space="preserve"> </w:t>
      </w:r>
      <w:r w:rsidR="004563DD">
        <w:rPr>
          <w:rFonts w:ascii="Times New Roman" w:hAnsi="Times New Roman" w:cs="Times New Roman"/>
          <w:sz w:val="24"/>
          <w:szCs w:val="24"/>
        </w:rPr>
        <w:t xml:space="preserve">– </w:t>
      </w:r>
      <w:r w:rsidR="004563DD" w:rsidRPr="004563DD">
        <w:rPr>
          <w:rFonts w:ascii="Times New Roman" w:hAnsi="Times New Roman" w:cs="Times New Roman"/>
          <w:sz w:val="24"/>
          <w:szCs w:val="24"/>
        </w:rPr>
        <w:t>поддерж</w:t>
      </w:r>
      <w:r w:rsidR="00AC0A22">
        <w:rPr>
          <w:rFonts w:ascii="Times New Roman" w:hAnsi="Times New Roman" w:cs="Times New Roman"/>
          <w:sz w:val="24"/>
          <w:szCs w:val="24"/>
        </w:rPr>
        <w:t>ка</w:t>
      </w:r>
      <w:r w:rsidR="004563DD" w:rsidRPr="004563DD">
        <w:rPr>
          <w:rFonts w:ascii="Times New Roman" w:hAnsi="Times New Roman" w:cs="Times New Roman"/>
          <w:sz w:val="24"/>
          <w:szCs w:val="24"/>
        </w:rPr>
        <w:t xml:space="preserve"> предприяти</w:t>
      </w:r>
      <w:r w:rsidR="00AC0A22">
        <w:rPr>
          <w:rFonts w:ascii="Times New Roman" w:hAnsi="Times New Roman" w:cs="Times New Roman"/>
          <w:sz w:val="24"/>
          <w:szCs w:val="24"/>
        </w:rPr>
        <w:t>й</w:t>
      </w:r>
      <w:r w:rsidR="004563DD" w:rsidRPr="004563DD">
        <w:rPr>
          <w:rFonts w:ascii="Times New Roman" w:hAnsi="Times New Roman" w:cs="Times New Roman"/>
          <w:sz w:val="24"/>
          <w:szCs w:val="24"/>
        </w:rPr>
        <w:t>, занимающи</w:t>
      </w:r>
      <w:r w:rsidR="00AC0A22">
        <w:rPr>
          <w:rFonts w:ascii="Times New Roman" w:hAnsi="Times New Roman" w:cs="Times New Roman"/>
          <w:sz w:val="24"/>
          <w:szCs w:val="24"/>
        </w:rPr>
        <w:t>х</w:t>
      </w:r>
      <w:r w:rsidR="004563DD" w:rsidRPr="004563DD">
        <w:rPr>
          <w:rFonts w:ascii="Times New Roman" w:hAnsi="Times New Roman" w:cs="Times New Roman"/>
          <w:sz w:val="24"/>
          <w:szCs w:val="24"/>
        </w:rPr>
        <w:t>ся импортозамещением и производящи</w:t>
      </w:r>
      <w:r w:rsidR="00AC0A22">
        <w:rPr>
          <w:rFonts w:ascii="Times New Roman" w:hAnsi="Times New Roman" w:cs="Times New Roman"/>
          <w:sz w:val="24"/>
          <w:szCs w:val="24"/>
        </w:rPr>
        <w:t>х</w:t>
      </w:r>
      <w:r w:rsidR="004563DD" w:rsidRPr="004563DD">
        <w:rPr>
          <w:rFonts w:ascii="Times New Roman" w:hAnsi="Times New Roman" w:cs="Times New Roman"/>
          <w:sz w:val="24"/>
          <w:szCs w:val="24"/>
        </w:rPr>
        <w:t xml:space="preserve"> функциональную и безопасную продукцию для детей </w:t>
      </w:r>
      <w:r w:rsidR="00AC0A22">
        <w:rPr>
          <w:rFonts w:ascii="Times New Roman" w:hAnsi="Times New Roman" w:cs="Times New Roman"/>
          <w:sz w:val="24"/>
          <w:szCs w:val="24"/>
        </w:rPr>
        <w:t xml:space="preserve">– основные участники: ООО «Спецодежда и униформа» </w:t>
      </w:r>
      <w:r w:rsidR="00AC0A22">
        <w:rPr>
          <w:rFonts w:ascii="Times New Roman" w:hAnsi="Times New Roman"/>
          <w:sz w:val="24"/>
          <w:szCs w:val="24"/>
        </w:rPr>
        <w:t>(</w:t>
      </w:r>
      <w:r w:rsidR="00AC0A22" w:rsidRPr="00156D9C">
        <w:rPr>
          <w:rFonts w:ascii="Times New Roman" w:hAnsi="Times New Roman"/>
          <w:sz w:val="24"/>
          <w:szCs w:val="24"/>
        </w:rPr>
        <w:t xml:space="preserve">г. </w:t>
      </w:r>
      <w:r w:rsidR="00AC0A22">
        <w:rPr>
          <w:rFonts w:ascii="Times New Roman" w:hAnsi="Times New Roman"/>
          <w:sz w:val="24"/>
          <w:szCs w:val="24"/>
        </w:rPr>
        <w:t>Донецк</w:t>
      </w:r>
      <w:r w:rsidR="00AC0A22" w:rsidRPr="00156D9C">
        <w:rPr>
          <w:rFonts w:ascii="Times New Roman" w:hAnsi="Times New Roman"/>
          <w:sz w:val="24"/>
          <w:szCs w:val="24"/>
        </w:rPr>
        <w:t>, ДНР</w:t>
      </w:r>
      <w:r w:rsidR="00AC0A22">
        <w:rPr>
          <w:rFonts w:ascii="Times New Roman" w:hAnsi="Times New Roman"/>
          <w:sz w:val="24"/>
          <w:szCs w:val="24"/>
        </w:rPr>
        <w:t xml:space="preserve">) и 8 предприятий </w:t>
      </w:r>
      <w:r w:rsidR="001B3099">
        <w:rPr>
          <w:rFonts w:ascii="Times New Roman" w:hAnsi="Times New Roman" w:cs="Times New Roman"/>
          <w:sz w:val="24"/>
          <w:szCs w:val="24"/>
        </w:rPr>
        <w:t>Республики Башкортостан</w:t>
      </w:r>
      <w:r w:rsidR="00CE183B">
        <w:rPr>
          <w:rFonts w:ascii="Times New Roman" w:hAnsi="Times New Roman" w:cs="Times New Roman"/>
          <w:sz w:val="24"/>
          <w:szCs w:val="24"/>
        </w:rPr>
        <w:t xml:space="preserve">, среди которых </w:t>
      </w:r>
      <w:r w:rsidR="00457B06">
        <w:rPr>
          <w:rFonts w:ascii="Times New Roman" w:hAnsi="Times New Roman" w:cs="Times New Roman"/>
          <w:sz w:val="24"/>
          <w:szCs w:val="24"/>
        </w:rPr>
        <w:t>З</w:t>
      </w:r>
      <w:r w:rsidR="00CE183B" w:rsidRPr="00CE183B">
        <w:rPr>
          <w:rFonts w:ascii="Times New Roman" w:hAnsi="Times New Roman" w:cs="Times New Roman"/>
          <w:sz w:val="24"/>
          <w:szCs w:val="24"/>
        </w:rPr>
        <w:t>авод пластмассовых изделий</w:t>
      </w:r>
      <w:r w:rsidR="00CE183B">
        <w:rPr>
          <w:rFonts w:ascii="Times New Roman" w:hAnsi="Times New Roman" w:cs="Times New Roman"/>
          <w:sz w:val="24"/>
          <w:szCs w:val="24"/>
        </w:rPr>
        <w:t xml:space="preserve"> «</w:t>
      </w:r>
      <w:r w:rsidR="00CE183B" w:rsidRPr="00CE183B">
        <w:rPr>
          <w:rFonts w:ascii="Times New Roman" w:hAnsi="Times New Roman" w:cs="Times New Roman"/>
          <w:sz w:val="24"/>
          <w:szCs w:val="24"/>
        </w:rPr>
        <w:t>Альтернатива</w:t>
      </w:r>
      <w:r w:rsidR="00CE183B">
        <w:rPr>
          <w:rFonts w:ascii="Times New Roman" w:hAnsi="Times New Roman" w:cs="Times New Roman"/>
          <w:sz w:val="24"/>
          <w:szCs w:val="24"/>
        </w:rPr>
        <w:t>», ООО «</w:t>
      </w:r>
      <w:proofErr w:type="spellStart"/>
      <w:r w:rsidR="00CE183B">
        <w:rPr>
          <w:rFonts w:ascii="Times New Roman" w:hAnsi="Times New Roman" w:cs="Times New Roman"/>
          <w:sz w:val="24"/>
          <w:szCs w:val="24"/>
        </w:rPr>
        <w:t>Универсалсервис</w:t>
      </w:r>
      <w:proofErr w:type="spellEnd"/>
      <w:r w:rsidR="00CE183B">
        <w:rPr>
          <w:rFonts w:ascii="Times New Roman" w:hAnsi="Times New Roman" w:cs="Times New Roman"/>
          <w:sz w:val="24"/>
          <w:szCs w:val="24"/>
        </w:rPr>
        <w:t>»</w:t>
      </w:r>
      <w:r w:rsidR="00457B06">
        <w:rPr>
          <w:rFonts w:ascii="Times New Roman" w:hAnsi="Times New Roman" w:cs="Times New Roman"/>
          <w:sz w:val="24"/>
          <w:szCs w:val="24"/>
        </w:rPr>
        <w:t>, ОО</w:t>
      </w:r>
      <w:r w:rsidR="001E0DE5">
        <w:rPr>
          <w:rFonts w:ascii="Times New Roman" w:hAnsi="Times New Roman" w:cs="Times New Roman"/>
          <w:sz w:val="24"/>
          <w:szCs w:val="24"/>
        </w:rPr>
        <w:t>О</w:t>
      </w:r>
      <w:r w:rsidR="00457B06">
        <w:rPr>
          <w:rFonts w:ascii="Times New Roman" w:hAnsi="Times New Roman" w:cs="Times New Roman"/>
          <w:sz w:val="24"/>
          <w:szCs w:val="24"/>
        </w:rPr>
        <w:t xml:space="preserve"> «МПП», ООО «Умка»</w:t>
      </w:r>
      <w:r w:rsidR="001B3099">
        <w:rPr>
          <w:rFonts w:ascii="Times New Roman" w:hAnsi="Times New Roman" w:cs="Times New Roman"/>
          <w:sz w:val="24"/>
          <w:szCs w:val="24"/>
        </w:rPr>
        <w:t>;</w:t>
      </w:r>
      <w:r w:rsidR="001B3099" w:rsidRPr="000836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6467" w:rsidRDefault="00457B06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1B3099" w:rsidRPr="00A21777">
        <w:rPr>
          <w:rFonts w:ascii="Times New Roman" w:hAnsi="Times New Roman" w:cs="Times New Roman"/>
          <w:sz w:val="24"/>
          <w:szCs w:val="24"/>
        </w:rPr>
        <w:t>Кластер лёгкой промышленности</w:t>
      </w:r>
      <w:r>
        <w:rPr>
          <w:rFonts w:ascii="Times New Roman" w:hAnsi="Times New Roman" w:cs="Times New Roman"/>
          <w:sz w:val="24"/>
          <w:szCs w:val="24"/>
        </w:rPr>
        <w:t xml:space="preserve"> – производство специализированной одежды – </w:t>
      </w:r>
      <w:r w:rsidR="003F0CEB" w:rsidRPr="003F0CEB">
        <w:rPr>
          <w:rFonts w:ascii="Times New Roman" w:hAnsi="Times New Roman" w:cs="Times New Roman"/>
          <w:sz w:val="24"/>
          <w:szCs w:val="24"/>
        </w:rPr>
        <w:t>основные участники: ООО «С</w:t>
      </w:r>
      <w:r w:rsidR="00426467">
        <w:rPr>
          <w:rFonts w:ascii="Times New Roman" w:hAnsi="Times New Roman" w:cs="Times New Roman"/>
          <w:sz w:val="24"/>
          <w:szCs w:val="24"/>
        </w:rPr>
        <w:t>КИФТЕКС</w:t>
      </w:r>
      <w:r w:rsidR="003F0CEB" w:rsidRPr="003F0CEB">
        <w:rPr>
          <w:rFonts w:ascii="Times New Roman" w:hAnsi="Times New Roman" w:cs="Times New Roman"/>
          <w:sz w:val="24"/>
          <w:szCs w:val="24"/>
        </w:rPr>
        <w:t>» (г. Донецк, ДНР) и 8 предприятий Республики Башкортостан</w:t>
      </w:r>
      <w:r w:rsidR="00426467">
        <w:rPr>
          <w:rFonts w:ascii="Times New Roman" w:hAnsi="Times New Roman" w:cs="Times New Roman"/>
          <w:sz w:val="24"/>
          <w:szCs w:val="24"/>
        </w:rPr>
        <w:t>.</w:t>
      </w:r>
      <w:r w:rsidR="003F0CEB" w:rsidRPr="003F0C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3099" w:rsidRPr="004F300E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4F300E">
        <w:rPr>
          <w:rFonts w:ascii="Times New Roman" w:hAnsi="Times New Roman" w:cs="Times New Roman"/>
          <w:i/>
          <w:iCs/>
          <w:sz w:val="24"/>
          <w:szCs w:val="24"/>
        </w:rPr>
        <w:t>в мебельном производстве:</w:t>
      </w:r>
    </w:p>
    <w:p w:rsidR="001B3099" w:rsidRDefault="00A72B36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1B3099" w:rsidRPr="00A21777">
        <w:rPr>
          <w:rFonts w:ascii="Times New Roman" w:hAnsi="Times New Roman" w:cs="Times New Roman"/>
          <w:sz w:val="24"/>
          <w:szCs w:val="24"/>
        </w:rPr>
        <w:t xml:space="preserve">Мебельный кластер </w:t>
      </w:r>
      <w:r w:rsidR="00B312EC">
        <w:rPr>
          <w:rFonts w:ascii="Times New Roman" w:hAnsi="Times New Roman" w:cs="Times New Roman"/>
          <w:sz w:val="24"/>
          <w:szCs w:val="24"/>
        </w:rPr>
        <w:t>ПФО – изготовление мебели для дома и офисов – основные участники</w:t>
      </w:r>
      <w:r w:rsidR="002C05EA">
        <w:rPr>
          <w:rFonts w:ascii="Times New Roman" w:hAnsi="Times New Roman" w:cs="Times New Roman"/>
          <w:sz w:val="24"/>
          <w:szCs w:val="24"/>
        </w:rPr>
        <w:t xml:space="preserve">: </w:t>
      </w:r>
      <w:r w:rsidR="00A51CBA">
        <w:rPr>
          <w:rFonts w:ascii="Times New Roman" w:hAnsi="Times New Roman" w:cs="Times New Roman"/>
          <w:sz w:val="24"/>
          <w:szCs w:val="24"/>
        </w:rPr>
        <w:t>ОО «</w:t>
      </w:r>
      <w:r w:rsidR="002C05EA" w:rsidRPr="00B312EC">
        <w:rPr>
          <w:rFonts w:ascii="Times New Roman" w:hAnsi="Times New Roman" w:cs="Times New Roman"/>
          <w:sz w:val="24"/>
          <w:szCs w:val="24"/>
        </w:rPr>
        <w:t>ТК «Атлант 1»</w:t>
      </w:r>
      <w:r w:rsidR="002C05EA">
        <w:rPr>
          <w:rFonts w:ascii="Times New Roman" w:hAnsi="Times New Roman" w:cs="Times New Roman"/>
          <w:sz w:val="24"/>
          <w:szCs w:val="24"/>
        </w:rPr>
        <w:t xml:space="preserve"> </w:t>
      </w:r>
      <w:r w:rsidR="002C05EA">
        <w:rPr>
          <w:rFonts w:ascii="Times New Roman" w:hAnsi="Times New Roman"/>
          <w:sz w:val="24"/>
          <w:szCs w:val="24"/>
        </w:rPr>
        <w:t>(</w:t>
      </w:r>
      <w:r w:rsidR="002C05EA" w:rsidRPr="00156D9C">
        <w:rPr>
          <w:rFonts w:ascii="Times New Roman" w:hAnsi="Times New Roman"/>
          <w:sz w:val="24"/>
          <w:szCs w:val="24"/>
        </w:rPr>
        <w:t xml:space="preserve">г. </w:t>
      </w:r>
      <w:r w:rsidR="002C05EA">
        <w:rPr>
          <w:rFonts w:ascii="Times New Roman" w:hAnsi="Times New Roman"/>
          <w:sz w:val="24"/>
          <w:szCs w:val="24"/>
        </w:rPr>
        <w:t>Донецк</w:t>
      </w:r>
      <w:r w:rsidR="002C05EA" w:rsidRPr="00156D9C">
        <w:rPr>
          <w:rFonts w:ascii="Times New Roman" w:hAnsi="Times New Roman"/>
          <w:sz w:val="24"/>
          <w:szCs w:val="24"/>
        </w:rPr>
        <w:t>, ДНР</w:t>
      </w:r>
      <w:r w:rsidR="002C05EA">
        <w:rPr>
          <w:rFonts w:ascii="Times New Roman" w:hAnsi="Times New Roman"/>
          <w:sz w:val="24"/>
          <w:szCs w:val="24"/>
        </w:rPr>
        <w:t xml:space="preserve">) и </w:t>
      </w:r>
      <w:r w:rsidR="002C05EA">
        <w:rPr>
          <w:rFonts w:ascii="Times New Roman" w:hAnsi="Times New Roman" w:cs="Times New Roman"/>
          <w:sz w:val="24"/>
          <w:szCs w:val="24"/>
        </w:rPr>
        <w:t xml:space="preserve">13 предприятий </w:t>
      </w:r>
      <w:r w:rsidR="001B3099">
        <w:rPr>
          <w:rFonts w:ascii="Times New Roman" w:hAnsi="Times New Roman" w:cs="Times New Roman"/>
          <w:sz w:val="24"/>
          <w:szCs w:val="24"/>
        </w:rPr>
        <w:t>Республики Башкортостан</w:t>
      </w:r>
      <w:r w:rsidR="002C05EA">
        <w:rPr>
          <w:rFonts w:ascii="Times New Roman" w:hAnsi="Times New Roman" w:cs="Times New Roman"/>
          <w:sz w:val="24"/>
          <w:szCs w:val="24"/>
        </w:rPr>
        <w:t>.</w:t>
      </w:r>
      <w:r w:rsidR="001B309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3099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В таблице 1 представлена информация по </w:t>
      </w:r>
      <w:r w:rsidR="002C05EA">
        <w:rPr>
          <w:rFonts w:ascii="Times New Roman" w:hAnsi="Times New Roman" w:cs="Times New Roman"/>
          <w:sz w:val="24"/>
          <w:szCs w:val="24"/>
        </w:rPr>
        <w:t>производимой продукции предприятиями Д</w:t>
      </w:r>
      <w:r>
        <w:rPr>
          <w:rFonts w:ascii="Times New Roman" w:hAnsi="Times New Roman" w:cs="Times New Roman"/>
          <w:sz w:val="24"/>
          <w:szCs w:val="24"/>
        </w:rPr>
        <w:t>НР</w:t>
      </w:r>
      <w:r w:rsidR="002C05EA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участниками промышленных кластеров</w:t>
      </w:r>
      <w:r w:rsidR="002C05EA">
        <w:rPr>
          <w:rFonts w:ascii="Times New Roman" w:hAnsi="Times New Roman" w:cs="Times New Roman"/>
          <w:sz w:val="24"/>
          <w:szCs w:val="24"/>
        </w:rPr>
        <w:t>.</w:t>
      </w:r>
    </w:p>
    <w:p w:rsidR="001B3099" w:rsidRPr="00580237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1B3099" w:rsidRDefault="001B3099" w:rsidP="00B478FD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:rsidR="001B3099" w:rsidRDefault="002C05EA" w:rsidP="00B478FD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Основная производимая продукция п</w:t>
      </w:r>
      <w:r w:rsidR="001B3099">
        <w:rPr>
          <w:rFonts w:ascii="Times New Roman" w:hAnsi="Times New Roman" w:cs="Times New Roman"/>
          <w:sz w:val="24"/>
          <w:szCs w:val="24"/>
        </w:rPr>
        <w:t>ромышленны</w:t>
      </w:r>
      <w:r>
        <w:rPr>
          <w:rFonts w:ascii="Times New Roman" w:hAnsi="Times New Roman" w:cs="Times New Roman"/>
          <w:sz w:val="24"/>
          <w:szCs w:val="24"/>
        </w:rPr>
        <w:t>ми</w:t>
      </w:r>
      <w:r w:rsidR="001B3099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>
        <w:rPr>
          <w:rFonts w:ascii="Times New Roman" w:hAnsi="Times New Roman" w:cs="Times New Roman"/>
          <w:sz w:val="24"/>
          <w:szCs w:val="24"/>
        </w:rPr>
        <w:t xml:space="preserve">ми ДНР в рамках промышленных кластеров 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5807"/>
        <w:gridCol w:w="1985"/>
        <w:gridCol w:w="1836"/>
      </w:tblGrid>
      <w:tr w:rsidR="008C71D4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Предприятия ДНР (основные виды продукции)</w:t>
            </w:r>
          </w:p>
        </w:tc>
        <w:tc>
          <w:tcPr>
            <w:tcW w:w="1985" w:type="dxa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Комплектующая продукция в рамках кластера</w:t>
            </w:r>
          </w:p>
        </w:tc>
        <w:tc>
          <w:tcPr>
            <w:tcW w:w="1836" w:type="dxa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Конечная продукция в рамках кластера</w:t>
            </w:r>
          </w:p>
        </w:tc>
      </w:tr>
      <w:tr w:rsidR="001B3099" w:rsidTr="00432CF3">
        <w:tc>
          <w:tcPr>
            <w:tcW w:w="9628" w:type="dxa"/>
            <w:gridSpan w:val="3"/>
            <w:vAlign w:val="center"/>
          </w:tcPr>
          <w:p w:rsidR="001B3099" w:rsidRPr="00454E04" w:rsidRDefault="002C05EA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Межрегиональный промышленный кластер «КЭМЗ»</w:t>
            </w:r>
          </w:p>
        </w:tc>
      </w:tr>
      <w:tr w:rsidR="008C71D4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ООО</w:t>
            </w:r>
            <w:r w:rsidR="008C71D4" w:rsidRPr="00454E0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«Научно-производственное объединение «</w:t>
            </w:r>
            <w:proofErr w:type="spellStart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Ясиноватский</w:t>
            </w:r>
            <w:proofErr w:type="spellEnd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 машиностроительный завод» (горнопроходческая техника для угольных шахт, подземных разработок ураносодержащих, калийных, алмазоносных и других рудников, а также оборудования для строительства тоннелей для железнодорожного транспорта, метро и автодорог, в частности – проходческих</w:t>
            </w:r>
            <w:r w:rsidR="00432CF3"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комбайнов, лебедок, дробильно-укладочных комплексов и др.)</w:t>
            </w:r>
          </w:p>
        </w:tc>
        <w:tc>
          <w:tcPr>
            <w:tcW w:w="1985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Редуктор исполнительного органа поперечно-осевой с коронками КСП - 45.01.01.00-01</w:t>
            </w:r>
          </w:p>
        </w:tc>
        <w:tc>
          <w:tcPr>
            <w:tcW w:w="1836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Комбайны проходческие</w:t>
            </w:r>
          </w:p>
        </w:tc>
      </w:tr>
      <w:tr w:rsidR="001B3099" w:rsidTr="00432CF3">
        <w:tc>
          <w:tcPr>
            <w:tcW w:w="9628" w:type="dxa"/>
            <w:gridSpan w:val="3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Hlk197420829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Инновационный территориальный электротехнический кластер (ИТЭК) Чувашской Республики</w:t>
            </w:r>
          </w:p>
        </w:tc>
      </w:tr>
      <w:bookmarkEnd w:id="1"/>
      <w:tr w:rsidR="008C71D4" w:rsidTr="00F51710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ГУП</w:t>
            </w:r>
            <w:r w:rsidR="008C71D4" w:rsidRPr="00454E0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ДНР</w:t>
            </w:r>
            <w:r w:rsidR="008C71D4" w:rsidRPr="00454E0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proofErr w:type="spellStart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Торезский</w:t>
            </w:r>
            <w:proofErr w:type="spellEnd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 электротехнический завод» (взрывозащищенное электрооборудование для дистанционного управления и защиты приводов исполнительных механизмов и персонала в условиях, опасных по угольной пыли и газу метану для предприятий угольной, нефтехимической и газовой промышленности, по проекту диверсификации производства освоено производство блочно</w:t>
            </w:r>
            <w:r w:rsidR="008C71D4" w:rsidRPr="00454E0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модульных трансформаторных подстанций и другого силового электрооборудования)</w:t>
            </w:r>
          </w:p>
        </w:tc>
        <w:tc>
          <w:tcPr>
            <w:tcW w:w="1985" w:type="dxa"/>
            <w:tcMar>
              <w:left w:w="57" w:type="dxa"/>
              <w:right w:w="57" w:type="dxa"/>
            </w:tcMar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Внутреннее электрооборудование блочно-модульных подстанций</w:t>
            </w:r>
          </w:p>
        </w:tc>
        <w:tc>
          <w:tcPr>
            <w:tcW w:w="1836" w:type="dxa"/>
            <w:vMerge w:val="restart"/>
            <w:tcMar>
              <w:left w:w="57" w:type="dxa"/>
              <w:right w:w="57" w:type="dxa"/>
            </w:tcMar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Производство и сборка </w:t>
            </w:r>
            <w:proofErr w:type="spellStart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блочно</w:t>
            </w:r>
            <w:proofErr w:type="spellEnd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-модульных электроподстанций</w:t>
            </w:r>
          </w:p>
        </w:tc>
      </w:tr>
      <w:tr w:rsidR="008C71D4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ГУП ДНР «Донецкий электротехнический завод» (взрывозащищенное электрооборудование, взрывозащищенные трехфазные асинхронные электродвигатели, трансформаторные подстанции, искробезопасные пускатели, пусковые агрегаты, автоматические выключатели, устройства плавного пуска, решетчатая затяжка, секции трубопроводов)</w:t>
            </w:r>
            <w:r w:rsidRPr="00454E04">
              <w:rPr>
                <w:rFonts w:ascii="Times New Roman" w:hAnsi="Times New Roman" w:cs="Times New Roman"/>
                <w:color w:val="818080"/>
                <w:sz w:val="20"/>
                <w:szCs w:val="20"/>
                <w:bdr w:val="none" w:sz="0" w:space="0" w:color="auto" w:frame="1"/>
                <w:shd w:val="clear" w:color="auto" w:fill="FFFFFF"/>
              </w:rPr>
              <w:t>.</w:t>
            </w:r>
          </w:p>
        </w:tc>
        <w:tc>
          <w:tcPr>
            <w:tcW w:w="1985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Блочно</w:t>
            </w:r>
            <w:proofErr w:type="spellEnd"/>
            <w:r w:rsidR="008C71D4" w:rsidRPr="00454E0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модульный каркас электроподстанций</w:t>
            </w:r>
          </w:p>
        </w:tc>
        <w:tc>
          <w:tcPr>
            <w:tcW w:w="1836" w:type="dxa"/>
            <w:vMerge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3099" w:rsidRPr="00575919" w:rsidTr="00432CF3">
        <w:tc>
          <w:tcPr>
            <w:tcW w:w="9628" w:type="dxa"/>
            <w:gridSpan w:val="3"/>
            <w:vAlign w:val="center"/>
          </w:tcPr>
          <w:p w:rsidR="001B3099" w:rsidRPr="00454E04" w:rsidRDefault="00A51CBA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_Hlk197424356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Межрегиональный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="001B3099" w:rsidRPr="00454E04">
              <w:rPr>
                <w:rFonts w:ascii="Times New Roman" w:hAnsi="Times New Roman" w:cs="Times New Roman"/>
                <w:sz w:val="20"/>
                <w:szCs w:val="20"/>
              </w:rPr>
              <w:t>ебельный кластер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ПФО</w:t>
            </w:r>
          </w:p>
        </w:tc>
      </w:tr>
      <w:tr w:rsidR="008C71D4" w:rsidRPr="00575919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ООО «ТК</w:t>
            </w:r>
            <w:r w:rsidR="00A51CBA">
              <w:rPr>
                <w:rFonts w:ascii="Times New Roman" w:hAnsi="Times New Roman" w:cs="Times New Roman"/>
                <w:sz w:val="20"/>
                <w:szCs w:val="20"/>
              </w:rPr>
              <w:t xml:space="preserve"> «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АТЛАНТ 1»</w:t>
            </w:r>
          </w:p>
        </w:tc>
        <w:tc>
          <w:tcPr>
            <w:tcW w:w="1985" w:type="dxa"/>
            <w:vAlign w:val="center"/>
          </w:tcPr>
          <w:p w:rsidR="001B3099" w:rsidRPr="00454E04" w:rsidRDefault="00A51CBA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Ортопедические </w:t>
            </w:r>
            <w:r w:rsidR="001B3099" w:rsidRPr="00454E04">
              <w:rPr>
                <w:rFonts w:ascii="Times New Roman" w:hAnsi="Times New Roman" w:cs="Times New Roman"/>
                <w:sz w:val="20"/>
                <w:szCs w:val="20"/>
              </w:rPr>
              <w:t>матрасы</w:t>
            </w:r>
          </w:p>
        </w:tc>
        <w:tc>
          <w:tcPr>
            <w:tcW w:w="1836" w:type="dxa"/>
            <w:vAlign w:val="center"/>
          </w:tcPr>
          <w:p w:rsidR="001B3099" w:rsidRPr="00454E04" w:rsidRDefault="00A51CBA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Ортопедические </w:t>
            </w: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матрасы</w:t>
            </w:r>
          </w:p>
        </w:tc>
      </w:tr>
      <w:tr w:rsidR="001B3099" w:rsidRPr="00575919" w:rsidTr="00432CF3">
        <w:tc>
          <w:tcPr>
            <w:tcW w:w="9628" w:type="dxa"/>
            <w:gridSpan w:val="3"/>
            <w:vAlign w:val="center"/>
          </w:tcPr>
          <w:p w:rsidR="001B3099" w:rsidRPr="00454E04" w:rsidRDefault="00A51CBA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_Hlk197424628"/>
            <w:bookmarkEnd w:id="2"/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Межрегиональный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="001B3099"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ластер лёгкой промышленности </w:t>
            </w:r>
          </w:p>
        </w:tc>
      </w:tr>
      <w:tr w:rsidR="008C71D4" w:rsidRPr="00575919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ООО «СКИФТЕКС</w:t>
            </w:r>
          </w:p>
        </w:tc>
        <w:tc>
          <w:tcPr>
            <w:tcW w:w="1985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Швейные изделия в ассортименте</w:t>
            </w:r>
          </w:p>
        </w:tc>
        <w:tc>
          <w:tcPr>
            <w:tcW w:w="1836" w:type="dxa"/>
            <w:vAlign w:val="center"/>
          </w:tcPr>
          <w:p w:rsidR="001B3099" w:rsidRPr="00454E04" w:rsidRDefault="001B3099" w:rsidP="00095FDA">
            <w:pPr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Швейные изделия в ассортименте</w:t>
            </w:r>
          </w:p>
        </w:tc>
      </w:tr>
      <w:bookmarkEnd w:id="3"/>
      <w:tr w:rsidR="001B3099" w:rsidRPr="00575919" w:rsidTr="00432CF3">
        <w:tc>
          <w:tcPr>
            <w:tcW w:w="9628" w:type="dxa"/>
            <w:gridSpan w:val="3"/>
            <w:vAlign w:val="center"/>
          </w:tcPr>
          <w:p w:rsidR="001B3099" w:rsidRPr="00454E04" w:rsidRDefault="00CB431C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Межрегиональный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="001B3099" w:rsidRPr="00454E04">
              <w:rPr>
                <w:rFonts w:ascii="Times New Roman" w:hAnsi="Times New Roman" w:cs="Times New Roman"/>
                <w:sz w:val="20"/>
                <w:szCs w:val="20"/>
              </w:rPr>
              <w:t>ластер производителей детских товаров и игрушек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B3099" w:rsidRPr="00454E0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C71D4" w:rsidRPr="00575919" w:rsidTr="00432CF3">
        <w:tc>
          <w:tcPr>
            <w:tcW w:w="5807" w:type="dxa"/>
            <w:vAlign w:val="center"/>
          </w:tcPr>
          <w:p w:rsidR="001B3099" w:rsidRPr="00454E04" w:rsidRDefault="001B3099" w:rsidP="00095FDA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ООО «Спецодежда и униформа»</w:t>
            </w:r>
          </w:p>
        </w:tc>
        <w:tc>
          <w:tcPr>
            <w:tcW w:w="1985" w:type="dxa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Детская одежда</w:t>
            </w:r>
          </w:p>
        </w:tc>
        <w:tc>
          <w:tcPr>
            <w:tcW w:w="1836" w:type="dxa"/>
            <w:vAlign w:val="center"/>
          </w:tcPr>
          <w:p w:rsidR="001B3099" w:rsidRPr="00454E04" w:rsidRDefault="001B3099" w:rsidP="00095FDA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E04">
              <w:rPr>
                <w:rFonts w:ascii="Times New Roman" w:hAnsi="Times New Roman" w:cs="Times New Roman"/>
                <w:sz w:val="20"/>
                <w:szCs w:val="20"/>
              </w:rPr>
              <w:t>Школьная форма</w:t>
            </w:r>
          </w:p>
        </w:tc>
      </w:tr>
    </w:tbl>
    <w:p w:rsidR="001B3099" w:rsidRPr="00B03052" w:rsidRDefault="00B03052" w:rsidP="00B03052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FC5">
        <w:rPr>
          <w:rFonts w:ascii="Times New Roman" w:hAnsi="Times New Roman"/>
          <w:i/>
          <w:iCs/>
          <w:color w:val="000000"/>
        </w:rPr>
        <w:t xml:space="preserve">Источник: </w:t>
      </w:r>
      <w:r w:rsidRPr="00766FC5">
        <w:rPr>
          <w:rFonts w:ascii="Times New Roman" w:hAnsi="Times New Roman"/>
          <w:color w:val="000000"/>
        </w:rPr>
        <w:t>усовершенствовано авторами на основе</w:t>
      </w:r>
      <w:r>
        <w:rPr>
          <w:rFonts w:ascii="Times New Roman" w:hAnsi="Times New Roman"/>
          <w:color w:val="000000"/>
          <w:lang w:val="uk-UA"/>
        </w:rPr>
        <w:t xml:space="preserve"> </w:t>
      </w:r>
      <w:r w:rsidRPr="00F92B49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5; 6</w:t>
      </w:r>
      <w:r w:rsidRPr="00F92B49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B03052" w:rsidRDefault="00B03052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B3099" w:rsidRPr="00A21777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рассматривается</w:t>
      </w:r>
      <w:r w:rsidRPr="00A21777">
        <w:rPr>
          <w:rFonts w:ascii="Times New Roman" w:hAnsi="Times New Roman" w:cs="Times New Roman"/>
          <w:sz w:val="24"/>
          <w:szCs w:val="24"/>
        </w:rPr>
        <w:t xml:space="preserve"> вопрос по </w:t>
      </w:r>
      <w:r>
        <w:rPr>
          <w:rFonts w:ascii="Times New Roman" w:hAnsi="Times New Roman" w:cs="Times New Roman"/>
          <w:sz w:val="24"/>
          <w:szCs w:val="24"/>
        </w:rPr>
        <w:t>созданию</w:t>
      </w:r>
      <w:r w:rsidRPr="00A21777">
        <w:rPr>
          <w:rFonts w:ascii="Times New Roman" w:hAnsi="Times New Roman" w:cs="Times New Roman"/>
          <w:sz w:val="24"/>
          <w:szCs w:val="24"/>
        </w:rPr>
        <w:t xml:space="preserve"> новых кооперационных </w:t>
      </w:r>
      <w:r w:rsidR="008C71D4">
        <w:rPr>
          <w:rFonts w:ascii="Times New Roman" w:hAnsi="Times New Roman" w:cs="Times New Roman"/>
          <w:sz w:val="24"/>
          <w:szCs w:val="24"/>
        </w:rPr>
        <w:t xml:space="preserve">связей </w:t>
      </w:r>
      <w:r w:rsidR="008C71D4" w:rsidRPr="00A21777">
        <w:rPr>
          <w:rFonts w:ascii="Times New Roman" w:hAnsi="Times New Roman" w:cs="Times New Roman"/>
          <w:sz w:val="24"/>
          <w:szCs w:val="24"/>
        </w:rPr>
        <w:t>промышленных</w:t>
      </w:r>
      <w:r w:rsidR="008C71D4">
        <w:rPr>
          <w:rFonts w:ascii="Times New Roman" w:hAnsi="Times New Roman" w:cs="Times New Roman"/>
          <w:sz w:val="24"/>
          <w:szCs w:val="24"/>
        </w:rPr>
        <w:t xml:space="preserve"> </w:t>
      </w:r>
      <w:r w:rsidR="008C71D4" w:rsidRPr="00A21777">
        <w:rPr>
          <w:rFonts w:ascii="Times New Roman" w:hAnsi="Times New Roman" w:cs="Times New Roman"/>
          <w:sz w:val="24"/>
          <w:szCs w:val="24"/>
        </w:rPr>
        <w:t>предприятий</w:t>
      </w:r>
      <w:r w:rsidRPr="00A217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ДНР</w:t>
      </w:r>
      <w:r w:rsidRPr="00A21777">
        <w:rPr>
          <w:rFonts w:ascii="Times New Roman" w:hAnsi="Times New Roman" w:cs="Times New Roman"/>
          <w:sz w:val="24"/>
          <w:szCs w:val="24"/>
        </w:rPr>
        <w:t xml:space="preserve"> с другими регионами Российской Федерации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A21777">
        <w:rPr>
          <w:rFonts w:ascii="Times New Roman" w:hAnsi="Times New Roman" w:cs="Times New Roman"/>
          <w:sz w:val="24"/>
          <w:szCs w:val="24"/>
        </w:rPr>
        <w:t>Ростовск</w:t>
      </w:r>
      <w:r>
        <w:rPr>
          <w:rFonts w:ascii="Times New Roman" w:hAnsi="Times New Roman" w:cs="Times New Roman"/>
          <w:sz w:val="24"/>
          <w:szCs w:val="24"/>
        </w:rPr>
        <w:t>ой,</w:t>
      </w:r>
      <w:r w:rsidRPr="00A21777">
        <w:rPr>
          <w:rFonts w:ascii="Times New Roman" w:hAnsi="Times New Roman" w:cs="Times New Roman"/>
          <w:sz w:val="24"/>
          <w:szCs w:val="24"/>
        </w:rPr>
        <w:t xml:space="preserve"> Ленинградск</w:t>
      </w:r>
      <w:r>
        <w:rPr>
          <w:rFonts w:ascii="Times New Roman" w:hAnsi="Times New Roman" w:cs="Times New Roman"/>
          <w:sz w:val="24"/>
          <w:szCs w:val="24"/>
        </w:rPr>
        <w:t>ой,</w:t>
      </w:r>
      <w:r w:rsidRPr="00A21777">
        <w:rPr>
          <w:rFonts w:ascii="Times New Roman" w:hAnsi="Times New Roman" w:cs="Times New Roman"/>
          <w:sz w:val="24"/>
          <w:szCs w:val="24"/>
        </w:rPr>
        <w:t xml:space="preserve"> Волгоградск</w:t>
      </w:r>
      <w:r>
        <w:rPr>
          <w:rFonts w:ascii="Times New Roman" w:hAnsi="Times New Roman" w:cs="Times New Roman"/>
          <w:sz w:val="24"/>
          <w:szCs w:val="24"/>
        </w:rPr>
        <w:t>ой,</w:t>
      </w:r>
      <w:r w:rsidRPr="00A21777">
        <w:rPr>
          <w:rFonts w:ascii="Times New Roman" w:hAnsi="Times New Roman" w:cs="Times New Roman"/>
          <w:sz w:val="24"/>
          <w:szCs w:val="24"/>
        </w:rPr>
        <w:t xml:space="preserve"> Самарск</w:t>
      </w:r>
      <w:r>
        <w:rPr>
          <w:rFonts w:ascii="Times New Roman" w:hAnsi="Times New Roman" w:cs="Times New Roman"/>
          <w:sz w:val="24"/>
          <w:szCs w:val="24"/>
        </w:rPr>
        <w:t xml:space="preserve">ой, </w:t>
      </w:r>
      <w:r w:rsidRPr="00A21777">
        <w:rPr>
          <w:rFonts w:ascii="Times New Roman" w:hAnsi="Times New Roman" w:cs="Times New Roman"/>
          <w:sz w:val="24"/>
          <w:szCs w:val="24"/>
        </w:rPr>
        <w:t>Астраханск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A21777">
        <w:rPr>
          <w:rFonts w:ascii="Times New Roman" w:hAnsi="Times New Roman" w:cs="Times New Roman"/>
          <w:sz w:val="24"/>
          <w:szCs w:val="24"/>
        </w:rPr>
        <w:t xml:space="preserve"> област</w:t>
      </w:r>
      <w:r>
        <w:rPr>
          <w:rFonts w:ascii="Times New Roman" w:hAnsi="Times New Roman" w:cs="Times New Roman"/>
          <w:sz w:val="24"/>
          <w:szCs w:val="24"/>
        </w:rPr>
        <w:t>ями</w:t>
      </w:r>
      <w:r w:rsidRPr="00A21777">
        <w:rPr>
          <w:rFonts w:ascii="Times New Roman" w:hAnsi="Times New Roman" w:cs="Times New Roman"/>
          <w:sz w:val="24"/>
          <w:szCs w:val="24"/>
        </w:rPr>
        <w:t>, Республик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A21777">
        <w:rPr>
          <w:rFonts w:ascii="Times New Roman" w:hAnsi="Times New Roman" w:cs="Times New Roman"/>
          <w:sz w:val="24"/>
          <w:szCs w:val="24"/>
        </w:rPr>
        <w:t xml:space="preserve"> Башкортостан, Республик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A21777">
        <w:rPr>
          <w:rFonts w:ascii="Times New Roman" w:hAnsi="Times New Roman" w:cs="Times New Roman"/>
          <w:sz w:val="24"/>
          <w:szCs w:val="24"/>
        </w:rPr>
        <w:t xml:space="preserve"> Саха (Якутия), Краснодарски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A21777">
        <w:rPr>
          <w:rFonts w:ascii="Times New Roman" w:hAnsi="Times New Roman" w:cs="Times New Roman"/>
          <w:sz w:val="24"/>
          <w:szCs w:val="24"/>
        </w:rPr>
        <w:t xml:space="preserve"> Кра</w:t>
      </w:r>
      <w:r>
        <w:rPr>
          <w:rFonts w:ascii="Times New Roman" w:hAnsi="Times New Roman" w:cs="Times New Roman"/>
          <w:sz w:val="24"/>
          <w:szCs w:val="24"/>
        </w:rPr>
        <w:t>ем</w:t>
      </w:r>
      <w:r w:rsidRPr="00A21777">
        <w:rPr>
          <w:rFonts w:ascii="Times New Roman" w:hAnsi="Times New Roman" w:cs="Times New Roman"/>
          <w:sz w:val="24"/>
          <w:szCs w:val="24"/>
        </w:rPr>
        <w:t xml:space="preserve"> и др.</w:t>
      </w:r>
    </w:p>
    <w:p w:rsidR="001B3099" w:rsidRPr="00F55CBE" w:rsidRDefault="001B3099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Являясь участниками кластеров, предприятия Республики увеличивают загрузку производственных мощностей, получают техническую и информационную поддержку от предприятий и организаций других регионов РФ, расширяют рынки сбыта готовой продукции. Так, куратором «ИТЭК» для предприятий ДНР является</w:t>
      </w:r>
      <w:r w:rsidRPr="0031439F">
        <w:rPr>
          <w:rFonts w:ascii="Times New Roman" w:hAnsi="Times New Roman"/>
          <w:sz w:val="24"/>
          <w:szCs w:val="24"/>
        </w:rPr>
        <w:t xml:space="preserve"> </w:t>
      </w:r>
      <w:r w:rsidRPr="00F746D2">
        <w:rPr>
          <w:rFonts w:ascii="Times New Roman" w:hAnsi="Times New Roman"/>
          <w:sz w:val="24"/>
          <w:szCs w:val="24"/>
        </w:rPr>
        <w:t>АО «Чебоксарский электроаппаратный завод»,</w:t>
      </w:r>
      <w:r>
        <w:rPr>
          <w:rFonts w:ascii="Times New Roman" w:hAnsi="Times New Roman"/>
          <w:sz w:val="24"/>
          <w:szCs w:val="24"/>
        </w:rPr>
        <w:t xml:space="preserve"> специалистами которого был проведен аудит, обучение персонала, </w:t>
      </w:r>
      <w:r w:rsidRPr="00F746D2">
        <w:rPr>
          <w:rFonts w:ascii="Times New Roman" w:hAnsi="Times New Roman"/>
          <w:sz w:val="24"/>
          <w:szCs w:val="24"/>
        </w:rPr>
        <w:t>бесплатно пред</w:t>
      </w:r>
      <w:r>
        <w:rPr>
          <w:rFonts w:ascii="Times New Roman" w:hAnsi="Times New Roman"/>
          <w:sz w:val="24"/>
          <w:szCs w:val="24"/>
        </w:rPr>
        <w:t>оставлена</w:t>
      </w:r>
      <w:r w:rsidRPr="00F746D2">
        <w:rPr>
          <w:rFonts w:ascii="Times New Roman" w:hAnsi="Times New Roman"/>
          <w:sz w:val="24"/>
          <w:szCs w:val="24"/>
        </w:rPr>
        <w:t xml:space="preserve"> техническ</w:t>
      </w:r>
      <w:r>
        <w:rPr>
          <w:rFonts w:ascii="Times New Roman" w:hAnsi="Times New Roman"/>
          <w:sz w:val="24"/>
          <w:szCs w:val="24"/>
        </w:rPr>
        <w:t xml:space="preserve">ая </w:t>
      </w:r>
      <w:r w:rsidRPr="00F746D2">
        <w:rPr>
          <w:rFonts w:ascii="Times New Roman" w:hAnsi="Times New Roman"/>
          <w:sz w:val="24"/>
          <w:szCs w:val="24"/>
        </w:rPr>
        <w:t>документаци</w:t>
      </w:r>
      <w:r>
        <w:rPr>
          <w:rFonts w:ascii="Times New Roman" w:hAnsi="Times New Roman"/>
          <w:sz w:val="24"/>
          <w:szCs w:val="24"/>
        </w:rPr>
        <w:t>я</w:t>
      </w:r>
      <w:r w:rsidRPr="00F746D2">
        <w:rPr>
          <w:rFonts w:ascii="Times New Roman" w:hAnsi="Times New Roman"/>
          <w:sz w:val="24"/>
          <w:szCs w:val="24"/>
        </w:rPr>
        <w:t xml:space="preserve"> для выпуска конкретной продукции. Теперь заводы </w:t>
      </w:r>
      <w:r>
        <w:rPr>
          <w:rFonts w:ascii="Times New Roman" w:hAnsi="Times New Roman"/>
          <w:sz w:val="24"/>
          <w:szCs w:val="24"/>
        </w:rPr>
        <w:t>ГУП «</w:t>
      </w:r>
      <w:r w:rsidRPr="00F746D2">
        <w:rPr>
          <w:rFonts w:ascii="Times New Roman" w:hAnsi="Times New Roman"/>
          <w:sz w:val="24"/>
          <w:szCs w:val="24"/>
        </w:rPr>
        <w:t>ТЭТЗ</w:t>
      </w:r>
      <w:r>
        <w:rPr>
          <w:rFonts w:ascii="Times New Roman" w:hAnsi="Times New Roman"/>
          <w:sz w:val="24"/>
          <w:szCs w:val="24"/>
        </w:rPr>
        <w:t>»</w:t>
      </w:r>
      <w:r w:rsidRPr="00F746D2">
        <w:rPr>
          <w:rFonts w:ascii="Times New Roman" w:hAnsi="Times New Roman"/>
          <w:sz w:val="24"/>
          <w:szCs w:val="24"/>
        </w:rPr>
        <w:t xml:space="preserve"> И </w:t>
      </w:r>
      <w:r>
        <w:rPr>
          <w:rFonts w:ascii="Times New Roman" w:hAnsi="Times New Roman"/>
          <w:sz w:val="24"/>
          <w:szCs w:val="24"/>
        </w:rPr>
        <w:t>ГУП «</w:t>
      </w:r>
      <w:r w:rsidRPr="00F746D2">
        <w:rPr>
          <w:rFonts w:ascii="Times New Roman" w:hAnsi="Times New Roman"/>
          <w:sz w:val="24"/>
          <w:szCs w:val="24"/>
        </w:rPr>
        <w:t>ДЭТЗ</w:t>
      </w:r>
      <w:r>
        <w:rPr>
          <w:rFonts w:ascii="Times New Roman" w:hAnsi="Times New Roman"/>
          <w:sz w:val="24"/>
          <w:szCs w:val="24"/>
        </w:rPr>
        <w:t>»</w:t>
      </w:r>
      <w:r w:rsidRPr="00F746D2">
        <w:rPr>
          <w:rFonts w:ascii="Times New Roman" w:hAnsi="Times New Roman"/>
          <w:sz w:val="24"/>
          <w:szCs w:val="24"/>
        </w:rPr>
        <w:t xml:space="preserve"> могут производить до 30 </w:t>
      </w:r>
      <w:proofErr w:type="spellStart"/>
      <w:r>
        <w:rPr>
          <w:rFonts w:ascii="Times New Roman" w:hAnsi="Times New Roman"/>
          <w:sz w:val="24"/>
          <w:szCs w:val="24"/>
        </w:rPr>
        <w:t>блочно</w:t>
      </w:r>
      <w:proofErr w:type="spellEnd"/>
      <w:r>
        <w:rPr>
          <w:rFonts w:ascii="Times New Roman" w:hAnsi="Times New Roman"/>
          <w:sz w:val="24"/>
          <w:szCs w:val="24"/>
        </w:rPr>
        <w:t xml:space="preserve">-модульных </w:t>
      </w:r>
      <w:r w:rsidRPr="00075CCB">
        <w:rPr>
          <w:rFonts w:ascii="Times New Roman" w:hAnsi="Times New Roman" w:cs="Times New Roman"/>
          <w:sz w:val="24"/>
          <w:szCs w:val="24"/>
        </w:rPr>
        <w:t xml:space="preserve">электроподстанций в год, востребованных во всех регионах РФ. ООО «НПО «ЯМЗ» успешно работает в рамках межрегионального промышленного кластера «КЭМЗ», осуществляет поставки оборудования для шахт, рудников, тоннелей. метро во </w:t>
      </w:r>
      <w:r w:rsidRPr="001E0DE5">
        <w:rPr>
          <w:rFonts w:ascii="Times New Roman" w:hAnsi="Times New Roman" w:cs="Times New Roman"/>
          <w:sz w:val="24"/>
          <w:szCs w:val="24"/>
        </w:rPr>
        <w:t xml:space="preserve">многие регионы РФ и продолжает укреплять свои позиции на рынке. </w:t>
      </w:r>
      <w:r w:rsidR="00AB5862" w:rsidRPr="001E0DE5">
        <w:rPr>
          <w:rFonts w:ascii="Times New Roman" w:hAnsi="Times New Roman" w:cs="Times New Roman"/>
          <w:sz w:val="24"/>
          <w:szCs w:val="24"/>
        </w:rPr>
        <w:t xml:space="preserve">Следует отметить, что </w:t>
      </w:r>
      <w:r w:rsidR="004955A9" w:rsidRPr="001E0DE5">
        <w:rPr>
          <w:rFonts w:ascii="Times New Roman" w:hAnsi="Times New Roman" w:cs="Times New Roman"/>
          <w:sz w:val="24"/>
          <w:szCs w:val="24"/>
        </w:rPr>
        <w:t xml:space="preserve">участниками «КЭМЗ» </w:t>
      </w:r>
      <w:r w:rsidR="004955A9" w:rsidRPr="001E0DE5">
        <w:rPr>
          <w:rFonts w:ascii="Times New Roman" w:hAnsi="Times New Roman" w:cs="Times New Roman"/>
          <w:sz w:val="24"/>
          <w:szCs w:val="24"/>
        </w:rPr>
        <w:lastRenderedPageBreak/>
        <w:t xml:space="preserve">также являются </w:t>
      </w:r>
      <w:r w:rsidR="00AB5862" w:rsidRPr="001E0DE5">
        <w:rPr>
          <w:rFonts w:ascii="Times New Roman" w:hAnsi="Times New Roman" w:cs="Times New Roman"/>
          <w:sz w:val="24"/>
          <w:szCs w:val="24"/>
        </w:rPr>
        <w:t>ГБУ «Научно-исследовательский, проектно-конструкторский и технологический институт взрывозащищенного и рудничного электрооборудования» (ГБУ</w:t>
      </w:r>
      <w:r w:rsidR="008A3D92">
        <w:rPr>
          <w:rFonts w:ascii="Times New Roman" w:hAnsi="Times New Roman" w:cs="Times New Roman"/>
          <w:sz w:val="24"/>
          <w:szCs w:val="24"/>
        </w:rPr>
        <w:t> </w:t>
      </w:r>
      <w:r w:rsidR="00AB5862" w:rsidRPr="001E0DE5">
        <w:rPr>
          <w:rFonts w:ascii="Times New Roman" w:hAnsi="Times New Roman" w:cs="Times New Roman"/>
          <w:sz w:val="24"/>
          <w:szCs w:val="24"/>
        </w:rPr>
        <w:t>«НИИВЭ») (г. Донецк, ДНР);</w:t>
      </w:r>
      <w:r w:rsidR="004955A9" w:rsidRPr="001E0DE5">
        <w:rPr>
          <w:rFonts w:ascii="Times New Roman" w:hAnsi="Times New Roman" w:cs="Times New Roman"/>
          <w:sz w:val="24"/>
          <w:szCs w:val="24"/>
        </w:rPr>
        <w:t xml:space="preserve"> ГБУ </w:t>
      </w:r>
      <w:r w:rsidR="00AB5862" w:rsidRPr="001E0DE5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AB5862" w:rsidRPr="001E0DE5">
        <w:rPr>
          <w:rFonts w:ascii="Times New Roman" w:hAnsi="Times New Roman" w:cs="Times New Roman"/>
          <w:sz w:val="24"/>
          <w:szCs w:val="24"/>
        </w:rPr>
        <w:t>Автоматгормаш</w:t>
      </w:r>
      <w:proofErr w:type="spellEnd"/>
      <w:r w:rsidR="00AB5862" w:rsidRPr="001E0DE5">
        <w:rPr>
          <w:rFonts w:ascii="Times New Roman" w:hAnsi="Times New Roman" w:cs="Times New Roman"/>
          <w:sz w:val="24"/>
          <w:szCs w:val="24"/>
        </w:rPr>
        <w:t xml:space="preserve"> им. В.А.</w:t>
      </w:r>
      <w:r w:rsidR="00DB4AF7">
        <w:rPr>
          <w:rFonts w:ascii="Times New Roman" w:hAnsi="Times New Roman" w:cs="Times New Roman"/>
          <w:sz w:val="24"/>
          <w:szCs w:val="24"/>
        </w:rPr>
        <w:t> </w:t>
      </w:r>
      <w:r w:rsidR="00AB5862" w:rsidRPr="001E0DE5">
        <w:rPr>
          <w:rFonts w:ascii="Times New Roman" w:hAnsi="Times New Roman" w:cs="Times New Roman"/>
          <w:sz w:val="24"/>
          <w:szCs w:val="24"/>
        </w:rPr>
        <w:t>Антипова»</w:t>
      </w:r>
      <w:r w:rsidR="004955A9" w:rsidRPr="001E0DE5">
        <w:rPr>
          <w:rFonts w:ascii="Times New Roman" w:hAnsi="Times New Roman" w:cs="Times New Roman"/>
          <w:sz w:val="24"/>
          <w:szCs w:val="24"/>
        </w:rPr>
        <w:t xml:space="preserve"> (</w:t>
      </w:r>
      <w:r w:rsidR="00AB5862" w:rsidRPr="001E0DE5">
        <w:rPr>
          <w:rFonts w:ascii="Times New Roman" w:hAnsi="Times New Roman" w:cs="Times New Roman"/>
          <w:sz w:val="24"/>
          <w:szCs w:val="24"/>
        </w:rPr>
        <w:t>г. Донецк, ДНР</w:t>
      </w:r>
      <w:r w:rsidR="004955A9" w:rsidRPr="001E0DE5">
        <w:rPr>
          <w:rFonts w:ascii="Times New Roman" w:hAnsi="Times New Roman" w:cs="Times New Roman"/>
          <w:sz w:val="24"/>
          <w:szCs w:val="24"/>
        </w:rPr>
        <w:t xml:space="preserve">) и </w:t>
      </w:r>
      <w:r w:rsidR="006A22A8" w:rsidRPr="001E0DE5">
        <w:rPr>
          <w:rFonts w:ascii="Times New Roman" w:hAnsi="Times New Roman" w:cs="Times New Roman"/>
          <w:sz w:val="24"/>
          <w:szCs w:val="24"/>
        </w:rPr>
        <w:t>ФГБОУ ВО «Кузбасский государственный технический университет имени Т.Ф. </w:t>
      </w:r>
      <w:r w:rsidR="006A22A8" w:rsidRPr="00075CCB">
        <w:rPr>
          <w:rFonts w:ascii="Times New Roman" w:hAnsi="Times New Roman" w:cs="Times New Roman"/>
          <w:sz w:val="24"/>
          <w:szCs w:val="24"/>
        </w:rPr>
        <w:t>Горбачева» (</w:t>
      </w:r>
      <w:r w:rsidR="00AB5862" w:rsidRPr="00075CCB">
        <w:rPr>
          <w:rFonts w:ascii="Times New Roman" w:hAnsi="Times New Roman" w:cs="Times New Roman"/>
          <w:sz w:val="24"/>
          <w:szCs w:val="24"/>
        </w:rPr>
        <w:t>г. Кемерово, Кемеровская область</w:t>
      </w:r>
      <w:r w:rsidR="006A22A8" w:rsidRPr="00075CCB">
        <w:rPr>
          <w:rFonts w:ascii="Times New Roman" w:hAnsi="Times New Roman" w:cs="Times New Roman"/>
          <w:sz w:val="24"/>
          <w:szCs w:val="24"/>
        </w:rPr>
        <w:t>).</w:t>
      </w:r>
      <w:r w:rsidR="00075CCB" w:rsidRPr="00075CCB">
        <w:rPr>
          <w:rFonts w:ascii="Times New Roman" w:hAnsi="Times New Roman" w:cs="Times New Roman"/>
          <w:sz w:val="24"/>
          <w:szCs w:val="24"/>
        </w:rPr>
        <w:t xml:space="preserve"> Что позволяет внедрять </w:t>
      </w:r>
      <w:r w:rsidR="004955A9" w:rsidRPr="00075CCB">
        <w:rPr>
          <w:rFonts w:ascii="Times New Roman" w:hAnsi="Times New Roman" w:cs="Times New Roman"/>
          <w:sz w:val="24"/>
          <w:szCs w:val="24"/>
        </w:rPr>
        <w:t>инновационны</w:t>
      </w:r>
      <w:r w:rsidR="00075CCB" w:rsidRPr="00075CCB">
        <w:rPr>
          <w:rFonts w:ascii="Times New Roman" w:hAnsi="Times New Roman" w:cs="Times New Roman"/>
          <w:sz w:val="24"/>
          <w:szCs w:val="24"/>
        </w:rPr>
        <w:t>е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решени</w:t>
      </w:r>
      <w:r w:rsidR="00075CCB" w:rsidRPr="00075CCB">
        <w:rPr>
          <w:rFonts w:ascii="Times New Roman" w:hAnsi="Times New Roman" w:cs="Times New Roman"/>
          <w:sz w:val="24"/>
          <w:szCs w:val="24"/>
        </w:rPr>
        <w:t>я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в </w:t>
      </w:r>
      <w:r w:rsidR="00075CCB" w:rsidRPr="00075CCB">
        <w:rPr>
          <w:rFonts w:ascii="Times New Roman" w:hAnsi="Times New Roman" w:cs="Times New Roman"/>
          <w:sz w:val="24"/>
          <w:szCs w:val="24"/>
        </w:rPr>
        <w:t xml:space="preserve">технологические </w:t>
      </w:r>
      <w:r w:rsidR="004955A9" w:rsidRPr="00075CCB">
        <w:rPr>
          <w:rFonts w:ascii="Times New Roman" w:hAnsi="Times New Roman" w:cs="Times New Roman"/>
          <w:sz w:val="24"/>
          <w:szCs w:val="24"/>
        </w:rPr>
        <w:t>процесс</w:t>
      </w:r>
      <w:r w:rsidR="00075CCB" w:rsidRPr="00075CCB">
        <w:rPr>
          <w:rFonts w:ascii="Times New Roman" w:hAnsi="Times New Roman" w:cs="Times New Roman"/>
          <w:sz w:val="24"/>
          <w:szCs w:val="24"/>
        </w:rPr>
        <w:t>ы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выпуска горнопроходческой техники</w:t>
      </w:r>
      <w:r w:rsidR="00075CCB" w:rsidRPr="00075CCB">
        <w:rPr>
          <w:rFonts w:ascii="Times New Roman" w:hAnsi="Times New Roman" w:cs="Times New Roman"/>
          <w:sz w:val="24"/>
          <w:szCs w:val="24"/>
        </w:rPr>
        <w:t xml:space="preserve"> и с</w:t>
      </w:r>
      <w:r w:rsidR="004955A9" w:rsidRPr="00075CCB">
        <w:rPr>
          <w:rFonts w:ascii="Times New Roman" w:hAnsi="Times New Roman" w:cs="Times New Roman"/>
          <w:sz w:val="24"/>
          <w:szCs w:val="24"/>
        </w:rPr>
        <w:t>озда</w:t>
      </w:r>
      <w:r w:rsidR="00075CCB" w:rsidRPr="00075CCB">
        <w:rPr>
          <w:rFonts w:ascii="Times New Roman" w:hAnsi="Times New Roman" w:cs="Times New Roman"/>
          <w:sz w:val="24"/>
          <w:szCs w:val="24"/>
        </w:rPr>
        <w:t>вать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ново</w:t>
      </w:r>
      <w:r w:rsidR="00075CCB" w:rsidRPr="00075CCB">
        <w:rPr>
          <w:rFonts w:ascii="Times New Roman" w:hAnsi="Times New Roman" w:cs="Times New Roman"/>
          <w:sz w:val="24"/>
          <w:szCs w:val="24"/>
        </w:rPr>
        <w:t>ю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продукци</w:t>
      </w:r>
      <w:r w:rsidR="00075CCB" w:rsidRPr="00075CCB">
        <w:rPr>
          <w:rFonts w:ascii="Times New Roman" w:hAnsi="Times New Roman" w:cs="Times New Roman"/>
          <w:sz w:val="24"/>
          <w:szCs w:val="24"/>
        </w:rPr>
        <w:t>ю</w:t>
      </w:r>
      <w:r w:rsidR="004955A9" w:rsidRPr="00075CCB">
        <w:rPr>
          <w:rFonts w:ascii="Times New Roman" w:hAnsi="Times New Roman" w:cs="Times New Roman"/>
          <w:sz w:val="24"/>
          <w:szCs w:val="24"/>
        </w:rPr>
        <w:t xml:space="preserve"> с высоким уровнем добавленной стоимости</w:t>
      </w:r>
      <w:r w:rsidR="00075CCB" w:rsidRPr="00075CCB">
        <w:rPr>
          <w:rFonts w:ascii="Times New Roman" w:hAnsi="Times New Roman" w:cs="Times New Roman"/>
          <w:sz w:val="24"/>
          <w:szCs w:val="24"/>
        </w:rPr>
        <w:t xml:space="preserve">. </w:t>
      </w:r>
      <w:r w:rsidRPr="00075CCB">
        <w:rPr>
          <w:rFonts w:ascii="Times New Roman" w:hAnsi="Times New Roman" w:cs="Times New Roman"/>
          <w:sz w:val="24"/>
          <w:szCs w:val="24"/>
        </w:rPr>
        <w:t>В соответствии с программой импортозаме</w:t>
      </w:r>
      <w:r w:rsidR="007C564F">
        <w:rPr>
          <w:rFonts w:ascii="Times New Roman" w:hAnsi="Times New Roman" w:cs="Times New Roman"/>
          <w:sz w:val="24"/>
          <w:szCs w:val="24"/>
        </w:rPr>
        <w:t>щ</w:t>
      </w:r>
      <w:r w:rsidRPr="00075CCB">
        <w:rPr>
          <w:rFonts w:ascii="Times New Roman" w:hAnsi="Times New Roman" w:cs="Times New Roman"/>
          <w:sz w:val="24"/>
          <w:szCs w:val="24"/>
        </w:rPr>
        <w:t xml:space="preserve">ения, произведенный в ДНР совместно с двумя компаниями из </w:t>
      </w:r>
      <w:r w:rsidRPr="00075CCB">
        <w:rPr>
          <w:rFonts w:ascii="Times New Roman" w:hAnsi="Times New Roman" w:cs="Times New Roman"/>
          <w:sz w:val="24"/>
          <w:szCs w:val="24"/>
          <w:lang w:val="uk-UA"/>
        </w:rPr>
        <w:t>г. </w:t>
      </w:r>
      <w:r w:rsidRPr="00075CCB">
        <w:rPr>
          <w:rFonts w:ascii="Times New Roman" w:hAnsi="Times New Roman" w:cs="Times New Roman"/>
          <w:sz w:val="24"/>
          <w:szCs w:val="24"/>
        </w:rPr>
        <w:t xml:space="preserve">Томска и </w:t>
      </w:r>
      <w:r w:rsidRPr="00075CCB">
        <w:rPr>
          <w:rFonts w:ascii="Times New Roman" w:hAnsi="Times New Roman" w:cs="Times New Roman"/>
          <w:sz w:val="24"/>
          <w:szCs w:val="24"/>
          <w:lang w:val="uk-UA"/>
        </w:rPr>
        <w:t>г. </w:t>
      </w:r>
      <w:r w:rsidRPr="00075CCB">
        <w:rPr>
          <w:rFonts w:ascii="Times New Roman" w:hAnsi="Times New Roman" w:cs="Times New Roman"/>
          <w:sz w:val="24"/>
          <w:szCs w:val="24"/>
        </w:rPr>
        <w:t>Кемерово уникальный проходческий комбайн используется при добыче алмазов в Якутии. В 2024</w:t>
      </w:r>
      <w:r w:rsidR="001E0DE5">
        <w:rPr>
          <w:rFonts w:ascii="Times New Roman" w:hAnsi="Times New Roman" w:cs="Times New Roman"/>
          <w:sz w:val="24"/>
          <w:szCs w:val="24"/>
        </w:rPr>
        <w:t> </w:t>
      </w:r>
      <w:r w:rsidRPr="00075CCB">
        <w:rPr>
          <w:rFonts w:ascii="Times New Roman" w:hAnsi="Times New Roman" w:cs="Times New Roman"/>
          <w:sz w:val="24"/>
          <w:szCs w:val="24"/>
        </w:rPr>
        <w:t xml:space="preserve">г. объемы производства продукции на </w:t>
      </w:r>
      <w:r w:rsidR="001E0DE5" w:rsidRPr="00075CCB">
        <w:rPr>
          <w:rFonts w:ascii="Times New Roman" w:hAnsi="Times New Roman" w:cs="Times New Roman"/>
          <w:sz w:val="24"/>
          <w:szCs w:val="24"/>
        </w:rPr>
        <w:t xml:space="preserve">ООО «НПО </w:t>
      </w:r>
      <w:r w:rsidR="001E0DE5">
        <w:rPr>
          <w:rFonts w:ascii="Times New Roman" w:hAnsi="Times New Roman" w:cs="Times New Roman"/>
          <w:sz w:val="24"/>
          <w:szCs w:val="24"/>
        </w:rPr>
        <w:t>«</w:t>
      </w:r>
      <w:r w:rsidRPr="00075CCB">
        <w:rPr>
          <w:rFonts w:ascii="Times New Roman" w:hAnsi="Times New Roman" w:cs="Times New Roman"/>
          <w:sz w:val="24"/>
          <w:szCs w:val="24"/>
        </w:rPr>
        <w:t>ЯМЗ</w:t>
      </w:r>
      <w:r w:rsidR="001E0DE5">
        <w:rPr>
          <w:rFonts w:ascii="Times New Roman" w:hAnsi="Times New Roman" w:cs="Times New Roman"/>
          <w:sz w:val="24"/>
          <w:szCs w:val="24"/>
        </w:rPr>
        <w:t>»</w:t>
      </w:r>
      <w:r w:rsidRPr="00075CCB">
        <w:rPr>
          <w:rFonts w:ascii="Times New Roman" w:hAnsi="Times New Roman" w:cs="Times New Roman"/>
          <w:sz w:val="24"/>
          <w:szCs w:val="24"/>
        </w:rPr>
        <w:t>, по сравнению с 2023</w:t>
      </w:r>
      <w:r w:rsidR="001E0DE5">
        <w:rPr>
          <w:rFonts w:ascii="Times New Roman" w:hAnsi="Times New Roman" w:cs="Times New Roman"/>
          <w:sz w:val="24"/>
          <w:szCs w:val="24"/>
        </w:rPr>
        <w:t> </w:t>
      </w:r>
      <w:r w:rsidRPr="00075CCB">
        <w:rPr>
          <w:rFonts w:ascii="Times New Roman" w:hAnsi="Times New Roman" w:cs="Times New Roman"/>
          <w:sz w:val="24"/>
          <w:szCs w:val="24"/>
        </w:rPr>
        <w:t>г., выросли на 50</w:t>
      </w:r>
      <w:r w:rsidR="001E0DE5">
        <w:rPr>
          <w:rFonts w:ascii="Times New Roman" w:hAnsi="Times New Roman" w:cs="Times New Roman"/>
          <w:sz w:val="24"/>
          <w:szCs w:val="24"/>
        </w:rPr>
        <w:t> </w:t>
      </w:r>
      <w:r w:rsidRPr="00075CCB">
        <w:rPr>
          <w:rFonts w:ascii="Times New Roman" w:hAnsi="Times New Roman" w:cs="Times New Roman"/>
          <w:sz w:val="24"/>
          <w:szCs w:val="24"/>
        </w:rPr>
        <w:t xml:space="preserve">%. </w:t>
      </w:r>
      <w:r w:rsidRPr="00075C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Завод использует только отечественные сырье и комплектующие.</w:t>
      </w:r>
      <w:r w:rsidRPr="00075C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5E51" w:rsidRDefault="00AA18DF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 настоящее время </w:t>
      </w:r>
      <w:r w:rsidR="00125DE7">
        <w:rPr>
          <w:rFonts w:ascii="Times New Roman" w:hAnsi="Times New Roman" w:cs="Times New Roman"/>
          <w:sz w:val="24"/>
          <w:szCs w:val="24"/>
        </w:rPr>
        <w:t xml:space="preserve">кластеры являются мощным двигателем инноваций в промышленности новых регионов. Они консолидируют научный, образовательный и производственных потенциал, стимулируют разработку и внедрение передовых технологий на отечественной производственной базе, способствуют привлечению инвестиций и повышению конкурентоспособности отечественных предприятий. Происходящий обмен опытом, знаниями, передовыми разработками ускоряет создание новых </w:t>
      </w:r>
      <w:proofErr w:type="spellStart"/>
      <w:r w:rsidR="00125DE7">
        <w:rPr>
          <w:rFonts w:ascii="Times New Roman" w:hAnsi="Times New Roman" w:cs="Times New Roman"/>
          <w:sz w:val="24"/>
          <w:szCs w:val="24"/>
        </w:rPr>
        <w:t>знаниеемких</w:t>
      </w:r>
      <w:proofErr w:type="spellEnd"/>
      <w:r w:rsidR="00125DE7">
        <w:rPr>
          <w:rFonts w:ascii="Times New Roman" w:hAnsi="Times New Roman" w:cs="Times New Roman"/>
          <w:sz w:val="24"/>
          <w:szCs w:val="24"/>
        </w:rPr>
        <w:t xml:space="preserve"> продуктов и услуг, содействует достижению технологического суверенитета. </w:t>
      </w:r>
    </w:p>
    <w:p w:rsidR="00005E51" w:rsidRDefault="00005E51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A3D92" w:rsidRDefault="008A3D92" w:rsidP="00B478F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E1784" w:rsidRPr="002E1784" w:rsidRDefault="002E1784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:rsidR="00CB431C" w:rsidRPr="003E337A" w:rsidRDefault="00CB431C" w:rsidP="00B478FD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E337A">
        <w:rPr>
          <w:rFonts w:ascii="Times New Roman" w:hAnsi="Times New Roman" w:cs="Times New Roman"/>
          <w:bCs/>
          <w:sz w:val="24"/>
          <w:szCs w:val="24"/>
        </w:rPr>
        <w:t>1. </w:t>
      </w:r>
      <w:proofErr w:type="spellStart"/>
      <w:r w:rsidRPr="003E337A">
        <w:rPr>
          <w:rFonts w:ascii="Times New Roman" w:hAnsi="Times New Roman" w:cs="Times New Roman"/>
          <w:bCs/>
          <w:sz w:val="24"/>
          <w:szCs w:val="24"/>
        </w:rPr>
        <w:t>Половян</w:t>
      </w:r>
      <w:proofErr w:type="spellEnd"/>
      <w:r w:rsidRPr="003E337A">
        <w:rPr>
          <w:rFonts w:ascii="Times New Roman" w:hAnsi="Times New Roman" w:cs="Times New Roman"/>
          <w:bCs/>
          <w:sz w:val="24"/>
          <w:szCs w:val="24"/>
        </w:rPr>
        <w:t xml:space="preserve"> А.В., </w:t>
      </w:r>
      <w:proofErr w:type="spellStart"/>
      <w:r w:rsidRPr="003E337A">
        <w:rPr>
          <w:rFonts w:ascii="Times New Roman" w:hAnsi="Times New Roman" w:cs="Times New Roman"/>
          <w:bCs/>
          <w:sz w:val="24"/>
          <w:szCs w:val="24"/>
        </w:rPr>
        <w:t>Лепа</w:t>
      </w:r>
      <w:proofErr w:type="spellEnd"/>
      <w:r w:rsidRPr="003E337A">
        <w:rPr>
          <w:rFonts w:ascii="Times New Roman" w:hAnsi="Times New Roman" w:cs="Times New Roman"/>
          <w:bCs/>
          <w:sz w:val="24"/>
          <w:szCs w:val="24"/>
        </w:rPr>
        <w:t xml:space="preserve"> Р.Н., Гриневская С.Н. Обеспечение промышленного суверенитета регионов РФ в новой геополитике // Вестник Института экономических исследований. 2024. № 3(35). С. 5-24.</w:t>
      </w:r>
    </w:p>
    <w:p w:rsidR="00CB431C" w:rsidRPr="003E337A" w:rsidRDefault="00CB431C" w:rsidP="00B478F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2. </w:t>
      </w:r>
      <w:r w:rsidRPr="006D5338">
        <w:rPr>
          <w:rFonts w:ascii="Times New Roman" w:hAnsi="Times New Roman" w:cs="Times New Roman"/>
          <w:bCs/>
          <w:sz w:val="24"/>
          <w:szCs w:val="24"/>
        </w:rPr>
        <w:t xml:space="preserve">Экономика Донецкой Народной Республики: состояние, проблемы, пути решения: коллективная монография / коллектив авторов ГБУ «Институт экономических исследований»; под науч. ред. А.В. </w:t>
      </w:r>
      <w:proofErr w:type="spellStart"/>
      <w:r w:rsidRPr="006D5338">
        <w:rPr>
          <w:rFonts w:ascii="Times New Roman" w:hAnsi="Times New Roman" w:cs="Times New Roman"/>
          <w:bCs/>
          <w:sz w:val="24"/>
          <w:szCs w:val="24"/>
        </w:rPr>
        <w:t>Половяна</w:t>
      </w:r>
      <w:proofErr w:type="spellEnd"/>
      <w:r w:rsidRPr="006D5338">
        <w:rPr>
          <w:rFonts w:ascii="Times New Roman" w:hAnsi="Times New Roman" w:cs="Times New Roman"/>
          <w:bCs/>
          <w:sz w:val="24"/>
          <w:szCs w:val="24"/>
        </w:rPr>
        <w:t xml:space="preserve">; ГБУ «Институт экономических исследований». – Донецк, 2023. − 420 с. </w:t>
      </w:r>
      <w:r w:rsidRPr="003E337A">
        <w:rPr>
          <w:rFonts w:ascii="Times New Roman" w:hAnsi="Times New Roman" w:cs="Times New Roman"/>
          <w:bCs/>
          <w:sz w:val="24"/>
          <w:szCs w:val="24"/>
        </w:rPr>
        <w:t>ISBN 978-5-00202-443-8</w:t>
      </w:r>
    </w:p>
    <w:p w:rsidR="00CB431C" w:rsidRDefault="00CB431C" w:rsidP="00B478FD">
      <w:pPr>
        <w:pStyle w:val="Default"/>
        <w:ind w:firstLine="709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3. </w:t>
      </w:r>
      <w:proofErr w:type="spellStart"/>
      <w:r w:rsidRPr="003E337A">
        <w:rPr>
          <w:rFonts w:ascii="Times New Roman" w:hAnsi="Times New Roman" w:cs="Times New Roman"/>
          <w:bCs/>
        </w:rPr>
        <w:t>Лепа</w:t>
      </w:r>
      <w:proofErr w:type="spellEnd"/>
      <w:r w:rsidRPr="003E337A">
        <w:rPr>
          <w:rFonts w:ascii="Times New Roman" w:hAnsi="Times New Roman" w:cs="Times New Roman"/>
          <w:bCs/>
        </w:rPr>
        <w:t xml:space="preserve"> Р.Н., </w:t>
      </w:r>
      <w:proofErr w:type="spellStart"/>
      <w:r w:rsidRPr="003E337A">
        <w:rPr>
          <w:rFonts w:ascii="Times New Roman" w:hAnsi="Times New Roman" w:cs="Times New Roman"/>
          <w:bCs/>
        </w:rPr>
        <w:t>Заглада</w:t>
      </w:r>
      <w:proofErr w:type="spellEnd"/>
      <w:r w:rsidRPr="003E337A">
        <w:rPr>
          <w:rFonts w:ascii="Times New Roman" w:hAnsi="Times New Roman" w:cs="Times New Roman"/>
          <w:bCs/>
        </w:rPr>
        <w:t xml:space="preserve"> Р.Ю., Белоброва Н.В. Совершенствование системы управления развитием промышленности Донецкой Народной Республики // Национальные интересы: приоритеты и безопасность. 2024. Т. 20</w:t>
      </w:r>
      <w:r>
        <w:rPr>
          <w:rFonts w:ascii="Times New Roman" w:hAnsi="Times New Roman" w:cs="Times New Roman"/>
          <w:bCs/>
        </w:rPr>
        <w:t>.</w:t>
      </w:r>
      <w:r w:rsidRPr="003E337A">
        <w:rPr>
          <w:rFonts w:ascii="Times New Roman" w:hAnsi="Times New Roman" w:cs="Times New Roman"/>
          <w:bCs/>
        </w:rPr>
        <w:t xml:space="preserve"> № 12. С. 2319</w:t>
      </w:r>
      <w:r>
        <w:rPr>
          <w:rFonts w:ascii="Times New Roman" w:hAnsi="Times New Roman" w:cs="Times New Roman"/>
          <w:bCs/>
        </w:rPr>
        <w:t>-</w:t>
      </w:r>
      <w:r w:rsidRPr="003E337A">
        <w:rPr>
          <w:rFonts w:ascii="Times New Roman" w:hAnsi="Times New Roman" w:cs="Times New Roman"/>
          <w:bCs/>
        </w:rPr>
        <w:t>2339.</w:t>
      </w:r>
      <w:r>
        <w:rPr>
          <w:rFonts w:ascii="Times New Roman" w:hAnsi="Times New Roman" w:cs="Times New Roman"/>
          <w:bCs/>
        </w:rPr>
        <w:t xml:space="preserve"> </w:t>
      </w:r>
      <w:r w:rsidRPr="003E337A">
        <w:rPr>
          <w:rFonts w:ascii="Times New Roman" w:hAnsi="Times New Roman" w:cs="Times New Roman"/>
          <w:bCs/>
        </w:rPr>
        <w:t>https://doi.org/10.24891/ni.20.12.23 19</w:t>
      </w:r>
      <w:r>
        <w:rPr>
          <w:rFonts w:ascii="Times New Roman" w:hAnsi="Times New Roman" w:cs="Times New Roman"/>
          <w:bCs/>
        </w:rPr>
        <w:t>.</w:t>
      </w:r>
      <w:r w:rsidRPr="003E337A">
        <w:rPr>
          <w:rFonts w:ascii="Times New Roman" w:hAnsi="Times New Roman" w:cs="Times New Roman"/>
          <w:bCs/>
        </w:rPr>
        <w:t xml:space="preserve"> </w:t>
      </w:r>
    </w:p>
    <w:p w:rsidR="00CB431C" w:rsidRPr="00B478FD" w:rsidRDefault="00CB431C" w:rsidP="00B478FD">
      <w:pPr>
        <w:pStyle w:val="Default"/>
        <w:ind w:firstLine="709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4. </w:t>
      </w:r>
      <w:proofErr w:type="spellStart"/>
      <w:r w:rsidRPr="003E337A">
        <w:rPr>
          <w:rFonts w:ascii="Times New Roman" w:hAnsi="Times New Roman" w:cs="Times New Roman"/>
          <w:bCs/>
        </w:rPr>
        <w:t>Лепа</w:t>
      </w:r>
      <w:proofErr w:type="spellEnd"/>
      <w:r w:rsidRPr="003E337A">
        <w:rPr>
          <w:rFonts w:ascii="Times New Roman" w:hAnsi="Times New Roman" w:cs="Times New Roman"/>
          <w:bCs/>
        </w:rPr>
        <w:t xml:space="preserve"> Р.Н., </w:t>
      </w:r>
      <w:r>
        <w:rPr>
          <w:rFonts w:ascii="Times New Roman" w:hAnsi="Times New Roman" w:cs="Times New Roman"/>
          <w:bCs/>
        </w:rPr>
        <w:t xml:space="preserve">Савченко </w:t>
      </w:r>
      <w:r w:rsidRPr="00B478FD">
        <w:rPr>
          <w:rFonts w:ascii="Times New Roman" w:hAnsi="Times New Roman" w:cs="Times New Roman"/>
          <w:bCs/>
        </w:rPr>
        <w:t xml:space="preserve">М.В., </w:t>
      </w:r>
      <w:proofErr w:type="spellStart"/>
      <w:r w:rsidRPr="00B478FD">
        <w:rPr>
          <w:rFonts w:ascii="Times New Roman" w:hAnsi="Times New Roman" w:cs="Times New Roman"/>
          <w:bCs/>
        </w:rPr>
        <w:t>Заглада</w:t>
      </w:r>
      <w:proofErr w:type="spellEnd"/>
      <w:r w:rsidRPr="00B478FD">
        <w:rPr>
          <w:rFonts w:ascii="Times New Roman" w:hAnsi="Times New Roman" w:cs="Times New Roman"/>
          <w:bCs/>
        </w:rPr>
        <w:t xml:space="preserve"> Р.Ю. </w:t>
      </w:r>
      <w:proofErr w:type="spellStart"/>
      <w:r w:rsidRPr="00B478FD">
        <w:rPr>
          <w:rFonts w:ascii="Times New Roman" w:hAnsi="Times New Roman" w:cs="Times New Roman"/>
          <w:bCs/>
        </w:rPr>
        <w:t>Квазикластеризация</w:t>
      </w:r>
      <w:proofErr w:type="spellEnd"/>
      <w:r w:rsidRPr="00B478FD">
        <w:rPr>
          <w:rFonts w:ascii="Times New Roman" w:hAnsi="Times New Roman" w:cs="Times New Roman"/>
          <w:bCs/>
        </w:rPr>
        <w:t xml:space="preserve"> промышленности как необходимость восстановления и развития экономики новых регионов России // Технико-технологические проблемы сервиса. 2024. №4(70). С. 74-82.</w:t>
      </w:r>
    </w:p>
    <w:p w:rsidR="00B478FD" w:rsidRPr="00B478FD" w:rsidRDefault="00CB431C" w:rsidP="00B478FD">
      <w:pPr>
        <w:pStyle w:val="Default"/>
        <w:ind w:firstLine="709"/>
        <w:jc w:val="both"/>
        <w:rPr>
          <w:rFonts w:ascii="Times New Roman" w:hAnsi="Times New Roman" w:cs="Times New Roman"/>
          <w:bCs/>
        </w:rPr>
      </w:pPr>
      <w:r w:rsidRPr="00B478FD">
        <w:rPr>
          <w:rFonts w:ascii="Times New Roman" w:hAnsi="Times New Roman" w:cs="Times New Roman"/>
          <w:bCs/>
        </w:rPr>
        <w:t>5. </w:t>
      </w:r>
      <w:r w:rsidRPr="005801F4">
        <w:rPr>
          <w:rFonts w:ascii="Times New Roman" w:hAnsi="Times New Roman" w:cs="Times New Roman"/>
          <w:bCs/>
        </w:rPr>
        <w:t>Промышленный кластер «КЭМЗ»: выполнение задач по обеспечению технологического суверенитета и импортозамещения</w:t>
      </w:r>
      <w:r w:rsidRPr="00B478FD">
        <w:rPr>
          <w:rFonts w:ascii="Times New Roman" w:hAnsi="Times New Roman" w:cs="Times New Roman"/>
          <w:bCs/>
        </w:rPr>
        <w:t>.</w:t>
      </w:r>
      <w:r w:rsidRPr="00B478FD">
        <w:rPr>
          <w:rFonts w:ascii="Times New Roman" w:hAnsi="Times New Roman" w:cs="Times New Roman"/>
        </w:rPr>
        <w:t xml:space="preserve"> – </w:t>
      </w:r>
      <w:r w:rsidRPr="00B478FD">
        <w:rPr>
          <w:rFonts w:ascii="Times New Roman" w:hAnsi="Times New Roman" w:cs="Times New Roman"/>
          <w:lang w:val="en-US"/>
        </w:rPr>
        <w:t>URL</w:t>
      </w:r>
      <w:r w:rsidRPr="00B478FD">
        <w:rPr>
          <w:rFonts w:ascii="Times New Roman" w:hAnsi="Times New Roman" w:cs="Times New Roman"/>
        </w:rPr>
        <w:t xml:space="preserve">: </w:t>
      </w:r>
      <w:hyperlink r:id="rId9" w:history="1"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https</w:t>
        </w:r>
        <w:r w:rsidRPr="00B478FD">
          <w:rPr>
            <w:rStyle w:val="a4"/>
            <w:rFonts w:ascii="Times New Roman" w:hAnsi="Times New Roman" w:cs="Times New Roman"/>
            <w:bCs/>
          </w:rPr>
          <w:t>://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promparkkemz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.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ru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/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promyshlennyj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klaster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kemz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vypolnenie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zadach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po</w:t>
        </w:r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obespecheniyu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texnologicheskogo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suvereniteta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i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-</w:t>
        </w:r>
        <w:proofErr w:type="spellStart"/>
        <w:r w:rsidRPr="00B478FD">
          <w:rPr>
            <w:rStyle w:val="a4"/>
            <w:rFonts w:ascii="Times New Roman" w:hAnsi="Times New Roman" w:cs="Times New Roman"/>
            <w:bCs/>
            <w:lang w:val="en-US"/>
          </w:rPr>
          <w:t>importozameshheniya</w:t>
        </w:r>
        <w:proofErr w:type="spellEnd"/>
        <w:r w:rsidRPr="00B478FD">
          <w:rPr>
            <w:rStyle w:val="a4"/>
            <w:rFonts w:ascii="Times New Roman" w:hAnsi="Times New Roman" w:cs="Times New Roman"/>
            <w:bCs/>
          </w:rPr>
          <w:t>/</w:t>
        </w:r>
      </w:hyperlink>
      <w:r w:rsidRPr="00B478FD">
        <w:rPr>
          <w:rFonts w:ascii="Times New Roman" w:hAnsi="Times New Roman" w:cs="Times New Roman"/>
          <w:bCs/>
        </w:rPr>
        <w:t xml:space="preserve"> (дата обращения: 05.05.2025)</w:t>
      </w:r>
    </w:p>
    <w:p w:rsidR="00B478FD" w:rsidRPr="00B478FD" w:rsidRDefault="00CB431C" w:rsidP="00B478FD">
      <w:pPr>
        <w:pStyle w:val="Default"/>
        <w:ind w:firstLine="709"/>
        <w:jc w:val="both"/>
        <w:rPr>
          <w:rFonts w:ascii="Times New Roman" w:hAnsi="Times New Roman" w:cs="Times New Roman"/>
        </w:rPr>
      </w:pPr>
      <w:r w:rsidRPr="00B478FD">
        <w:rPr>
          <w:rFonts w:ascii="Times New Roman" w:hAnsi="Times New Roman" w:cs="Times New Roman"/>
          <w:bCs/>
        </w:rPr>
        <w:t>6. </w:t>
      </w:r>
      <w:r w:rsidR="00B478FD" w:rsidRPr="00B478FD">
        <w:rPr>
          <w:rFonts w:ascii="Times New Roman" w:hAnsi="Times New Roman" w:cs="Times New Roman"/>
        </w:rPr>
        <w:t xml:space="preserve">Реестр кластеров. – URL: </w:t>
      </w:r>
      <w:hyperlink r:id="rId10" w:history="1">
        <w:r w:rsidR="00B478FD" w:rsidRPr="00B478FD">
          <w:rPr>
            <w:rStyle w:val="a4"/>
            <w:rFonts w:ascii="Times New Roman" w:hAnsi="Times New Roman" w:cs="Times New Roman"/>
          </w:rPr>
          <w:t>https://gisp.gov.ru/gisip/reg_clusters</w:t>
        </w:r>
      </w:hyperlink>
      <w:r w:rsidR="00B478FD" w:rsidRPr="00B478FD">
        <w:rPr>
          <w:rFonts w:ascii="Times New Roman" w:hAnsi="Times New Roman" w:cs="Times New Roman"/>
        </w:rPr>
        <w:t xml:space="preserve"> (дата обращения: 28.04.2025). </w:t>
      </w:r>
    </w:p>
    <w:p w:rsidR="000F5CCA" w:rsidRDefault="000F5CCA" w:rsidP="00B478F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</w:p>
    <w:p w:rsidR="002E1784" w:rsidRPr="002E1784" w:rsidRDefault="002E1784" w:rsidP="00B478F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:rsidR="001F4F29" w:rsidRDefault="001F4F29" w:rsidP="00B478FD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Белоброва Наталья Вячеславовна (РФ, ДНР, Донецк) – кандидат экономических наук, старший научный сотрудник отдела моделирования экономических систем ГБУ «Институт экономических исследований» (283048, </w:t>
      </w:r>
      <w:r w:rsidR="00A110A7">
        <w:rPr>
          <w:rFonts w:ascii="Times New Roman" w:hAnsi="Times New Roman"/>
          <w:sz w:val="24"/>
          <w:szCs w:val="24"/>
        </w:rPr>
        <w:t xml:space="preserve">РФ, ДНР, </w:t>
      </w:r>
      <w:r>
        <w:rPr>
          <w:rFonts w:ascii="Times New Roman" w:hAnsi="Times New Roman"/>
          <w:sz w:val="24"/>
          <w:szCs w:val="24"/>
        </w:rPr>
        <w:t xml:space="preserve">г. Донецк, ул. Университетская, 77, </w:t>
      </w:r>
      <w:r w:rsidRPr="00024F48">
        <w:rPr>
          <w:rFonts w:ascii="Times New Roman" w:hAnsi="Times New Roman"/>
          <w:sz w:val="24"/>
          <w:szCs w:val="24"/>
        </w:rPr>
        <w:t>belobrovanatali@mail.ru</w:t>
      </w:r>
      <w:r>
        <w:rPr>
          <w:rFonts w:ascii="Times New Roman" w:hAnsi="Times New Roman"/>
          <w:sz w:val="24"/>
          <w:szCs w:val="24"/>
        </w:rPr>
        <w:t>).</w:t>
      </w:r>
    </w:p>
    <w:p w:rsidR="001F4F29" w:rsidRPr="00A110A7" w:rsidRDefault="001F4F29" w:rsidP="00B478FD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110A7">
        <w:rPr>
          <w:rFonts w:ascii="Times New Roman" w:hAnsi="Times New Roman" w:cs="Times New Roman"/>
          <w:sz w:val="24"/>
          <w:szCs w:val="24"/>
        </w:rPr>
        <w:t xml:space="preserve">Паскевич </w:t>
      </w:r>
      <w:r w:rsidR="004D1155" w:rsidRPr="00A110A7">
        <w:rPr>
          <w:rFonts w:ascii="Times New Roman" w:hAnsi="Times New Roman" w:cs="Times New Roman"/>
          <w:sz w:val="24"/>
          <w:szCs w:val="24"/>
        </w:rPr>
        <w:t>Александр Остапович</w:t>
      </w:r>
      <w:r w:rsidRPr="00A110A7">
        <w:rPr>
          <w:rFonts w:ascii="Times New Roman" w:hAnsi="Times New Roman" w:cs="Times New Roman"/>
          <w:sz w:val="24"/>
          <w:szCs w:val="24"/>
        </w:rPr>
        <w:t xml:space="preserve"> (РФ, ДНР, Донецк) – </w:t>
      </w:r>
      <w:r w:rsidR="004D1155" w:rsidRPr="00A110A7">
        <w:rPr>
          <w:rFonts w:ascii="Times New Roman" w:hAnsi="Times New Roman" w:cs="Times New Roman"/>
          <w:sz w:val="24"/>
          <w:szCs w:val="24"/>
        </w:rPr>
        <w:t xml:space="preserve">главный </w:t>
      </w:r>
      <w:r w:rsidR="00A110A7" w:rsidRPr="00A110A7">
        <w:rPr>
          <w:rFonts w:ascii="Times New Roman" w:hAnsi="Times New Roman" w:cs="Times New Roman"/>
          <w:sz w:val="24"/>
          <w:szCs w:val="24"/>
        </w:rPr>
        <w:t>экономист</w:t>
      </w:r>
      <w:r w:rsidRPr="00A110A7">
        <w:rPr>
          <w:rFonts w:ascii="Times New Roman" w:hAnsi="Times New Roman" w:cs="Times New Roman"/>
          <w:sz w:val="24"/>
          <w:szCs w:val="24"/>
        </w:rPr>
        <w:t xml:space="preserve"> отдела моделирования экономических систем ГБУ «Институт экономических исследований» (283048, </w:t>
      </w:r>
      <w:r w:rsidR="00A110A7" w:rsidRPr="00A110A7">
        <w:rPr>
          <w:rFonts w:ascii="Times New Roman" w:hAnsi="Times New Roman" w:cs="Times New Roman"/>
          <w:sz w:val="24"/>
          <w:szCs w:val="24"/>
        </w:rPr>
        <w:t xml:space="preserve">РФ, ДНР, </w:t>
      </w:r>
      <w:r w:rsidRPr="00A110A7">
        <w:rPr>
          <w:rFonts w:ascii="Times New Roman" w:hAnsi="Times New Roman" w:cs="Times New Roman"/>
          <w:sz w:val="24"/>
          <w:szCs w:val="24"/>
        </w:rPr>
        <w:t xml:space="preserve">г. Донецк, ул. Университетская, 77, </w:t>
      </w:r>
      <w:hyperlink r:id="rId11" w:history="1">
        <w:r w:rsidR="00A110A7" w:rsidRPr="00A110A7">
          <w:rPr>
            <w:rStyle w:val="a4"/>
            <w:rFonts w:ascii="Times New Roman" w:eastAsia="Calibri" w:hAnsi="Times New Roman" w:cs="Times New Roman"/>
            <w:color w:val="auto"/>
            <w:kern w:val="20"/>
            <w:sz w:val="24"/>
            <w:szCs w:val="24"/>
            <w:u w:val="none"/>
          </w:rPr>
          <w:t>ostap5555@mail.ru</w:t>
        </w:r>
      </w:hyperlink>
      <w:r w:rsidRPr="00A110A7">
        <w:rPr>
          <w:rFonts w:ascii="Times New Roman" w:hAnsi="Times New Roman" w:cs="Times New Roman"/>
          <w:sz w:val="24"/>
          <w:szCs w:val="24"/>
        </w:rPr>
        <w:t>).</w:t>
      </w:r>
    </w:p>
    <w:p w:rsidR="001F4F29" w:rsidRPr="00A110A7" w:rsidRDefault="00A110A7" w:rsidP="00B478F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A110A7">
        <w:rPr>
          <w:rFonts w:ascii="Times New Roman" w:eastAsia="Calibri" w:hAnsi="Times New Roman" w:cs="Times New Roman"/>
          <w:sz w:val="24"/>
          <w:szCs w:val="24"/>
        </w:rPr>
        <w:lastRenderedPageBreak/>
        <w:t>Холковская</w:t>
      </w:r>
      <w:proofErr w:type="spellEnd"/>
      <w:r w:rsidRPr="00A110A7">
        <w:rPr>
          <w:rFonts w:ascii="Times New Roman" w:eastAsia="Calibri" w:hAnsi="Times New Roman" w:cs="Times New Roman"/>
          <w:sz w:val="24"/>
          <w:szCs w:val="24"/>
        </w:rPr>
        <w:t xml:space="preserve"> Ольга Александровна </w:t>
      </w:r>
      <w:r w:rsidRPr="00A110A7">
        <w:rPr>
          <w:rFonts w:ascii="Times New Roman" w:hAnsi="Times New Roman" w:cs="Times New Roman"/>
          <w:sz w:val="24"/>
          <w:szCs w:val="24"/>
        </w:rPr>
        <w:t xml:space="preserve">(РФ, ДНР, Донецк) – </w:t>
      </w:r>
      <w:r w:rsidRPr="00A110A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ведущий инженер-программист </w:t>
      </w:r>
      <w:bookmarkStart w:id="4" w:name="_GoBack"/>
      <w:bookmarkEnd w:id="4"/>
      <w:r w:rsidRPr="00A110A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отдела моделирования экономических систем </w:t>
      </w:r>
      <w:r w:rsidRPr="00A110A7">
        <w:rPr>
          <w:rFonts w:ascii="Times New Roman" w:hAnsi="Times New Roman" w:cs="Times New Roman"/>
          <w:sz w:val="24"/>
          <w:szCs w:val="24"/>
        </w:rPr>
        <w:t xml:space="preserve">ГБУ «Институт экономических исследований» (283048, РФ, ДНР, г. Донецк, ул. Университетская, 77, </w:t>
      </w:r>
      <w:hyperlink r:id="rId12" w:history="1">
        <w:r w:rsidRPr="00A110A7">
          <w:rPr>
            <w:rStyle w:val="a4"/>
            <w:rFonts w:ascii="Times New Roman" w:eastAsia="Calibri" w:hAnsi="Times New Roman" w:cs="Times New Roman"/>
            <w:color w:val="auto"/>
            <w:kern w:val="20"/>
            <w:sz w:val="24"/>
            <w:szCs w:val="24"/>
            <w:u w:val="none"/>
          </w:rPr>
          <w:t>olgaxolk.61@gmail.com</w:t>
        </w:r>
      </w:hyperlink>
      <w:r w:rsidRPr="00A110A7">
        <w:rPr>
          <w:rFonts w:ascii="Times New Roman" w:hAnsi="Times New Roman" w:cs="Times New Roman"/>
          <w:sz w:val="24"/>
          <w:szCs w:val="24"/>
        </w:rPr>
        <w:t>).</w:t>
      </w:r>
    </w:p>
    <w:p w:rsidR="002E1784" w:rsidRPr="002E1784" w:rsidRDefault="002E1784" w:rsidP="00B478FD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</w:rPr>
      </w:pPr>
    </w:p>
    <w:p w:rsidR="002E1784" w:rsidRPr="00B03052" w:rsidRDefault="00A110A7" w:rsidP="00B478FD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</w:rPr>
      </w:pPr>
      <w:proofErr w:type="spellStart"/>
      <w:r w:rsidRPr="00A110A7">
        <w:rPr>
          <w:rFonts w:ascii="Times New Roman" w:eastAsia="Calibri" w:hAnsi="Times New Roman" w:cs="Times New Roman"/>
          <w:b/>
          <w:sz w:val="24"/>
          <w:lang w:val="en-US"/>
        </w:rPr>
        <w:t>Belobrova</w:t>
      </w:r>
      <w:proofErr w:type="spellEnd"/>
      <w:r w:rsidRPr="00B03052"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N</w:t>
      </w:r>
      <w:r w:rsidRPr="00B03052">
        <w:rPr>
          <w:rFonts w:ascii="Times New Roman" w:eastAsia="Calibri" w:hAnsi="Times New Roman" w:cs="Times New Roman"/>
          <w:b/>
          <w:sz w:val="24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V</w:t>
      </w:r>
      <w:r w:rsidRPr="00B03052">
        <w:rPr>
          <w:rFonts w:ascii="Times New Roman" w:eastAsia="Calibri" w:hAnsi="Times New Roman" w:cs="Times New Roman"/>
          <w:b/>
          <w:sz w:val="24"/>
        </w:rPr>
        <w:t xml:space="preserve">., </w:t>
      </w:r>
      <w:proofErr w:type="spellStart"/>
      <w:r w:rsidRPr="00A110A7">
        <w:rPr>
          <w:rFonts w:ascii="Times New Roman" w:eastAsia="Calibri" w:hAnsi="Times New Roman" w:cs="Times New Roman"/>
          <w:b/>
          <w:sz w:val="24"/>
          <w:lang w:val="en-US"/>
        </w:rPr>
        <w:t>Paskevich</w:t>
      </w:r>
      <w:proofErr w:type="spellEnd"/>
      <w:r w:rsidRPr="00B03052"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B03052">
        <w:rPr>
          <w:rFonts w:ascii="Times New Roman" w:eastAsia="Calibri" w:hAnsi="Times New Roman" w:cs="Times New Roman"/>
          <w:b/>
          <w:sz w:val="24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O</w:t>
      </w:r>
      <w:r w:rsidRPr="00B03052">
        <w:rPr>
          <w:rFonts w:ascii="Times New Roman" w:eastAsia="Calibri" w:hAnsi="Times New Roman" w:cs="Times New Roman"/>
          <w:b/>
          <w:sz w:val="24"/>
        </w:rPr>
        <w:t xml:space="preserve">., </w:t>
      </w:r>
      <w:proofErr w:type="spellStart"/>
      <w:r w:rsidRPr="00A110A7">
        <w:rPr>
          <w:rFonts w:ascii="Times New Roman" w:eastAsia="Calibri" w:hAnsi="Times New Roman" w:cs="Times New Roman"/>
          <w:b/>
          <w:sz w:val="24"/>
          <w:lang w:val="en-US"/>
        </w:rPr>
        <w:t>Kholkovskaya</w:t>
      </w:r>
      <w:proofErr w:type="spellEnd"/>
      <w:r w:rsidRPr="00B03052">
        <w:rPr>
          <w:rFonts w:ascii="Times New Roman" w:eastAsia="Calibri" w:hAnsi="Times New Roman" w:cs="Times New Roman"/>
          <w:b/>
          <w:sz w:val="24"/>
        </w:rPr>
        <w:t xml:space="preserve">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О</w:t>
      </w:r>
      <w:r w:rsidRPr="00B03052">
        <w:rPr>
          <w:rFonts w:ascii="Times New Roman" w:eastAsia="Calibri" w:hAnsi="Times New Roman" w:cs="Times New Roman"/>
          <w:b/>
          <w:sz w:val="24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B03052">
        <w:rPr>
          <w:rFonts w:ascii="Times New Roman" w:eastAsia="Calibri" w:hAnsi="Times New Roman" w:cs="Times New Roman"/>
          <w:b/>
          <w:sz w:val="24"/>
        </w:rPr>
        <w:t>.</w:t>
      </w:r>
      <w:r w:rsidR="002E1784" w:rsidRPr="00B03052">
        <w:rPr>
          <w:rFonts w:ascii="Times New Roman" w:eastAsia="Calibri" w:hAnsi="Times New Roman" w:cs="Times New Roman"/>
          <w:b/>
          <w:sz w:val="24"/>
        </w:rPr>
        <w:t xml:space="preserve"> </w:t>
      </w:r>
    </w:p>
    <w:p w:rsidR="002E1784" w:rsidRDefault="00A110A7" w:rsidP="00B478F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A110A7">
        <w:rPr>
          <w:rFonts w:ascii="Times New Roman" w:eastAsia="Calibri" w:hAnsi="Times New Roman" w:cs="Times New Roman"/>
          <w:b/>
          <w:sz w:val="24"/>
          <w:lang w:val="en-US"/>
        </w:rPr>
        <w:t>INDUSTRIAL CLUSTERS: PRACTICAL ASPECTS OF ECONOMIC RECOVERY IN NEW REGIONS OF THE RUSSIAN FEDERATION</w:t>
      </w:r>
    </w:p>
    <w:p w:rsidR="00DB4AF7" w:rsidRPr="00A110A7" w:rsidRDefault="00DB4AF7" w:rsidP="00B478F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:rsidR="00DB4AF7" w:rsidRPr="00DB4AF7" w:rsidRDefault="00DB4AF7" w:rsidP="00B478FD">
      <w:pPr>
        <w:spacing w:after="0" w:line="240" w:lineRule="auto"/>
        <w:ind w:firstLine="709"/>
        <w:jc w:val="both"/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</w:pP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article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defines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importance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industrial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clusters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for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restoration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further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economy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new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the Russian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Federation,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expansion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opportunities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industrial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enterprises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in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regions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for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modernization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production,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of their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production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of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modern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import-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substituting</w:t>
      </w:r>
      <w:r w:rsidRPr="00DB4A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B4AF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products.</w:t>
      </w:r>
    </w:p>
    <w:p w:rsidR="000F5CCA" w:rsidRPr="00DB4AF7" w:rsidRDefault="000F5CCA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DB4AF7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DB4AF7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: </w:t>
      </w:r>
      <w:r w:rsidR="00095FDA" w:rsidRPr="00DB4AF7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industrial cluster, cluster policy, new regions, industrial enterprises, integration, economy of the DPR</w:t>
      </w:r>
      <w:r w:rsidRPr="00DB4AF7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.</w:t>
      </w:r>
    </w:p>
    <w:p w:rsidR="002E1784" w:rsidRPr="00DB4AF7" w:rsidRDefault="002E1784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2E1784" w:rsidRDefault="002E1784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:rsidR="00A110A7" w:rsidRPr="00D76562" w:rsidRDefault="002B517E" w:rsidP="00B478FD">
      <w:pPr>
        <w:pStyle w:val="a5"/>
        <w:spacing w:before="0"/>
        <w:ind w:left="0" w:firstLine="709"/>
        <w:jc w:val="both"/>
        <w:rPr>
          <w:rFonts w:cs="Times New Roman"/>
          <w:b/>
          <w:sz w:val="24"/>
          <w:szCs w:val="24"/>
          <w:lang w:eastAsia="ru-RU"/>
        </w:rPr>
      </w:pPr>
      <w:bookmarkStart w:id="5" w:name="_Hlk197515635"/>
      <w:proofErr w:type="spellStart"/>
      <w:r w:rsidRPr="00D76562">
        <w:rPr>
          <w:rFonts w:cs="Times New Roman"/>
          <w:sz w:val="24"/>
          <w:szCs w:val="24"/>
        </w:rPr>
        <w:t>Belobrova</w:t>
      </w:r>
      <w:bookmarkEnd w:id="5"/>
      <w:proofErr w:type="spellEnd"/>
      <w:r w:rsidRPr="00D76562">
        <w:rPr>
          <w:rFonts w:cs="Times New Roman"/>
          <w:sz w:val="24"/>
          <w:szCs w:val="24"/>
        </w:rPr>
        <w:t xml:space="preserve"> Natalia </w:t>
      </w:r>
      <w:proofErr w:type="spellStart"/>
      <w:r w:rsidRPr="00D76562">
        <w:rPr>
          <w:rFonts w:cs="Times New Roman"/>
          <w:sz w:val="24"/>
          <w:szCs w:val="24"/>
        </w:rPr>
        <w:t>Vyacheslavovna</w:t>
      </w:r>
      <w:proofErr w:type="spellEnd"/>
      <w:r w:rsidRPr="00D76562">
        <w:rPr>
          <w:rFonts w:cs="Times New Roman"/>
          <w:sz w:val="24"/>
          <w:szCs w:val="24"/>
        </w:rPr>
        <w:t xml:space="preserve"> (</w:t>
      </w:r>
      <w:r w:rsidRPr="00D76562">
        <w:rPr>
          <w:rFonts w:eastAsia="Calibri" w:cs="Times New Roman"/>
          <w:sz w:val="24"/>
          <w:szCs w:val="24"/>
        </w:rPr>
        <w:t>Russian Federation</w:t>
      </w:r>
      <w:r w:rsidRPr="00D76562">
        <w:rPr>
          <w:rFonts w:eastAsia="Calibri" w:cs="Times New Roman"/>
          <w:b/>
          <w:sz w:val="24"/>
          <w:szCs w:val="24"/>
        </w:rPr>
        <w:t xml:space="preserve">, </w:t>
      </w:r>
      <w:r w:rsidRPr="00D76562">
        <w:rPr>
          <w:rFonts w:cs="Times New Roman"/>
          <w:sz w:val="24"/>
          <w:szCs w:val="24"/>
        </w:rPr>
        <w:t>Donetsk People's Republic</w:t>
      </w:r>
      <w:r w:rsidRPr="00D76562">
        <w:rPr>
          <w:rFonts w:eastAsia="Calibri" w:cs="Times New Roman"/>
          <w:b/>
          <w:sz w:val="24"/>
          <w:szCs w:val="24"/>
        </w:rPr>
        <w:t xml:space="preserve">, </w:t>
      </w:r>
      <w:r w:rsidRPr="00D76562">
        <w:rPr>
          <w:rFonts w:cs="Times New Roman"/>
          <w:sz w:val="24"/>
          <w:szCs w:val="24"/>
        </w:rPr>
        <w:t xml:space="preserve">Donetsk) – Candidate of Economic Sciences, Senior Research Associate of the Department of Economic Systems Modeling of the </w:t>
      </w:r>
      <w:r w:rsidRPr="00D76562">
        <w:rPr>
          <w:rFonts w:cs="Times New Roman"/>
          <w:iCs/>
          <w:sz w:val="24"/>
          <w:szCs w:val="24"/>
        </w:rPr>
        <w:t>State-funded Institution «Economic Research Institute» (</w:t>
      </w:r>
      <w:r w:rsidRPr="00D76562">
        <w:rPr>
          <w:rStyle w:val="anegp0gi0b9av8jahpyh"/>
          <w:rFonts w:cs="Times New Roman"/>
          <w:sz w:val="24"/>
          <w:szCs w:val="24"/>
        </w:rPr>
        <w:t>Russian</w:t>
      </w:r>
      <w:r w:rsidRPr="00D76562">
        <w:rPr>
          <w:rFonts w:cs="Times New Roman"/>
          <w:sz w:val="24"/>
          <w:szCs w:val="24"/>
        </w:rPr>
        <w:t xml:space="preserve"> </w:t>
      </w:r>
      <w:r w:rsidRPr="00D76562">
        <w:rPr>
          <w:rStyle w:val="anegp0gi0b9av8jahpyh"/>
          <w:rFonts w:cs="Times New Roman"/>
          <w:sz w:val="24"/>
          <w:szCs w:val="24"/>
        </w:rPr>
        <w:t>Federation</w:t>
      </w:r>
      <w:r w:rsidRPr="00D76562">
        <w:rPr>
          <w:rFonts w:cs="Times New Roman"/>
          <w:iCs/>
          <w:sz w:val="24"/>
          <w:szCs w:val="24"/>
        </w:rPr>
        <w:t xml:space="preserve">, DPR, 283048, Donetsk, </w:t>
      </w:r>
      <w:proofErr w:type="spellStart"/>
      <w:r w:rsidRPr="00D76562">
        <w:rPr>
          <w:rFonts w:cs="Times New Roman"/>
          <w:iCs/>
          <w:sz w:val="24"/>
          <w:szCs w:val="24"/>
        </w:rPr>
        <w:t>Universitetskaya</w:t>
      </w:r>
      <w:proofErr w:type="spellEnd"/>
      <w:r w:rsidRPr="00D76562">
        <w:rPr>
          <w:rFonts w:cs="Times New Roman"/>
          <w:iCs/>
          <w:sz w:val="24"/>
          <w:szCs w:val="24"/>
        </w:rPr>
        <w:t xml:space="preserve"> St., 77, </w:t>
      </w:r>
      <w:r w:rsidRPr="00D76562">
        <w:rPr>
          <w:rFonts w:cs="Times New Roman"/>
          <w:sz w:val="24"/>
          <w:szCs w:val="24"/>
        </w:rPr>
        <w:t>belobrovanatali@mail.ru).</w:t>
      </w:r>
    </w:p>
    <w:p w:rsidR="00A110A7" w:rsidRPr="00D76562" w:rsidRDefault="002B517E" w:rsidP="00B478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6" w:name="_Hlk197515657"/>
      <w:proofErr w:type="spellStart"/>
      <w:r w:rsidRPr="00D76562">
        <w:rPr>
          <w:rFonts w:ascii="Times New Roman" w:hAnsi="Times New Roman" w:cs="Times New Roman"/>
          <w:sz w:val="24"/>
          <w:szCs w:val="24"/>
          <w:lang w:val="en-US"/>
        </w:rPr>
        <w:t>Paskevich</w:t>
      </w:r>
      <w:proofErr w:type="spellEnd"/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End w:id="6"/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Aleksandr </w:t>
      </w:r>
      <w:proofErr w:type="spellStart"/>
      <w:r w:rsidRPr="00D76562">
        <w:rPr>
          <w:rFonts w:ascii="Times New Roman" w:hAnsi="Times New Roman" w:cs="Times New Roman"/>
          <w:sz w:val="24"/>
          <w:szCs w:val="24"/>
          <w:lang w:val="en-US"/>
        </w:rPr>
        <w:t>Ostapovich</w:t>
      </w:r>
      <w:proofErr w:type="spellEnd"/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D76562">
        <w:rPr>
          <w:rFonts w:ascii="Times New Roman" w:eastAsia="Calibri" w:hAnsi="Times New Roman" w:cs="Times New Roman"/>
          <w:sz w:val="24"/>
          <w:szCs w:val="24"/>
          <w:lang w:val="en-US"/>
        </w:rPr>
        <w:t>Russian Federation</w:t>
      </w:r>
      <w:r w:rsidRPr="00D7656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</w:t>
      </w:r>
      <w:r w:rsidRPr="00D76562">
        <w:rPr>
          <w:rFonts w:ascii="Times New Roman" w:hAnsi="Times New Roman" w:cs="Times New Roman"/>
          <w:sz w:val="24"/>
          <w:szCs w:val="24"/>
          <w:lang w:val="en-US"/>
        </w:rPr>
        <w:t>Donetsk People's Republic</w:t>
      </w:r>
      <w:r w:rsidRPr="00D7656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</w:t>
      </w:r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Donetsk) – Chief Economist of the Department of Economic Systems Modeling of the </w:t>
      </w:r>
      <w:r w:rsidRPr="00D76562">
        <w:rPr>
          <w:rFonts w:ascii="Times New Roman" w:hAnsi="Times New Roman" w:cs="Times New Roman"/>
          <w:iCs/>
          <w:sz w:val="24"/>
          <w:szCs w:val="24"/>
          <w:lang w:val="en-US"/>
        </w:rPr>
        <w:t>State-funded Institution «Economic Research Institute» (</w:t>
      </w:r>
      <w:r w:rsidRPr="00D76562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Russian</w:t>
      </w:r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76562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Federation</w:t>
      </w:r>
      <w:r w:rsidRPr="00D7656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, DPR, 283048, Donetsk, </w:t>
      </w:r>
      <w:proofErr w:type="spellStart"/>
      <w:r w:rsidRPr="00D76562">
        <w:rPr>
          <w:rFonts w:ascii="Times New Roman" w:hAnsi="Times New Roman" w:cs="Times New Roman"/>
          <w:iCs/>
          <w:sz w:val="24"/>
          <w:szCs w:val="24"/>
          <w:lang w:val="en-US"/>
        </w:rPr>
        <w:t>Universitetskaya</w:t>
      </w:r>
      <w:proofErr w:type="spellEnd"/>
      <w:r w:rsidRPr="00D7656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St., 77</w:t>
      </w:r>
      <w:r w:rsidR="00D76562" w:rsidRPr="00D7656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, </w:t>
      </w:r>
      <w:hyperlink r:id="rId13" w:history="1">
        <w:r w:rsidR="00D76562" w:rsidRPr="00D76562">
          <w:rPr>
            <w:rStyle w:val="a4"/>
            <w:rFonts w:ascii="Times New Roman" w:eastAsia="Calibri" w:hAnsi="Times New Roman" w:cs="Times New Roman"/>
            <w:color w:val="auto"/>
            <w:kern w:val="20"/>
            <w:sz w:val="24"/>
            <w:szCs w:val="24"/>
            <w:u w:val="none"/>
            <w:lang w:val="en-US"/>
          </w:rPr>
          <w:t>ostap5555@mail.ru</w:t>
        </w:r>
      </w:hyperlink>
      <w:r w:rsidRPr="00D76562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A110A7" w:rsidRPr="00D76562" w:rsidRDefault="002B517E" w:rsidP="00B478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bookmarkStart w:id="7" w:name="_Hlk197515678"/>
      <w:proofErr w:type="spellStart"/>
      <w:r w:rsidRPr="00D76562">
        <w:rPr>
          <w:rFonts w:ascii="Times New Roman" w:hAnsi="Times New Roman" w:cs="Times New Roman"/>
          <w:sz w:val="24"/>
          <w:szCs w:val="24"/>
          <w:lang w:val="en-US"/>
        </w:rPr>
        <w:t>Kholkovskaya</w:t>
      </w:r>
      <w:bookmarkEnd w:id="7"/>
      <w:proofErr w:type="spellEnd"/>
      <w:r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Olga </w:t>
      </w:r>
      <w:proofErr w:type="spellStart"/>
      <w:r w:rsidRPr="00D76562">
        <w:rPr>
          <w:rFonts w:ascii="Times New Roman" w:hAnsi="Times New Roman" w:cs="Times New Roman"/>
          <w:sz w:val="24"/>
          <w:szCs w:val="24"/>
          <w:lang w:val="en-US"/>
        </w:rPr>
        <w:t>Aleksandrovna</w:t>
      </w:r>
      <w:proofErr w:type="spellEnd"/>
      <w:r w:rsidR="00D76562"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D76562" w:rsidRPr="00D76562">
        <w:rPr>
          <w:rFonts w:ascii="Times New Roman" w:eastAsia="Calibri" w:hAnsi="Times New Roman" w:cs="Times New Roman"/>
          <w:sz w:val="24"/>
          <w:szCs w:val="24"/>
          <w:lang w:val="en-US"/>
        </w:rPr>
        <w:t>Russian Federation</w:t>
      </w:r>
      <w:r w:rsidR="00D76562" w:rsidRPr="00D7656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</w:t>
      </w:r>
      <w:r w:rsidR="00D76562" w:rsidRPr="00D76562">
        <w:rPr>
          <w:rFonts w:ascii="Times New Roman" w:hAnsi="Times New Roman" w:cs="Times New Roman"/>
          <w:sz w:val="24"/>
          <w:szCs w:val="24"/>
          <w:lang w:val="en-US"/>
        </w:rPr>
        <w:t>Donetsk People's Republic</w:t>
      </w:r>
      <w:r w:rsidR="00D76562" w:rsidRPr="00D7656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</w:t>
      </w:r>
      <w:r w:rsidR="00D76562"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Donetsk) – Lead Programmer Engineer of the Department of Economic Systems Modeling of the </w:t>
      </w:r>
      <w:r w:rsidR="00D76562" w:rsidRPr="00D76562">
        <w:rPr>
          <w:rFonts w:ascii="Times New Roman" w:hAnsi="Times New Roman" w:cs="Times New Roman"/>
          <w:iCs/>
          <w:sz w:val="24"/>
          <w:szCs w:val="24"/>
          <w:lang w:val="en-US"/>
        </w:rPr>
        <w:t>State-funded Institution «Economic Research Institute» (</w:t>
      </w:r>
      <w:r w:rsidR="00D76562" w:rsidRPr="00D76562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Russian</w:t>
      </w:r>
      <w:r w:rsidR="00D76562" w:rsidRPr="00D765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6562" w:rsidRPr="00D76562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Federation</w:t>
      </w:r>
      <w:r w:rsidR="00D76562" w:rsidRPr="00D7656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, DPR, 283048, Donetsk, </w:t>
      </w:r>
      <w:proofErr w:type="spellStart"/>
      <w:r w:rsidR="00D76562" w:rsidRPr="00D76562">
        <w:rPr>
          <w:rFonts w:ascii="Times New Roman" w:hAnsi="Times New Roman" w:cs="Times New Roman"/>
          <w:iCs/>
          <w:sz w:val="24"/>
          <w:szCs w:val="24"/>
          <w:lang w:val="en-US"/>
        </w:rPr>
        <w:t>Universitetskaya</w:t>
      </w:r>
      <w:proofErr w:type="spellEnd"/>
      <w:r w:rsidR="00D76562" w:rsidRPr="00D7656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St., 77, </w:t>
      </w:r>
      <w:hyperlink r:id="rId14" w:history="1">
        <w:r w:rsidR="00D76562" w:rsidRPr="00D76562">
          <w:rPr>
            <w:rStyle w:val="a4"/>
            <w:rFonts w:ascii="Times New Roman" w:eastAsia="Calibri" w:hAnsi="Times New Roman" w:cs="Times New Roman"/>
            <w:color w:val="auto"/>
            <w:kern w:val="20"/>
            <w:sz w:val="24"/>
            <w:szCs w:val="24"/>
            <w:u w:val="none"/>
            <w:lang w:val="en-US"/>
          </w:rPr>
          <w:t>olgaxolk.61@gmail.com</w:t>
        </w:r>
      </w:hyperlink>
      <w:r w:rsidR="00D76562" w:rsidRPr="00D76562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0F5CCA" w:rsidRPr="00AB5862" w:rsidRDefault="000F5CCA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:rsidR="002E1784" w:rsidRPr="000F5CCA" w:rsidRDefault="000F5CCA" w:rsidP="00B478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453FEC"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Bibliography</w:t>
      </w:r>
    </w:p>
    <w:p w:rsidR="000F5CCA" w:rsidRPr="00AB5862" w:rsidRDefault="000F5CCA" w:rsidP="00D43F6D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>1.</w:t>
      </w:r>
      <w:r w:rsidR="008A3D92" w:rsidRPr="008A3D92">
        <w:rPr>
          <w:rFonts w:ascii="Times New Roman" w:eastAsia="Times New Roman" w:hAnsi="Times New Roman" w:cs="Times New Roman"/>
          <w:sz w:val="24"/>
          <w:lang w:val="en-US" w:eastAsia="ru-RU"/>
        </w:rPr>
        <w:t> </w:t>
      </w:r>
      <w:proofErr w:type="spellStart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>Polovyan</w:t>
      </w:r>
      <w:proofErr w:type="spellEnd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A.V., </w:t>
      </w:r>
      <w:proofErr w:type="spellStart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>Lepa</w:t>
      </w:r>
      <w:proofErr w:type="spellEnd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R.N., </w:t>
      </w:r>
      <w:proofErr w:type="spellStart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>Grinevskaya</w:t>
      </w:r>
      <w:proofErr w:type="spellEnd"/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S.N.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Ensuring industrial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sovereignty of the regions of the Russian Federation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in the new geopolitics 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// </w:t>
      </w:r>
      <w:proofErr w:type="spellStart"/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Vestnik</w:t>
      </w:r>
      <w:proofErr w:type="spellEnd"/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of Institute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of Economic Research</w:t>
      </w:r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2024. No. 3(35). pp. 5-24. </w:t>
      </w:r>
      <w:r w:rsidR="00D43F6D" w:rsidRPr="00AB5862">
        <w:rPr>
          <w:rFonts w:ascii="Times New Roman" w:eastAsia="Times New Roman" w:hAnsi="Times New Roman" w:cs="Times New Roman"/>
          <w:sz w:val="24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AB5862">
        <w:rPr>
          <w:rFonts w:ascii="Times New Roman" w:eastAsia="Times New Roman" w:hAnsi="Times New Roman" w:cs="Times New Roman"/>
          <w:sz w:val="24"/>
          <w:lang w:val="en-US" w:eastAsia="ru-RU"/>
        </w:rPr>
        <w:t>Russian]</w:t>
      </w:r>
    </w:p>
    <w:p w:rsidR="000F5CCA" w:rsidRPr="00AB5862" w:rsidRDefault="000F5CCA" w:rsidP="009B26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>2.</w:t>
      </w:r>
      <w:r w:rsidR="008A3D92" w:rsidRPr="008A3D92">
        <w:rPr>
          <w:rFonts w:ascii="Times New Roman" w:eastAsia="Times New Roman" w:hAnsi="Times New Roman" w:cs="Times New Roman"/>
          <w:sz w:val="24"/>
          <w:lang w:val="en-US" w:eastAsia="ru-RU"/>
        </w:rPr>
        <w:t> </w:t>
      </w:r>
      <w:r w:rsidRP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The economy of </w:t>
      </w:r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Donetsk People's Republic: state, problems, solutions: a collective monograph / collective of authors </w:t>
      </w:r>
      <w:r w:rsidR="009B26F4"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SFI </w:t>
      </w:r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"Economic Research</w:t>
      </w:r>
      <w:r w:rsidR="009B26F4"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Institute</w:t>
      </w:r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"; under the scientific editorship of A.V. </w:t>
      </w:r>
      <w:proofErr w:type="spellStart"/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Polovyan</w:t>
      </w:r>
      <w:proofErr w:type="spellEnd"/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; </w:t>
      </w:r>
      <w:r w:rsidR="009B26F4"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SFI "Economic Research Institute"</w:t>
      </w:r>
      <w:r w:rsidRPr="00D43F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Donetsk, 2023. 420 p. </w:t>
      </w:r>
      <w:r w:rsidR="00D43F6D" w:rsidRPr="00AB5862">
        <w:rPr>
          <w:rFonts w:ascii="Times New Roman" w:eastAsia="Times New Roman" w:hAnsi="Times New Roman" w:cs="Times New Roman"/>
          <w:sz w:val="24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AB5862">
        <w:rPr>
          <w:rFonts w:ascii="Times New Roman" w:eastAsia="Times New Roman" w:hAnsi="Times New Roman" w:cs="Times New Roman"/>
          <w:sz w:val="24"/>
          <w:lang w:val="en-US" w:eastAsia="ru-RU"/>
        </w:rPr>
        <w:t>Russian]</w:t>
      </w:r>
    </w:p>
    <w:p w:rsidR="000F5CCA" w:rsidRPr="009B26F4" w:rsidRDefault="000F5CCA" w:rsidP="009B26F4">
      <w:pPr>
        <w:pStyle w:val="Default"/>
        <w:spacing w:before="2"/>
        <w:ind w:firstLine="709"/>
        <w:jc w:val="both"/>
        <w:rPr>
          <w:rFonts w:ascii="Times New Roman" w:eastAsia="Times New Roman" w:hAnsi="Times New Roman" w:cs="Times New Roman"/>
          <w:lang w:val="en-US" w:eastAsia="ru-RU"/>
        </w:rPr>
      </w:pPr>
      <w:r w:rsidRPr="00D43F6D">
        <w:rPr>
          <w:rFonts w:ascii="Times New Roman" w:eastAsia="Times New Roman" w:hAnsi="Times New Roman" w:cs="Times New Roman"/>
          <w:lang w:val="en-US" w:eastAsia="ru-RU"/>
        </w:rPr>
        <w:t>3.</w:t>
      </w:r>
      <w:r w:rsidR="008A3D92" w:rsidRPr="008A3D92">
        <w:rPr>
          <w:rFonts w:ascii="Times New Roman" w:eastAsia="Times New Roman" w:hAnsi="Times New Roman" w:cs="Times New Roman"/>
          <w:lang w:val="en-US" w:eastAsia="ru-RU"/>
        </w:rPr>
        <w:t> </w:t>
      </w:r>
      <w:proofErr w:type="spellStart"/>
      <w:r w:rsidRPr="00D43F6D">
        <w:rPr>
          <w:rFonts w:ascii="Times New Roman" w:eastAsia="Times New Roman" w:hAnsi="Times New Roman" w:cs="Times New Roman"/>
          <w:lang w:val="en-US" w:eastAsia="ru-RU"/>
        </w:rPr>
        <w:t>Lepa</w:t>
      </w:r>
      <w:proofErr w:type="spellEnd"/>
      <w:r w:rsidRPr="00D43F6D">
        <w:rPr>
          <w:rFonts w:ascii="Times New Roman" w:eastAsia="Times New Roman" w:hAnsi="Times New Roman" w:cs="Times New Roman"/>
          <w:lang w:val="en-US" w:eastAsia="ru-RU"/>
        </w:rPr>
        <w:t xml:space="preserve"> R.N., </w:t>
      </w:r>
      <w:proofErr w:type="spellStart"/>
      <w:r w:rsidRPr="00D43F6D">
        <w:rPr>
          <w:rFonts w:ascii="Times New Roman" w:eastAsia="Times New Roman" w:hAnsi="Times New Roman" w:cs="Times New Roman"/>
          <w:lang w:val="en-US" w:eastAsia="ru-RU"/>
        </w:rPr>
        <w:t>Zaglada</w:t>
      </w:r>
      <w:proofErr w:type="spellEnd"/>
      <w:r w:rsidRPr="00D43F6D">
        <w:rPr>
          <w:rFonts w:ascii="Times New Roman" w:eastAsia="Times New Roman" w:hAnsi="Times New Roman" w:cs="Times New Roman"/>
          <w:lang w:val="en-US" w:eastAsia="ru-RU"/>
        </w:rPr>
        <w:t xml:space="preserve"> </w:t>
      </w:r>
      <w:proofErr w:type="spellStart"/>
      <w:r w:rsidRPr="00D43F6D">
        <w:rPr>
          <w:rFonts w:ascii="Times New Roman" w:eastAsia="Times New Roman" w:hAnsi="Times New Roman" w:cs="Times New Roman"/>
          <w:lang w:val="en-US" w:eastAsia="ru-RU"/>
        </w:rPr>
        <w:t>R.</w:t>
      </w:r>
      <w:r w:rsidRPr="009B26F4">
        <w:rPr>
          <w:rFonts w:ascii="Times New Roman" w:eastAsia="Times New Roman" w:hAnsi="Times New Roman" w:cs="Times New Roman"/>
          <w:lang w:val="en-US" w:eastAsia="ru-RU"/>
        </w:rPr>
        <w:t>Yu</w:t>
      </w:r>
      <w:proofErr w:type="spellEnd"/>
      <w:r w:rsidRPr="009B26F4">
        <w:rPr>
          <w:rFonts w:ascii="Times New Roman" w:eastAsia="Times New Roman" w:hAnsi="Times New Roman" w:cs="Times New Roman"/>
          <w:lang w:val="en-US" w:eastAsia="ru-RU"/>
        </w:rPr>
        <w:t xml:space="preserve">., </w:t>
      </w:r>
      <w:proofErr w:type="spellStart"/>
      <w:r w:rsidRPr="009B26F4">
        <w:rPr>
          <w:rFonts w:ascii="Times New Roman" w:eastAsia="Times New Roman" w:hAnsi="Times New Roman" w:cs="Times New Roman"/>
          <w:lang w:val="en-US" w:eastAsia="ru-RU"/>
        </w:rPr>
        <w:t>Belobrova</w:t>
      </w:r>
      <w:proofErr w:type="spellEnd"/>
      <w:r w:rsidRPr="009B26F4">
        <w:rPr>
          <w:rFonts w:ascii="Times New Roman" w:eastAsia="Times New Roman" w:hAnsi="Times New Roman" w:cs="Times New Roman"/>
          <w:lang w:val="en-US" w:eastAsia="ru-RU"/>
        </w:rPr>
        <w:t xml:space="preserve"> N.V. </w:t>
      </w:r>
      <w:r w:rsidR="009B26F4" w:rsidRPr="009B26F4">
        <w:rPr>
          <w:rFonts w:ascii="Times New Roman" w:hAnsi="Times New Roman" w:cs="Times New Roman"/>
          <w:lang w:val="en-US"/>
        </w:rPr>
        <w:t xml:space="preserve">Improving the industrial development management system of the Donetsk People's Republic </w:t>
      </w:r>
      <w:r w:rsidR="009B26F4">
        <w:rPr>
          <w:rFonts w:ascii="Times New Roman" w:hAnsi="Times New Roman" w:cs="Times New Roman"/>
          <w:lang w:val="en-US"/>
        </w:rPr>
        <w:t xml:space="preserve">// </w:t>
      </w:r>
      <w:r w:rsidR="009B26F4" w:rsidRPr="009B26F4">
        <w:rPr>
          <w:rFonts w:ascii="Times New Roman" w:hAnsi="Times New Roman" w:cs="Times New Roman"/>
          <w:lang w:val="en-US"/>
        </w:rPr>
        <w:t>National Interests: Priorities and Security</w:t>
      </w:r>
      <w:r w:rsidR="009B26F4">
        <w:rPr>
          <w:rFonts w:ascii="Times New Roman" w:hAnsi="Times New Roman" w:cs="Times New Roman"/>
          <w:lang w:val="en-US"/>
        </w:rPr>
        <w:t>.</w:t>
      </w:r>
      <w:r w:rsidR="009B26F4" w:rsidRPr="009B26F4">
        <w:rPr>
          <w:rFonts w:ascii="Times New Roman" w:hAnsi="Times New Roman" w:cs="Times New Roman"/>
          <w:lang w:val="en-US"/>
        </w:rPr>
        <w:t xml:space="preserve"> 2024</w:t>
      </w:r>
      <w:r w:rsidR="009B26F4">
        <w:rPr>
          <w:rFonts w:ascii="Times New Roman" w:hAnsi="Times New Roman" w:cs="Times New Roman"/>
          <w:lang w:val="en-US"/>
        </w:rPr>
        <w:t>.</w:t>
      </w:r>
      <w:r w:rsidR="009B26F4" w:rsidRPr="009B26F4">
        <w:rPr>
          <w:rFonts w:ascii="Times New Roman" w:hAnsi="Times New Roman" w:cs="Times New Roman"/>
          <w:lang w:val="en-US"/>
        </w:rPr>
        <w:t xml:space="preserve"> vol. 20</w:t>
      </w:r>
      <w:r w:rsidR="009B26F4">
        <w:rPr>
          <w:rFonts w:ascii="Times New Roman" w:hAnsi="Times New Roman" w:cs="Times New Roman"/>
          <w:lang w:val="en-US"/>
        </w:rPr>
        <w:t>.</w:t>
      </w:r>
      <w:r w:rsidR="009B26F4" w:rsidRPr="009B26F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B26F4" w:rsidRPr="009B26F4">
        <w:rPr>
          <w:rFonts w:ascii="Times New Roman" w:hAnsi="Times New Roman" w:cs="Times New Roman"/>
          <w:lang w:val="en-US"/>
        </w:rPr>
        <w:t>iss</w:t>
      </w:r>
      <w:proofErr w:type="spellEnd"/>
      <w:r w:rsidR="009B26F4" w:rsidRPr="009B26F4">
        <w:rPr>
          <w:rFonts w:ascii="Times New Roman" w:hAnsi="Times New Roman" w:cs="Times New Roman"/>
          <w:lang w:val="en-US"/>
        </w:rPr>
        <w:t>. 12</w:t>
      </w:r>
      <w:r w:rsidR="009B26F4">
        <w:rPr>
          <w:rFonts w:ascii="Times New Roman" w:hAnsi="Times New Roman" w:cs="Times New Roman"/>
          <w:lang w:val="en-US"/>
        </w:rPr>
        <w:t>.</w:t>
      </w:r>
      <w:r w:rsidR="009B26F4" w:rsidRPr="009B26F4">
        <w:rPr>
          <w:rFonts w:ascii="Times New Roman" w:hAnsi="Times New Roman" w:cs="Times New Roman"/>
          <w:lang w:val="en-US"/>
        </w:rPr>
        <w:t xml:space="preserve"> pp. 2319–2339.</w:t>
      </w:r>
      <w:r w:rsidR="009B26F4">
        <w:rPr>
          <w:rFonts w:ascii="Times New Roman" w:hAnsi="Times New Roman" w:cs="Times New Roman"/>
          <w:lang w:val="en-US"/>
        </w:rPr>
        <w:t xml:space="preserve"> </w:t>
      </w:r>
      <w:r w:rsidR="009B26F4" w:rsidRPr="009B26F4">
        <w:rPr>
          <w:rFonts w:ascii="Times New Roman" w:hAnsi="Times New Roman" w:cs="Times New Roman"/>
          <w:lang w:val="en-US"/>
        </w:rPr>
        <w:t>https://doi.org/10.24891/ni.20.12.23 19</w:t>
      </w:r>
      <w:r w:rsidR="00D43F6D">
        <w:rPr>
          <w:rFonts w:ascii="Times New Roman" w:hAnsi="Times New Roman" w:cs="Times New Roman"/>
          <w:lang w:val="en-US"/>
        </w:rPr>
        <w:t xml:space="preserve">. </w:t>
      </w:r>
      <w:r w:rsidR="00D43F6D" w:rsidRPr="00AB5862">
        <w:rPr>
          <w:rFonts w:ascii="Times New Roman" w:eastAsia="Times New Roman" w:hAnsi="Times New Roman" w:cs="Times New Roman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lang w:val="en-US" w:eastAsia="ru-RU"/>
        </w:rPr>
        <w:t xml:space="preserve"> </w:t>
      </w:r>
      <w:r w:rsidR="00D43F6D" w:rsidRPr="00AB5862">
        <w:rPr>
          <w:rFonts w:ascii="Times New Roman" w:eastAsia="Times New Roman" w:hAnsi="Times New Roman" w:cs="Times New Roman"/>
          <w:lang w:val="en-US" w:eastAsia="ru-RU"/>
        </w:rPr>
        <w:t>Russian]</w:t>
      </w:r>
      <w:r w:rsidR="009B26F4" w:rsidRPr="009B26F4">
        <w:rPr>
          <w:rFonts w:ascii="Times New Roman" w:hAnsi="Times New Roman" w:cs="Times New Roman"/>
          <w:lang w:val="en-US"/>
        </w:rPr>
        <w:t xml:space="preserve"> </w:t>
      </w:r>
    </w:p>
    <w:p w:rsidR="000F5CCA" w:rsidRPr="00D43F6D" w:rsidRDefault="000F5CCA" w:rsidP="009B26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4.</w:t>
      </w:r>
      <w:r w:rsidR="008A3D92" w:rsidRPr="008A3D92">
        <w:rPr>
          <w:rFonts w:ascii="Times New Roman" w:eastAsia="Times New Roman" w:hAnsi="Times New Roman" w:cs="Times New Roman"/>
          <w:sz w:val="24"/>
          <w:lang w:val="en-US" w:eastAsia="ru-RU"/>
        </w:rPr>
        <w:t> </w:t>
      </w:r>
      <w:proofErr w:type="spellStart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Lepa</w:t>
      </w:r>
      <w:proofErr w:type="spellEnd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R.N., Savchenko M.V., </w:t>
      </w:r>
      <w:proofErr w:type="spellStart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Zaglada</w:t>
      </w:r>
      <w:proofErr w:type="spellEnd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R.Y</w:t>
      </w:r>
      <w:r w:rsidR="009B26F4">
        <w:rPr>
          <w:rFonts w:ascii="Times New Roman" w:eastAsia="Times New Roman" w:hAnsi="Times New Roman" w:cs="Times New Roman"/>
          <w:sz w:val="24"/>
          <w:lang w:val="en-US" w:eastAsia="ru-RU"/>
        </w:rPr>
        <w:t>u</w:t>
      </w:r>
      <w:proofErr w:type="spellEnd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. Quasi-</w:t>
      </w:r>
      <w:proofErr w:type="spellStart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clusterization</w:t>
      </w:r>
      <w:proofErr w:type="spellEnd"/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of industry as a necessity for economic recovery and development of new regions of Russia // Technical and technological problems of service. 2024. No. 4(70). pp. 74-82.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Russian]</w:t>
      </w:r>
    </w:p>
    <w:p w:rsidR="000F5CCA" w:rsidRPr="00D43F6D" w:rsidRDefault="000F5CCA" w:rsidP="000F5CC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5.</w:t>
      </w:r>
      <w:r w:rsidR="008A3D92" w:rsidRPr="008A3D92">
        <w:rPr>
          <w:rFonts w:ascii="Times New Roman" w:eastAsia="Times New Roman" w:hAnsi="Times New Roman" w:cs="Times New Roman"/>
          <w:sz w:val="24"/>
          <w:lang w:val="en-US" w:eastAsia="ru-RU"/>
        </w:rPr>
        <w:t> </w:t>
      </w: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The KEMZ Industrial Cluster: fulfilling the tasks of ensuring technological sovereignty and import substitution. – URL: https://promparkkemz.ru/promyshlennyj-klaster-kemz-vypolnenie-zadach-po-obespecheniyu-texnologicheskogo-suvereniteta-i-importozameshheniya / (date of request: 05.05.2025)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D43F6D">
        <w:rPr>
          <w:rFonts w:ascii="Times New Roman" w:eastAsia="Times New Roman" w:hAnsi="Times New Roman" w:cs="Times New Roman"/>
          <w:sz w:val="24"/>
          <w:lang w:val="en-US" w:eastAsia="ru-RU"/>
        </w:rPr>
        <w:t>Russian]</w:t>
      </w: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5801F4" w:rsidRPr="000F5CCA" w:rsidRDefault="000F5CCA" w:rsidP="000F5CCA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6.</w:t>
      </w:r>
      <w:r w:rsidR="008A3D92" w:rsidRPr="008A3D92">
        <w:rPr>
          <w:rFonts w:ascii="Times New Roman" w:eastAsia="Times New Roman" w:hAnsi="Times New Roman" w:cs="Times New Roman"/>
          <w:sz w:val="24"/>
          <w:lang w:val="en-US" w:eastAsia="ru-RU"/>
        </w:rPr>
        <w:t> </w:t>
      </w:r>
      <w:r w:rsidRPr="000F5CCA">
        <w:rPr>
          <w:rFonts w:ascii="Times New Roman" w:eastAsia="Times New Roman" w:hAnsi="Times New Roman" w:cs="Times New Roman"/>
          <w:sz w:val="24"/>
          <w:lang w:val="en-US" w:eastAsia="ru-RU"/>
        </w:rPr>
        <w:t>Cluster registry. – URL: https://gisp.gov.ru/gisip/reg_clusters (date of request: 04/28/2025).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8A3D92">
        <w:rPr>
          <w:rFonts w:ascii="Times New Roman" w:eastAsia="Times New Roman" w:hAnsi="Times New Roman" w:cs="Times New Roman"/>
          <w:sz w:val="24"/>
          <w:lang w:val="en-US" w:eastAsia="ru-RU"/>
        </w:rPr>
        <w:t>[In</w:t>
      </w:r>
      <w:r w:rsidR="00D43F6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D43F6D" w:rsidRPr="008A3D92">
        <w:rPr>
          <w:rFonts w:ascii="Times New Roman" w:eastAsia="Times New Roman" w:hAnsi="Times New Roman" w:cs="Times New Roman"/>
          <w:sz w:val="24"/>
          <w:lang w:val="en-US" w:eastAsia="ru-RU"/>
        </w:rPr>
        <w:t>Russian]</w:t>
      </w:r>
    </w:p>
    <w:sectPr w:rsidR="005801F4" w:rsidRPr="000F5CCA" w:rsidSect="00B478F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16EB" w:rsidRDefault="007316EB" w:rsidP="00827E82">
      <w:pPr>
        <w:spacing w:after="0" w:line="240" w:lineRule="auto"/>
      </w:pPr>
      <w:r>
        <w:separator/>
      </w:r>
    </w:p>
  </w:endnote>
  <w:endnote w:type="continuationSeparator" w:id="0">
    <w:p w:rsidR="007316EB" w:rsidRDefault="007316EB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PT Astra Serif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16EB" w:rsidRDefault="007316EB" w:rsidP="00827E82">
      <w:pPr>
        <w:spacing w:after="0" w:line="240" w:lineRule="auto"/>
      </w:pPr>
      <w:r>
        <w:separator/>
      </w:r>
    </w:p>
  </w:footnote>
  <w:footnote w:type="continuationSeparator" w:id="0">
    <w:p w:rsidR="007316EB" w:rsidRDefault="007316EB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CD2C29"/>
    <w:multiLevelType w:val="hybridMultilevel"/>
    <w:tmpl w:val="60283406"/>
    <w:lvl w:ilvl="0" w:tplc="CFCA38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E82"/>
    <w:rsid w:val="00005E51"/>
    <w:rsid w:val="00070CAC"/>
    <w:rsid w:val="00075CCB"/>
    <w:rsid w:val="0008597B"/>
    <w:rsid w:val="00093BEC"/>
    <w:rsid w:val="00095FDA"/>
    <w:rsid w:val="000A1B4F"/>
    <w:rsid w:val="000A6B81"/>
    <w:rsid w:val="000B2A32"/>
    <w:rsid w:val="000F5B9C"/>
    <w:rsid w:val="000F5CCA"/>
    <w:rsid w:val="00125DE7"/>
    <w:rsid w:val="00131E5E"/>
    <w:rsid w:val="001551A2"/>
    <w:rsid w:val="00156D9C"/>
    <w:rsid w:val="0017619F"/>
    <w:rsid w:val="00182C1A"/>
    <w:rsid w:val="001B3099"/>
    <w:rsid w:val="001B5953"/>
    <w:rsid w:val="001E0DE5"/>
    <w:rsid w:val="001E4002"/>
    <w:rsid w:val="001F1C04"/>
    <w:rsid w:val="001F4F29"/>
    <w:rsid w:val="0020324A"/>
    <w:rsid w:val="0025461C"/>
    <w:rsid w:val="00284772"/>
    <w:rsid w:val="00287F75"/>
    <w:rsid w:val="002A5830"/>
    <w:rsid w:val="002B517E"/>
    <w:rsid w:val="002B73FA"/>
    <w:rsid w:val="002C05EA"/>
    <w:rsid w:val="002D50CB"/>
    <w:rsid w:val="002E1784"/>
    <w:rsid w:val="00310195"/>
    <w:rsid w:val="00341598"/>
    <w:rsid w:val="00353244"/>
    <w:rsid w:val="0037737A"/>
    <w:rsid w:val="003A29FF"/>
    <w:rsid w:val="003A6172"/>
    <w:rsid w:val="003B16F4"/>
    <w:rsid w:val="003E337A"/>
    <w:rsid w:val="003F0CEB"/>
    <w:rsid w:val="00426467"/>
    <w:rsid w:val="00432CF3"/>
    <w:rsid w:val="0044325D"/>
    <w:rsid w:val="00450F6F"/>
    <w:rsid w:val="00454E04"/>
    <w:rsid w:val="004563DD"/>
    <w:rsid w:val="00457B06"/>
    <w:rsid w:val="00460F29"/>
    <w:rsid w:val="00467262"/>
    <w:rsid w:val="004955A9"/>
    <w:rsid w:val="004D1155"/>
    <w:rsid w:val="004D7B56"/>
    <w:rsid w:val="004F300E"/>
    <w:rsid w:val="0057010D"/>
    <w:rsid w:val="005801F4"/>
    <w:rsid w:val="00590F6E"/>
    <w:rsid w:val="005A1F59"/>
    <w:rsid w:val="005B089A"/>
    <w:rsid w:val="005C4B59"/>
    <w:rsid w:val="005E790D"/>
    <w:rsid w:val="005F5AF9"/>
    <w:rsid w:val="00613B71"/>
    <w:rsid w:val="006343BD"/>
    <w:rsid w:val="00661532"/>
    <w:rsid w:val="00681852"/>
    <w:rsid w:val="006A22A8"/>
    <w:rsid w:val="006B519D"/>
    <w:rsid w:val="006D5338"/>
    <w:rsid w:val="006E3AC1"/>
    <w:rsid w:val="006F0479"/>
    <w:rsid w:val="007316EB"/>
    <w:rsid w:val="00752861"/>
    <w:rsid w:val="00787640"/>
    <w:rsid w:val="007B122D"/>
    <w:rsid w:val="007B31B4"/>
    <w:rsid w:val="007C564F"/>
    <w:rsid w:val="007C5690"/>
    <w:rsid w:val="007D79E0"/>
    <w:rsid w:val="00827E82"/>
    <w:rsid w:val="00854770"/>
    <w:rsid w:val="008A3D92"/>
    <w:rsid w:val="008C71D4"/>
    <w:rsid w:val="008C75C1"/>
    <w:rsid w:val="008D64D3"/>
    <w:rsid w:val="008F5087"/>
    <w:rsid w:val="008F6742"/>
    <w:rsid w:val="00912B80"/>
    <w:rsid w:val="00916BF7"/>
    <w:rsid w:val="00951025"/>
    <w:rsid w:val="009768E3"/>
    <w:rsid w:val="00977261"/>
    <w:rsid w:val="009B240B"/>
    <w:rsid w:val="009B26F4"/>
    <w:rsid w:val="009E362D"/>
    <w:rsid w:val="00A110A7"/>
    <w:rsid w:val="00A51CBA"/>
    <w:rsid w:val="00A72B36"/>
    <w:rsid w:val="00AA1687"/>
    <w:rsid w:val="00AA18DF"/>
    <w:rsid w:val="00AB5862"/>
    <w:rsid w:val="00AC0A22"/>
    <w:rsid w:val="00AE1412"/>
    <w:rsid w:val="00B03052"/>
    <w:rsid w:val="00B03881"/>
    <w:rsid w:val="00B23F10"/>
    <w:rsid w:val="00B312EC"/>
    <w:rsid w:val="00B4108C"/>
    <w:rsid w:val="00B478FD"/>
    <w:rsid w:val="00B6654D"/>
    <w:rsid w:val="00B81624"/>
    <w:rsid w:val="00BC155A"/>
    <w:rsid w:val="00BD0D45"/>
    <w:rsid w:val="00BD5BDF"/>
    <w:rsid w:val="00BE6F62"/>
    <w:rsid w:val="00BF3AC6"/>
    <w:rsid w:val="00C65501"/>
    <w:rsid w:val="00C938CE"/>
    <w:rsid w:val="00C939E6"/>
    <w:rsid w:val="00CB1B24"/>
    <w:rsid w:val="00CB40B2"/>
    <w:rsid w:val="00CB431C"/>
    <w:rsid w:val="00CE183B"/>
    <w:rsid w:val="00CE640C"/>
    <w:rsid w:val="00D049CD"/>
    <w:rsid w:val="00D10764"/>
    <w:rsid w:val="00D43F6D"/>
    <w:rsid w:val="00D46F46"/>
    <w:rsid w:val="00D60DCD"/>
    <w:rsid w:val="00D64964"/>
    <w:rsid w:val="00D76562"/>
    <w:rsid w:val="00D952FD"/>
    <w:rsid w:val="00DA399C"/>
    <w:rsid w:val="00DB4AF7"/>
    <w:rsid w:val="00DC100A"/>
    <w:rsid w:val="00DC1FA7"/>
    <w:rsid w:val="00DC26C0"/>
    <w:rsid w:val="00DD44C3"/>
    <w:rsid w:val="00DD5BD4"/>
    <w:rsid w:val="00E8342F"/>
    <w:rsid w:val="00EA4672"/>
    <w:rsid w:val="00ED10B8"/>
    <w:rsid w:val="00EE5380"/>
    <w:rsid w:val="00EE7ECF"/>
    <w:rsid w:val="00F51710"/>
    <w:rsid w:val="00F84DE4"/>
    <w:rsid w:val="00F92B49"/>
    <w:rsid w:val="00F94214"/>
    <w:rsid w:val="00FD3405"/>
    <w:rsid w:val="00FE1D9D"/>
    <w:rsid w:val="00FE53CF"/>
    <w:rsid w:val="00FE7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554B6"/>
  <w15:docId w15:val="{43D518FD-EBF4-4095-8D8F-6391CEABE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801F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anegp0gi0b9av8jahpyh">
    <w:name w:val="anegp0gi0b9av8jahpyh"/>
    <w:basedOn w:val="a0"/>
    <w:rsid w:val="00A110A7"/>
  </w:style>
  <w:style w:type="paragraph" w:styleId="a5">
    <w:name w:val="Body Text"/>
    <w:basedOn w:val="a"/>
    <w:link w:val="a6"/>
    <w:uiPriority w:val="1"/>
    <w:qFormat/>
    <w:rsid w:val="002B517E"/>
    <w:pPr>
      <w:widowControl w:val="0"/>
      <w:spacing w:before="5" w:after="0" w:line="240" w:lineRule="auto"/>
      <w:ind w:left="102"/>
    </w:pPr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a6">
    <w:name w:val="Основной текст Знак"/>
    <w:basedOn w:val="a0"/>
    <w:link w:val="a5"/>
    <w:uiPriority w:val="1"/>
    <w:rsid w:val="002B517E"/>
    <w:rPr>
      <w:rFonts w:ascii="Times New Roman" w:eastAsia="Times New Roman" w:hAnsi="Times New Roman"/>
      <w:sz w:val="28"/>
      <w:szCs w:val="28"/>
      <w:lang w:val="en-US"/>
    </w:rPr>
  </w:style>
  <w:style w:type="table" w:styleId="a7">
    <w:name w:val="Table Grid"/>
    <w:basedOn w:val="a1"/>
    <w:uiPriority w:val="39"/>
    <w:rsid w:val="001B30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aliases w:val="др_Абзац"/>
    <w:basedOn w:val="a"/>
    <w:link w:val="a9"/>
    <w:uiPriority w:val="34"/>
    <w:qFormat/>
    <w:rsid w:val="00F92B49"/>
    <w:pPr>
      <w:ind w:left="720"/>
      <w:contextualSpacing/>
    </w:pPr>
  </w:style>
  <w:style w:type="paragraph" w:customStyle="1" w:styleId="Default">
    <w:name w:val="Default"/>
    <w:rsid w:val="006D5338"/>
    <w:pPr>
      <w:autoSpaceDE w:val="0"/>
      <w:autoSpaceDN w:val="0"/>
      <w:adjustRightInd w:val="0"/>
      <w:spacing w:after="0" w:line="240" w:lineRule="auto"/>
    </w:pPr>
    <w:rPr>
      <w:rFonts w:ascii="PT Astra Serif" w:hAnsi="PT Astra Serif" w:cs="PT Astra Serif"/>
      <w:color w:val="000000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5801F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a">
    <w:name w:val="Normal (Web)"/>
    <w:basedOn w:val="a"/>
    <w:uiPriority w:val="99"/>
    <w:semiHidden/>
    <w:unhideWhenUsed/>
    <w:rsid w:val="00070CAC"/>
    <w:rPr>
      <w:rFonts w:ascii="Times New Roman" w:hAnsi="Times New Roman" w:cs="Times New Roman"/>
      <w:sz w:val="24"/>
      <w:szCs w:val="24"/>
    </w:rPr>
  </w:style>
  <w:style w:type="character" w:customStyle="1" w:styleId="a9">
    <w:name w:val="Абзац списка Знак"/>
    <w:aliases w:val="др_Абзац Знак"/>
    <w:link w:val="a8"/>
    <w:uiPriority w:val="34"/>
    <w:locked/>
    <w:rsid w:val="004955A9"/>
  </w:style>
  <w:style w:type="character" w:styleId="ab">
    <w:name w:val="Strong"/>
    <w:basedOn w:val="a0"/>
    <w:uiPriority w:val="22"/>
    <w:qFormat/>
    <w:rsid w:val="00005E51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C5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C56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8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9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ostap5555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olgaxolk.61@gmail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ostap5555@mail.r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gisp.gov.ru/gisip/reg_cluster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mparkkemz.ru/promyshlennyj-klaster-kemz-vypolnenie-zadach-po-obespecheniyu-texnologicheskogo-suvereniteta-i-importozameshheniya/" TargetMode="External"/><Relationship Id="rId14" Type="http://schemas.openxmlformats.org/officeDocument/2006/relationships/hyperlink" Target="mailto:olgaxolk.61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2519</Words>
  <Characters>14362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</dc:creator>
  <cp:lastModifiedBy>ИЭИ</cp:lastModifiedBy>
  <cp:revision>3</cp:revision>
  <dcterms:created xsi:type="dcterms:W3CDTF">2025-05-13T11:14:00Z</dcterms:created>
  <dcterms:modified xsi:type="dcterms:W3CDTF">2025-05-13T11:25:00Z</dcterms:modified>
</cp:coreProperties>
</file>