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495CD" w14:textId="185C966C" w:rsidR="001D0706" w:rsidRPr="00452BF8" w:rsidRDefault="001D0706" w:rsidP="00452BF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52BF8">
        <w:rPr>
          <w:rFonts w:ascii="Times New Roman" w:hAnsi="Times New Roman" w:cs="Times New Roman"/>
          <w:b/>
          <w:bCs/>
          <w:sz w:val="24"/>
          <w:szCs w:val="24"/>
        </w:rPr>
        <w:t>УДК</w:t>
      </w:r>
      <w:r w:rsidR="00D9607D" w:rsidRPr="00452BF8">
        <w:rPr>
          <w:rFonts w:ascii="Times New Roman" w:hAnsi="Times New Roman" w:cs="Times New Roman"/>
          <w:b/>
          <w:bCs/>
          <w:sz w:val="24"/>
          <w:szCs w:val="24"/>
        </w:rPr>
        <w:t xml:space="preserve"> 343.988</w:t>
      </w:r>
    </w:p>
    <w:p w14:paraId="32146197" w14:textId="77777777" w:rsidR="00D9607D" w:rsidRPr="00452BF8" w:rsidRDefault="00D9607D" w:rsidP="00452B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910E1FC" w14:textId="34FED602" w:rsidR="002A1365" w:rsidRPr="00452BF8" w:rsidRDefault="001D0706" w:rsidP="00452BF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52BF8">
        <w:rPr>
          <w:rFonts w:ascii="Times New Roman" w:hAnsi="Times New Roman" w:cs="Times New Roman"/>
          <w:b/>
          <w:bCs/>
          <w:sz w:val="24"/>
          <w:szCs w:val="24"/>
        </w:rPr>
        <w:t xml:space="preserve">ВИКТИМИЗАЦИЯ </w:t>
      </w:r>
      <w:r w:rsidR="00794A8E" w:rsidRPr="00452BF8">
        <w:rPr>
          <w:rFonts w:ascii="Times New Roman" w:hAnsi="Times New Roman" w:cs="Times New Roman"/>
          <w:b/>
          <w:bCs/>
          <w:sz w:val="24"/>
          <w:szCs w:val="24"/>
        </w:rPr>
        <w:t>В РЕЗУЛЬТАТЕ</w:t>
      </w:r>
      <w:r w:rsidRPr="00452BF8">
        <w:rPr>
          <w:rFonts w:ascii="Times New Roman" w:hAnsi="Times New Roman" w:cs="Times New Roman"/>
          <w:b/>
          <w:bCs/>
          <w:sz w:val="24"/>
          <w:szCs w:val="24"/>
        </w:rPr>
        <w:t xml:space="preserve"> ЭКОНОМИЧЕСКИХ ПРЕСТУПЛЕНИЙ</w:t>
      </w:r>
    </w:p>
    <w:p w14:paraId="26A358D7" w14:textId="77777777" w:rsidR="00D9607D" w:rsidRPr="00452BF8" w:rsidRDefault="00D9607D" w:rsidP="00452B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41265EE" w14:textId="2FF243F6" w:rsidR="00452BF8" w:rsidRPr="00452BF8" w:rsidRDefault="000D14A9" w:rsidP="00452B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Рахимов </w:t>
      </w:r>
      <w:r w:rsidR="00452BF8">
        <w:rPr>
          <w:rFonts w:ascii="Times New Roman" w:hAnsi="Times New Roman" w:cs="Times New Roman"/>
          <w:b/>
          <w:bCs/>
          <w:sz w:val="24"/>
          <w:szCs w:val="24"/>
        </w:rPr>
        <w:t xml:space="preserve">Рустам </w:t>
      </w:r>
      <w:proofErr w:type="spellStart"/>
      <w:r w:rsidR="00452BF8">
        <w:rPr>
          <w:rFonts w:ascii="Times New Roman" w:hAnsi="Times New Roman" w:cs="Times New Roman"/>
          <w:b/>
          <w:bCs/>
          <w:sz w:val="24"/>
          <w:szCs w:val="24"/>
        </w:rPr>
        <w:t>Фларисович</w:t>
      </w:r>
      <w:proofErr w:type="spellEnd"/>
      <w:r w:rsidR="00452BF8" w:rsidRPr="00452BF8">
        <w:rPr>
          <w:rFonts w:ascii="Times New Roman" w:hAnsi="Times New Roman" w:cs="Times New Roman"/>
          <w:sz w:val="24"/>
          <w:szCs w:val="24"/>
        </w:rPr>
        <w:t xml:space="preserve"> – магистрант 2 года обучения; </w:t>
      </w:r>
      <w:hyperlink r:id="rId4" w:history="1">
        <w:r w:rsidR="00452BF8" w:rsidRPr="00E935EA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zikazaka</w:t>
        </w:r>
        <w:r w:rsidR="00452BF8" w:rsidRPr="00E935EA">
          <w:rPr>
            <w:rStyle w:val="ac"/>
            <w:rFonts w:ascii="Times New Roman" w:hAnsi="Times New Roman" w:cs="Times New Roman"/>
            <w:sz w:val="24"/>
            <w:szCs w:val="24"/>
          </w:rPr>
          <w:t>90@</w:t>
        </w:r>
        <w:r w:rsidR="00452BF8" w:rsidRPr="00E935EA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452BF8" w:rsidRPr="00E935EA">
          <w:rPr>
            <w:rStyle w:val="ac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452BF8" w:rsidRPr="00E935EA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452BF8" w:rsidRPr="00452BF8">
        <w:rPr>
          <w:rFonts w:ascii="Times New Roman" w:hAnsi="Times New Roman" w:cs="Times New Roman"/>
          <w:sz w:val="24"/>
          <w:szCs w:val="24"/>
        </w:rPr>
        <w:t xml:space="preserve"> ;</w:t>
      </w:r>
      <w:r w:rsidR="00452BF8" w:rsidRPr="00452BF8">
        <w:rPr>
          <w:rFonts w:ascii="Times New Roman" w:hAnsi="Times New Roman" w:cs="Times New Roman"/>
          <w:sz w:val="24"/>
          <w:szCs w:val="24"/>
        </w:rPr>
        <w:t>450076, Республика Башкортостан, г. Уфа, ул. Карла Маркса, 3/4</w:t>
      </w:r>
    </w:p>
    <w:p w14:paraId="50DCFC6E" w14:textId="463BA507" w:rsidR="00452BF8" w:rsidRDefault="000D14A9" w:rsidP="00452B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D14A9">
        <w:rPr>
          <w:rFonts w:ascii="Times New Roman" w:hAnsi="Times New Roman" w:cs="Times New Roman"/>
          <w:b/>
          <w:bCs/>
          <w:sz w:val="24"/>
          <w:szCs w:val="24"/>
        </w:rPr>
        <w:t xml:space="preserve">Бикмаева Алия </w:t>
      </w:r>
      <w:proofErr w:type="spellStart"/>
      <w:r w:rsidRPr="000D14A9">
        <w:rPr>
          <w:rFonts w:ascii="Times New Roman" w:hAnsi="Times New Roman" w:cs="Times New Roman"/>
          <w:b/>
          <w:bCs/>
          <w:sz w:val="24"/>
          <w:szCs w:val="24"/>
        </w:rPr>
        <w:t>Динмухаматовна</w:t>
      </w:r>
      <w:proofErr w:type="spellEnd"/>
      <w:r w:rsidR="00452BF8" w:rsidRPr="00452BF8">
        <w:rPr>
          <w:rFonts w:ascii="Times New Roman" w:hAnsi="Times New Roman" w:cs="Times New Roman"/>
          <w:sz w:val="24"/>
          <w:szCs w:val="24"/>
        </w:rPr>
        <w:t xml:space="preserve">– кандидат экономических наук, доцент кафедры экономики и регионального развития; </w:t>
      </w:r>
      <w:hyperlink r:id="rId5" w:history="1">
        <w:r w:rsidR="00452BF8" w:rsidRPr="00452BF8">
          <w:rPr>
            <w:rStyle w:val="ac"/>
            <w:rFonts w:ascii="Times New Roman" w:hAnsi="Times New Roman" w:cs="Times New Roman"/>
            <w:sz w:val="24"/>
            <w:szCs w:val="24"/>
          </w:rPr>
          <w:t>rakhmatullinaad@gmail.com</w:t>
        </w:r>
      </w:hyperlink>
      <w:r w:rsidR="00452BF8" w:rsidRPr="00452BF8">
        <w:rPr>
          <w:rFonts w:ascii="Times New Roman" w:hAnsi="Times New Roman" w:cs="Times New Roman"/>
          <w:sz w:val="24"/>
          <w:szCs w:val="24"/>
        </w:rPr>
        <w:t xml:space="preserve">; </w:t>
      </w:r>
      <w:r w:rsidR="00452BF8" w:rsidRPr="00452BF8">
        <w:rPr>
          <w:rFonts w:ascii="Times New Roman" w:hAnsi="Times New Roman" w:cs="Times New Roman"/>
          <w:sz w:val="24"/>
          <w:szCs w:val="24"/>
        </w:rPr>
        <w:t>450076, Республика Башкортостан, г. Уфа, ул. Карла</w:t>
      </w:r>
      <w:r w:rsidR="00452BF8" w:rsidRPr="000D14A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52BF8" w:rsidRPr="00452BF8">
        <w:rPr>
          <w:rFonts w:ascii="Times New Roman" w:hAnsi="Times New Roman" w:cs="Times New Roman"/>
          <w:sz w:val="24"/>
          <w:szCs w:val="24"/>
        </w:rPr>
        <w:t>Маркса</w:t>
      </w:r>
      <w:r w:rsidR="00452BF8" w:rsidRPr="000D14A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0D14A9">
        <w:rPr>
          <w:rFonts w:ascii="Times New Roman" w:hAnsi="Times New Roman" w:cs="Times New Roman"/>
          <w:sz w:val="24"/>
          <w:szCs w:val="24"/>
          <w:lang w:val="en-US"/>
        </w:rPr>
        <w:t>¾</w:t>
      </w:r>
    </w:p>
    <w:p w14:paraId="346AB942" w14:textId="77777777" w:rsidR="003272E3" w:rsidRPr="003272E3" w:rsidRDefault="003272E3" w:rsidP="00452B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8750AEA" w14:textId="383C8DAA" w:rsidR="003272E3" w:rsidRDefault="003272E3" w:rsidP="003272E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272E3">
        <w:rPr>
          <w:rFonts w:ascii="Times New Roman" w:hAnsi="Times New Roman" w:cs="Times New Roman"/>
          <w:b/>
          <w:bCs/>
          <w:sz w:val="24"/>
          <w:szCs w:val="24"/>
          <w:lang w:val="en-US"/>
        </w:rPr>
        <w:t>VICTIMIZATION AS A RESULT OF ECONOMIC CRIMES</w:t>
      </w:r>
    </w:p>
    <w:p w14:paraId="50468516" w14:textId="77777777" w:rsidR="003272E3" w:rsidRPr="003272E3" w:rsidRDefault="003272E3" w:rsidP="003272E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1105D88" w14:textId="034C7884" w:rsidR="000D14A9" w:rsidRPr="00452BF8" w:rsidRDefault="000D14A9" w:rsidP="000D14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2BF8">
        <w:rPr>
          <w:rFonts w:ascii="Times New Roman" w:hAnsi="Times New Roman" w:cs="Times New Roman"/>
          <w:b/>
          <w:bCs/>
          <w:sz w:val="24"/>
          <w:szCs w:val="24"/>
          <w:lang w:val="en-US"/>
        </w:rPr>
        <w:t>Rakhimov</w:t>
      </w:r>
      <w:r w:rsidRPr="000D14A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Rustam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Flarisovich</w:t>
      </w:r>
      <w:proofErr w:type="spellEnd"/>
      <w:r w:rsidRPr="00452BF8">
        <w:rPr>
          <w:rFonts w:ascii="Times New Roman" w:hAnsi="Times New Roman" w:cs="Times New Roman"/>
          <w:sz w:val="24"/>
          <w:szCs w:val="24"/>
          <w:lang w:val="en-US"/>
        </w:rPr>
        <w:t xml:space="preserve"> - Master's student of the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452BF8">
        <w:rPr>
          <w:rFonts w:ascii="Times New Roman" w:hAnsi="Times New Roman" w:cs="Times New Roman"/>
          <w:sz w:val="24"/>
          <w:szCs w:val="24"/>
          <w:lang w:val="en-US"/>
        </w:rPr>
        <w:t>st</w:t>
      </w:r>
      <w:proofErr w:type="gramEnd"/>
      <w:r w:rsidRPr="00452BF8">
        <w:rPr>
          <w:rFonts w:ascii="Times New Roman" w:hAnsi="Times New Roman" w:cs="Times New Roman"/>
          <w:sz w:val="24"/>
          <w:szCs w:val="24"/>
          <w:lang w:val="en-US"/>
        </w:rPr>
        <w:t xml:space="preserve"> year of study; </w:t>
      </w:r>
      <w:hyperlink r:id="rId6" w:history="1">
        <w:r w:rsidRPr="00E935EA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zikazaka</w:t>
        </w:r>
        <w:r w:rsidRPr="003272E3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90@</w:t>
        </w:r>
        <w:r w:rsidRPr="00E935EA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3272E3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E935EA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  <w:lang w:val="en-US"/>
        </w:rPr>
        <w:t>;</w:t>
      </w:r>
      <w:r w:rsidRPr="00452BF8">
        <w:rPr>
          <w:rFonts w:ascii="Times New Roman" w:hAnsi="Times New Roman" w:cs="Times New Roman"/>
          <w:sz w:val="24"/>
          <w:szCs w:val="24"/>
          <w:lang w:val="en-US"/>
        </w:rPr>
        <w:t xml:space="preserve">450076, Republic of Bashkortostan, Ufa, Karla </w:t>
      </w:r>
      <w:proofErr w:type="spellStart"/>
      <w:r w:rsidRPr="00452BF8">
        <w:rPr>
          <w:rFonts w:ascii="Times New Roman" w:hAnsi="Times New Roman" w:cs="Times New Roman"/>
          <w:sz w:val="24"/>
          <w:szCs w:val="24"/>
          <w:lang w:val="en-US"/>
        </w:rPr>
        <w:t>Marksa</w:t>
      </w:r>
      <w:proofErr w:type="spellEnd"/>
      <w:r w:rsidRPr="00452BF8">
        <w:rPr>
          <w:rFonts w:ascii="Times New Roman" w:hAnsi="Times New Roman" w:cs="Times New Roman"/>
          <w:sz w:val="24"/>
          <w:szCs w:val="24"/>
          <w:lang w:val="en-US"/>
        </w:rPr>
        <w:t xml:space="preserve"> St., 3/4</w:t>
      </w:r>
    </w:p>
    <w:p w14:paraId="7BE1122E" w14:textId="336C9048" w:rsidR="000D14A9" w:rsidRPr="00452BF8" w:rsidRDefault="000D14A9" w:rsidP="000D14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D14A9">
        <w:rPr>
          <w:rFonts w:ascii="Times New Roman" w:hAnsi="Times New Roman" w:cs="Times New Roman"/>
          <w:b/>
          <w:bCs/>
          <w:sz w:val="24"/>
          <w:szCs w:val="24"/>
          <w:lang w:val="en-US"/>
        </w:rPr>
        <w:t>Bikmaeva</w:t>
      </w:r>
      <w:proofErr w:type="spellEnd"/>
      <w:r w:rsidRPr="000D14A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Aliya </w:t>
      </w:r>
      <w:proofErr w:type="spellStart"/>
      <w:r w:rsidRPr="000D14A9">
        <w:rPr>
          <w:rFonts w:ascii="Times New Roman" w:hAnsi="Times New Roman" w:cs="Times New Roman"/>
          <w:b/>
          <w:bCs/>
          <w:sz w:val="24"/>
          <w:szCs w:val="24"/>
          <w:lang w:val="en-US"/>
        </w:rPr>
        <w:t>Dinmukhamatovna</w:t>
      </w:r>
      <w:proofErr w:type="spellEnd"/>
      <w:r w:rsidRPr="00452BF8">
        <w:rPr>
          <w:rFonts w:ascii="Times New Roman" w:hAnsi="Times New Roman" w:cs="Times New Roman"/>
          <w:sz w:val="24"/>
          <w:szCs w:val="24"/>
          <w:lang w:val="en-US"/>
        </w:rPr>
        <w:t xml:space="preserve"> - Candidate of Economic Sciences, Associate Professor of the Department of Economics and Regional Development; </w:t>
      </w:r>
      <w:hyperlink r:id="rId7" w:history="1">
        <w:r w:rsidRPr="000D14A9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rakhmatullinaad@gmail.com</w:t>
        </w:r>
      </w:hyperlink>
      <w:r w:rsidRPr="000D14A9">
        <w:rPr>
          <w:rFonts w:ascii="Times New Roman" w:hAnsi="Times New Roman" w:cs="Times New Roman"/>
          <w:sz w:val="24"/>
          <w:szCs w:val="24"/>
          <w:lang w:val="en-US"/>
        </w:rPr>
        <w:t>;</w:t>
      </w:r>
      <w:r>
        <w:rPr>
          <w:rFonts w:ascii="Times New Roman" w:hAnsi="Times New Roman" w:cs="Times New Roman"/>
          <w:sz w:val="24"/>
          <w:szCs w:val="24"/>
          <w:lang w:val="en-US"/>
        </w:rPr>
        <w:t>;</w:t>
      </w:r>
      <w:r w:rsidRPr="00452BF8">
        <w:rPr>
          <w:rFonts w:ascii="Times New Roman" w:hAnsi="Times New Roman" w:cs="Times New Roman"/>
          <w:sz w:val="24"/>
          <w:szCs w:val="24"/>
          <w:lang w:val="en-US"/>
        </w:rPr>
        <w:t xml:space="preserve">3/4, Karla </w:t>
      </w:r>
      <w:proofErr w:type="spellStart"/>
      <w:r w:rsidRPr="00452BF8">
        <w:rPr>
          <w:rFonts w:ascii="Times New Roman" w:hAnsi="Times New Roman" w:cs="Times New Roman"/>
          <w:sz w:val="24"/>
          <w:szCs w:val="24"/>
          <w:lang w:val="en-US"/>
        </w:rPr>
        <w:t>Marksa</w:t>
      </w:r>
      <w:proofErr w:type="spellEnd"/>
      <w:r w:rsidRPr="00452BF8">
        <w:rPr>
          <w:rFonts w:ascii="Times New Roman" w:hAnsi="Times New Roman" w:cs="Times New Roman"/>
          <w:sz w:val="24"/>
          <w:szCs w:val="24"/>
          <w:lang w:val="en-US"/>
        </w:rPr>
        <w:t xml:space="preserve"> St., Ufa, 450076, Republic of Bashkortostan, Ufa.</w:t>
      </w:r>
    </w:p>
    <w:p w14:paraId="6D2E6E57" w14:textId="77777777" w:rsidR="000D14A9" w:rsidRPr="000D14A9" w:rsidRDefault="000D14A9" w:rsidP="00452BF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862613F" w14:textId="77777777" w:rsidR="00D9607D" w:rsidRPr="000D14A9" w:rsidRDefault="00D9607D" w:rsidP="00452B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6F055C4" w14:textId="6B5194D5" w:rsidR="00D9607D" w:rsidRPr="00452BF8" w:rsidRDefault="00D9607D" w:rsidP="00D96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2BF8"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</w:t>
      </w:r>
      <w:r w:rsidRPr="00452BF8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433DC3" w:rsidRPr="00452BF8">
        <w:rPr>
          <w:rFonts w:ascii="Times New Roman" w:hAnsi="Times New Roman" w:cs="Times New Roman"/>
          <w:sz w:val="24"/>
          <w:szCs w:val="24"/>
          <w:lang w:val="en-US"/>
        </w:rPr>
        <w:t>This article will consider the economic features of victimization of the Republic of Bashkortostan. Since the available studies use national data and are not linked to a specific region, we have considered clearer boundaries of research for a specific region. We use data from open sources to analyze the victimization of the Republic of Bashkortostan, which is currently an urgent problem in the region. For a more complete disclosure of the picture, the author conducted a review of victimization from economic crimes. Mechanisms</w:t>
      </w:r>
      <w:r w:rsidR="00433DC3" w:rsidRPr="00452BF8">
        <w:rPr>
          <w:rFonts w:ascii="Times New Roman" w:hAnsi="Times New Roman" w:cs="Times New Roman"/>
          <w:sz w:val="24"/>
          <w:szCs w:val="24"/>
        </w:rPr>
        <w:t xml:space="preserve"> </w:t>
      </w:r>
      <w:r w:rsidR="00433DC3" w:rsidRPr="00452BF8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433DC3" w:rsidRPr="00452BF8">
        <w:rPr>
          <w:rFonts w:ascii="Times New Roman" w:hAnsi="Times New Roman" w:cs="Times New Roman"/>
          <w:sz w:val="24"/>
          <w:szCs w:val="24"/>
        </w:rPr>
        <w:t xml:space="preserve"> </w:t>
      </w:r>
      <w:r w:rsidR="00433DC3" w:rsidRPr="00452BF8">
        <w:rPr>
          <w:rFonts w:ascii="Times New Roman" w:hAnsi="Times New Roman" w:cs="Times New Roman"/>
          <w:sz w:val="24"/>
          <w:szCs w:val="24"/>
          <w:lang w:val="en-US"/>
        </w:rPr>
        <w:t>reducing</w:t>
      </w:r>
      <w:r w:rsidR="00433DC3" w:rsidRPr="00452BF8">
        <w:rPr>
          <w:rFonts w:ascii="Times New Roman" w:hAnsi="Times New Roman" w:cs="Times New Roman"/>
          <w:sz w:val="24"/>
          <w:szCs w:val="24"/>
        </w:rPr>
        <w:t xml:space="preserve"> </w:t>
      </w:r>
      <w:r w:rsidR="00433DC3" w:rsidRPr="00452BF8">
        <w:rPr>
          <w:rFonts w:ascii="Times New Roman" w:hAnsi="Times New Roman" w:cs="Times New Roman"/>
          <w:sz w:val="24"/>
          <w:szCs w:val="24"/>
          <w:lang w:val="en-US"/>
        </w:rPr>
        <w:t>victimization</w:t>
      </w:r>
      <w:r w:rsidR="00433DC3" w:rsidRPr="00452BF8">
        <w:rPr>
          <w:rFonts w:ascii="Times New Roman" w:hAnsi="Times New Roman" w:cs="Times New Roman"/>
          <w:sz w:val="24"/>
          <w:szCs w:val="24"/>
        </w:rPr>
        <w:t xml:space="preserve"> </w:t>
      </w:r>
      <w:r w:rsidR="00433DC3" w:rsidRPr="00452BF8">
        <w:rPr>
          <w:rFonts w:ascii="Times New Roman" w:hAnsi="Times New Roman" w:cs="Times New Roman"/>
          <w:sz w:val="24"/>
          <w:szCs w:val="24"/>
          <w:lang w:val="en-US"/>
        </w:rPr>
        <w:t>are</w:t>
      </w:r>
      <w:r w:rsidR="00433DC3" w:rsidRPr="00452BF8">
        <w:rPr>
          <w:rFonts w:ascii="Times New Roman" w:hAnsi="Times New Roman" w:cs="Times New Roman"/>
          <w:sz w:val="24"/>
          <w:szCs w:val="24"/>
        </w:rPr>
        <w:t xml:space="preserve"> </w:t>
      </w:r>
      <w:r w:rsidR="00433DC3" w:rsidRPr="00452BF8">
        <w:rPr>
          <w:rFonts w:ascii="Times New Roman" w:hAnsi="Times New Roman" w:cs="Times New Roman"/>
          <w:sz w:val="24"/>
          <w:szCs w:val="24"/>
          <w:lang w:val="en-US"/>
        </w:rPr>
        <w:t>proposed</w:t>
      </w:r>
      <w:r w:rsidR="00433DC3" w:rsidRPr="00452BF8">
        <w:rPr>
          <w:rFonts w:ascii="Times New Roman" w:hAnsi="Times New Roman" w:cs="Times New Roman"/>
          <w:sz w:val="24"/>
          <w:szCs w:val="24"/>
        </w:rPr>
        <w:t>.</w:t>
      </w:r>
    </w:p>
    <w:p w14:paraId="4A1D5B89" w14:textId="0EC197A4" w:rsidR="00C20177" w:rsidRDefault="00C20177" w:rsidP="00D96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2BF8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 w:rsidRPr="00452BF8">
        <w:rPr>
          <w:rFonts w:ascii="Times New Roman" w:hAnsi="Times New Roman" w:cs="Times New Roman"/>
          <w:sz w:val="24"/>
          <w:szCs w:val="24"/>
        </w:rPr>
        <w:t xml:space="preserve">: </w:t>
      </w:r>
      <w:r w:rsidR="000D0D6D" w:rsidRPr="00452BF8">
        <w:rPr>
          <w:rFonts w:ascii="Times New Roman" w:hAnsi="Times New Roman" w:cs="Times New Roman"/>
          <w:sz w:val="24"/>
          <w:szCs w:val="24"/>
        </w:rPr>
        <w:t>В данной статье буд</w:t>
      </w:r>
      <w:r w:rsidR="00433DC3" w:rsidRPr="00452BF8">
        <w:rPr>
          <w:rFonts w:ascii="Times New Roman" w:hAnsi="Times New Roman" w:cs="Times New Roman"/>
          <w:sz w:val="24"/>
          <w:szCs w:val="24"/>
        </w:rPr>
        <w:t>у</w:t>
      </w:r>
      <w:r w:rsidR="000D0D6D" w:rsidRPr="00452BF8">
        <w:rPr>
          <w:rFonts w:ascii="Times New Roman" w:hAnsi="Times New Roman" w:cs="Times New Roman"/>
          <w:sz w:val="24"/>
          <w:szCs w:val="24"/>
        </w:rPr>
        <w:t xml:space="preserve">т рассмотрены экономические особенности виктимизации Республики Башкортостан. Поскольку имеющиеся исследования используют данные общероссийские и не имеют привязки к конкретному региону, нами были рассмотрены более четкие границы исследования для конкретного региона. Мы используем данные из открытых источников для анализа виктимизации Республики Башкортостан, в нынешние время это является актуальной проблемой региона. </w:t>
      </w:r>
      <w:r w:rsidRPr="00452BF8">
        <w:rPr>
          <w:rFonts w:ascii="Times New Roman" w:hAnsi="Times New Roman" w:cs="Times New Roman"/>
          <w:sz w:val="24"/>
          <w:szCs w:val="24"/>
        </w:rPr>
        <w:t>Для более полного раскрытия картины автором проведен обзор виктимизации от экономических преступлений. Предложены механизмы снижения виктимизации</w:t>
      </w:r>
      <w:r w:rsidR="00D42222" w:rsidRPr="00452BF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8A432F4" w14:textId="700E516C" w:rsidR="003272E3" w:rsidRPr="003272E3" w:rsidRDefault="003272E3" w:rsidP="00D96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272E3">
        <w:rPr>
          <w:rFonts w:ascii="Times New Roman" w:hAnsi="Times New Roman" w:cs="Times New Roman"/>
          <w:sz w:val="24"/>
          <w:szCs w:val="24"/>
          <w:lang w:val="en-US"/>
        </w:rPr>
        <w:t>Keywords: economic crimes, victimization, fraud, economic fraud.</w:t>
      </w:r>
    </w:p>
    <w:p w14:paraId="7AC86C08" w14:textId="75E55DDF" w:rsidR="003272E3" w:rsidRPr="00452BF8" w:rsidRDefault="00D42222" w:rsidP="003272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2BF8">
        <w:rPr>
          <w:rFonts w:ascii="Times New Roman" w:hAnsi="Times New Roman" w:cs="Times New Roman"/>
          <w:sz w:val="24"/>
          <w:szCs w:val="24"/>
        </w:rPr>
        <w:t xml:space="preserve">Ключевые слова: экономические преступления, виктимизация, мошенничество, экономическое мошенничество. </w:t>
      </w:r>
    </w:p>
    <w:p w14:paraId="376E6C69" w14:textId="525FB009" w:rsidR="000D0D6D" w:rsidRPr="00452BF8" w:rsidRDefault="00433DC3" w:rsidP="00D96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2BF8">
        <w:rPr>
          <w:rFonts w:ascii="Times New Roman" w:hAnsi="Times New Roman" w:cs="Times New Roman"/>
          <w:sz w:val="24"/>
          <w:szCs w:val="24"/>
        </w:rPr>
        <w:t>При исследовании</w:t>
      </w:r>
      <w:r w:rsidR="000D0D6D" w:rsidRPr="00452BF8">
        <w:rPr>
          <w:rFonts w:ascii="Times New Roman" w:hAnsi="Times New Roman" w:cs="Times New Roman"/>
          <w:sz w:val="24"/>
          <w:szCs w:val="24"/>
        </w:rPr>
        <w:t xml:space="preserve"> виктимизации на основе </w:t>
      </w:r>
      <w:r w:rsidRPr="00452BF8">
        <w:rPr>
          <w:rFonts w:ascii="Times New Roman" w:hAnsi="Times New Roman" w:cs="Times New Roman"/>
          <w:sz w:val="24"/>
          <w:szCs w:val="24"/>
        </w:rPr>
        <w:t>статистических</w:t>
      </w:r>
      <w:r w:rsidR="000D0D6D" w:rsidRPr="00452BF8">
        <w:rPr>
          <w:rFonts w:ascii="Times New Roman" w:hAnsi="Times New Roman" w:cs="Times New Roman"/>
          <w:sz w:val="24"/>
          <w:szCs w:val="24"/>
        </w:rPr>
        <w:t xml:space="preserve"> данных мы </w:t>
      </w:r>
      <w:r w:rsidR="004D529F" w:rsidRPr="00452BF8">
        <w:rPr>
          <w:rFonts w:ascii="Times New Roman" w:hAnsi="Times New Roman" w:cs="Times New Roman"/>
          <w:sz w:val="24"/>
          <w:szCs w:val="24"/>
        </w:rPr>
        <w:t>видим</w:t>
      </w:r>
      <w:r w:rsidR="000D0D6D" w:rsidRPr="00452BF8">
        <w:rPr>
          <w:rFonts w:ascii="Times New Roman" w:hAnsi="Times New Roman" w:cs="Times New Roman"/>
          <w:sz w:val="24"/>
          <w:szCs w:val="24"/>
        </w:rPr>
        <w:t xml:space="preserve"> количественные и </w:t>
      </w:r>
      <w:r w:rsidRPr="00452BF8">
        <w:rPr>
          <w:rFonts w:ascii="Times New Roman" w:hAnsi="Times New Roman" w:cs="Times New Roman"/>
          <w:sz w:val="24"/>
          <w:szCs w:val="24"/>
        </w:rPr>
        <w:t>качественные</w:t>
      </w:r>
      <w:r w:rsidR="000D0D6D" w:rsidRPr="00452BF8">
        <w:rPr>
          <w:rFonts w:ascii="Times New Roman" w:hAnsi="Times New Roman" w:cs="Times New Roman"/>
          <w:sz w:val="24"/>
          <w:szCs w:val="24"/>
        </w:rPr>
        <w:t xml:space="preserve"> составляющие лиц ставшими </w:t>
      </w:r>
      <w:r w:rsidRPr="00452BF8">
        <w:rPr>
          <w:rFonts w:ascii="Times New Roman" w:hAnsi="Times New Roman" w:cs="Times New Roman"/>
          <w:sz w:val="24"/>
          <w:szCs w:val="24"/>
        </w:rPr>
        <w:t xml:space="preserve">участниками той или иной схемы. </w:t>
      </w:r>
    </w:p>
    <w:p w14:paraId="4792C3B2" w14:textId="32F6EF30" w:rsidR="00270A64" w:rsidRPr="00452BF8" w:rsidRDefault="001D0706" w:rsidP="00D96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452BF8">
        <w:rPr>
          <w:rFonts w:ascii="Times New Roman" w:hAnsi="Times New Roman" w:cs="Times New Roman"/>
          <w:sz w:val="24"/>
          <w:szCs w:val="24"/>
        </w:rPr>
        <w:t>На текущий момент</w:t>
      </w:r>
      <w:proofErr w:type="gramEnd"/>
      <w:r w:rsidR="00270A64" w:rsidRPr="00452BF8">
        <w:rPr>
          <w:rFonts w:ascii="Times New Roman" w:hAnsi="Times New Roman" w:cs="Times New Roman"/>
          <w:sz w:val="24"/>
          <w:szCs w:val="24"/>
        </w:rPr>
        <w:t xml:space="preserve"> экономические преступления </w:t>
      </w:r>
      <w:r w:rsidRPr="00452BF8">
        <w:rPr>
          <w:rFonts w:ascii="Times New Roman" w:hAnsi="Times New Roman" w:cs="Times New Roman"/>
          <w:sz w:val="24"/>
          <w:szCs w:val="24"/>
        </w:rPr>
        <w:t>затрагивают практически</w:t>
      </w:r>
      <w:r w:rsidR="00270A64" w:rsidRPr="00452BF8">
        <w:rPr>
          <w:rFonts w:ascii="Times New Roman" w:hAnsi="Times New Roman" w:cs="Times New Roman"/>
          <w:sz w:val="24"/>
          <w:szCs w:val="24"/>
        </w:rPr>
        <w:t xml:space="preserve"> все сферы жизн</w:t>
      </w:r>
      <w:r w:rsidRPr="00452BF8">
        <w:rPr>
          <w:rFonts w:ascii="Times New Roman" w:hAnsi="Times New Roman" w:cs="Times New Roman"/>
          <w:sz w:val="24"/>
          <w:szCs w:val="24"/>
        </w:rPr>
        <w:t>и</w:t>
      </w:r>
      <w:r w:rsidR="00270A64" w:rsidRPr="00452BF8">
        <w:rPr>
          <w:rFonts w:ascii="Times New Roman" w:hAnsi="Times New Roman" w:cs="Times New Roman"/>
          <w:sz w:val="24"/>
          <w:szCs w:val="24"/>
        </w:rPr>
        <w:t xml:space="preserve"> общества</w:t>
      </w:r>
      <w:r w:rsidRPr="00452BF8">
        <w:rPr>
          <w:rFonts w:ascii="Times New Roman" w:hAnsi="Times New Roman" w:cs="Times New Roman"/>
          <w:sz w:val="24"/>
          <w:szCs w:val="24"/>
        </w:rPr>
        <w:t xml:space="preserve"> ввиду повальной цифровизации и коммерциализации многих направлений, а также тесной интеграции банковских сервисов в жизнедеятельность людей</w:t>
      </w:r>
      <w:r w:rsidR="00270A64" w:rsidRPr="00452BF8">
        <w:rPr>
          <w:rFonts w:ascii="Times New Roman" w:hAnsi="Times New Roman" w:cs="Times New Roman"/>
          <w:sz w:val="24"/>
          <w:szCs w:val="24"/>
        </w:rPr>
        <w:t>. По информации МВД Республики Башкортостан</w:t>
      </w:r>
      <w:r w:rsidRPr="00452BF8">
        <w:rPr>
          <w:rFonts w:ascii="Times New Roman" w:hAnsi="Times New Roman" w:cs="Times New Roman"/>
          <w:sz w:val="24"/>
          <w:szCs w:val="24"/>
        </w:rPr>
        <w:t>, общее число</w:t>
      </w:r>
      <w:r w:rsidR="00270A64" w:rsidRPr="00452BF8">
        <w:rPr>
          <w:rFonts w:ascii="Times New Roman" w:hAnsi="Times New Roman" w:cs="Times New Roman"/>
          <w:sz w:val="24"/>
          <w:szCs w:val="24"/>
        </w:rPr>
        <w:t xml:space="preserve"> экономически</w:t>
      </w:r>
      <w:r w:rsidRPr="00452BF8">
        <w:rPr>
          <w:rFonts w:ascii="Times New Roman" w:hAnsi="Times New Roman" w:cs="Times New Roman"/>
          <w:sz w:val="24"/>
          <w:szCs w:val="24"/>
        </w:rPr>
        <w:t>х</w:t>
      </w:r>
      <w:r w:rsidR="00270A64" w:rsidRPr="00452BF8">
        <w:rPr>
          <w:rFonts w:ascii="Times New Roman" w:hAnsi="Times New Roman" w:cs="Times New Roman"/>
          <w:sz w:val="24"/>
          <w:szCs w:val="24"/>
        </w:rPr>
        <w:t xml:space="preserve"> преступлени</w:t>
      </w:r>
      <w:r w:rsidRPr="00452BF8">
        <w:rPr>
          <w:rFonts w:ascii="Times New Roman" w:hAnsi="Times New Roman" w:cs="Times New Roman"/>
          <w:sz w:val="24"/>
          <w:szCs w:val="24"/>
        </w:rPr>
        <w:t>й</w:t>
      </w:r>
      <w:r w:rsidR="00270A64" w:rsidRPr="00452BF8">
        <w:rPr>
          <w:rFonts w:ascii="Times New Roman" w:hAnsi="Times New Roman" w:cs="Times New Roman"/>
          <w:sz w:val="24"/>
          <w:szCs w:val="24"/>
        </w:rPr>
        <w:t xml:space="preserve"> </w:t>
      </w:r>
      <w:r w:rsidRPr="00452BF8">
        <w:rPr>
          <w:rFonts w:ascii="Times New Roman" w:hAnsi="Times New Roman" w:cs="Times New Roman"/>
          <w:sz w:val="24"/>
          <w:szCs w:val="24"/>
        </w:rPr>
        <w:t>в регионе растет</w:t>
      </w:r>
      <w:r w:rsidR="00270A64" w:rsidRPr="00452BF8">
        <w:rPr>
          <w:rFonts w:ascii="Times New Roman" w:hAnsi="Times New Roman" w:cs="Times New Roman"/>
          <w:sz w:val="24"/>
          <w:szCs w:val="24"/>
        </w:rPr>
        <w:t>. В первую очередь</w:t>
      </w:r>
      <w:r w:rsidRPr="00452BF8">
        <w:rPr>
          <w:rFonts w:ascii="Times New Roman" w:hAnsi="Times New Roman" w:cs="Times New Roman"/>
          <w:sz w:val="24"/>
          <w:szCs w:val="24"/>
        </w:rPr>
        <w:t>,</w:t>
      </w:r>
      <w:r w:rsidR="00270A64" w:rsidRPr="00452BF8">
        <w:rPr>
          <w:rFonts w:ascii="Times New Roman" w:hAnsi="Times New Roman" w:cs="Times New Roman"/>
          <w:sz w:val="24"/>
          <w:szCs w:val="24"/>
        </w:rPr>
        <w:t xml:space="preserve"> это затрагивает как </w:t>
      </w:r>
      <w:r w:rsidR="00374EDF" w:rsidRPr="00452BF8">
        <w:rPr>
          <w:rFonts w:ascii="Times New Roman" w:hAnsi="Times New Roman" w:cs="Times New Roman"/>
          <w:sz w:val="24"/>
          <w:szCs w:val="24"/>
        </w:rPr>
        <w:t>физических,</w:t>
      </w:r>
      <w:r w:rsidR="00270A64" w:rsidRPr="00452BF8">
        <w:rPr>
          <w:rFonts w:ascii="Times New Roman" w:hAnsi="Times New Roman" w:cs="Times New Roman"/>
          <w:sz w:val="24"/>
          <w:szCs w:val="24"/>
        </w:rPr>
        <w:t xml:space="preserve"> так и юридических лиц. </w:t>
      </w:r>
      <w:r w:rsidR="00406890" w:rsidRPr="00452BF8">
        <w:rPr>
          <w:rFonts w:ascii="Times New Roman" w:hAnsi="Times New Roman" w:cs="Times New Roman"/>
          <w:sz w:val="24"/>
          <w:szCs w:val="24"/>
        </w:rPr>
        <w:t>В качестве наиболее предпочтительного метода распространения</w:t>
      </w:r>
      <w:r w:rsidR="00270A64" w:rsidRPr="00452BF8">
        <w:rPr>
          <w:rFonts w:ascii="Times New Roman" w:hAnsi="Times New Roman" w:cs="Times New Roman"/>
          <w:sz w:val="24"/>
          <w:szCs w:val="24"/>
        </w:rPr>
        <w:t xml:space="preserve"> </w:t>
      </w:r>
      <w:r w:rsidR="00406890" w:rsidRPr="00452BF8">
        <w:rPr>
          <w:rFonts w:ascii="Times New Roman" w:hAnsi="Times New Roman" w:cs="Times New Roman"/>
          <w:sz w:val="24"/>
          <w:szCs w:val="24"/>
        </w:rPr>
        <w:t>злоумышленники выбирают</w:t>
      </w:r>
      <w:r w:rsidR="00270A64" w:rsidRPr="00452BF8">
        <w:rPr>
          <w:rFonts w:ascii="Times New Roman" w:hAnsi="Times New Roman" w:cs="Times New Roman"/>
          <w:sz w:val="24"/>
          <w:szCs w:val="24"/>
        </w:rPr>
        <w:t xml:space="preserve"> мошенничество с использование</w:t>
      </w:r>
      <w:r w:rsidR="00406890" w:rsidRPr="00452BF8">
        <w:rPr>
          <w:rFonts w:ascii="Times New Roman" w:hAnsi="Times New Roman" w:cs="Times New Roman"/>
          <w:sz w:val="24"/>
          <w:szCs w:val="24"/>
        </w:rPr>
        <w:t>м</w:t>
      </w:r>
      <w:r w:rsidR="00270A64" w:rsidRPr="00452BF8">
        <w:rPr>
          <w:rFonts w:ascii="Times New Roman" w:hAnsi="Times New Roman" w:cs="Times New Roman"/>
          <w:sz w:val="24"/>
          <w:szCs w:val="24"/>
        </w:rPr>
        <w:t xml:space="preserve"> методов социальной инженери</w:t>
      </w:r>
      <w:r w:rsidR="00406890" w:rsidRPr="00452BF8">
        <w:rPr>
          <w:rFonts w:ascii="Times New Roman" w:hAnsi="Times New Roman" w:cs="Times New Roman"/>
          <w:sz w:val="24"/>
          <w:szCs w:val="24"/>
        </w:rPr>
        <w:t>и</w:t>
      </w:r>
      <w:r w:rsidR="00270A64" w:rsidRPr="00452BF8">
        <w:rPr>
          <w:rFonts w:ascii="Times New Roman" w:hAnsi="Times New Roman" w:cs="Times New Roman"/>
          <w:sz w:val="24"/>
          <w:szCs w:val="24"/>
        </w:rPr>
        <w:t xml:space="preserve">. Так в Республики Башкортостан в 2022 году было зарегистрировано 2,8 тыс </w:t>
      </w:r>
      <w:r w:rsidR="00374EDF" w:rsidRPr="00452BF8">
        <w:rPr>
          <w:rFonts w:ascii="Times New Roman" w:hAnsi="Times New Roman" w:cs="Times New Roman"/>
          <w:sz w:val="24"/>
          <w:szCs w:val="24"/>
        </w:rPr>
        <w:t>преступлений,</w:t>
      </w:r>
      <w:r w:rsidR="00270A64" w:rsidRPr="00452BF8">
        <w:rPr>
          <w:rFonts w:ascii="Times New Roman" w:hAnsi="Times New Roman" w:cs="Times New Roman"/>
          <w:sz w:val="24"/>
          <w:szCs w:val="24"/>
        </w:rPr>
        <w:t xml:space="preserve"> связанных с экономической сферой. В свою очередь в 2021 году было </w:t>
      </w:r>
      <w:r w:rsidR="00374EDF" w:rsidRPr="00452BF8">
        <w:rPr>
          <w:rFonts w:ascii="Times New Roman" w:hAnsi="Times New Roman" w:cs="Times New Roman"/>
          <w:sz w:val="24"/>
          <w:szCs w:val="24"/>
        </w:rPr>
        <w:t>выявлено</w:t>
      </w:r>
      <w:r w:rsidR="00270A64" w:rsidRPr="00452BF8">
        <w:rPr>
          <w:rFonts w:ascii="Times New Roman" w:hAnsi="Times New Roman" w:cs="Times New Roman"/>
          <w:sz w:val="24"/>
          <w:szCs w:val="24"/>
        </w:rPr>
        <w:t xml:space="preserve"> 2,5 тыс таких преступлений, </w:t>
      </w:r>
      <w:r w:rsidR="00406890" w:rsidRPr="00452BF8">
        <w:rPr>
          <w:rFonts w:ascii="Times New Roman" w:hAnsi="Times New Roman" w:cs="Times New Roman"/>
          <w:sz w:val="24"/>
          <w:szCs w:val="24"/>
        </w:rPr>
        <w:t>из чего следует, что на фоне прошлого года наблюдается рост общего числа преступлений примерно на</w:t>
      </w:r>
      <w:r w:rsidR="00270A64" w:rsidRPr="00452BF8">
        <w:rPr>
          <w:rFonts w:ascii="Times New Roman" w:hAnsi="Times New Roman" w:cs="Times New Roman"/>
          <w:sz w:val="24"/>
          <w:szCs w:val="24"/>
        </w:rPr>
        <w:t xml:space="preserve"> 300 </w:t>
      </w:r>
      <w:r w:rsidR="00406890" w:rsidRPr="00452BF8">
        <w:rPr>
          <w:rFonts w:ascii="Times New Roman" w:hAnsi="Times New Roman" w:cs="Times New Roman"/>
          <w:sz w:val="24"/>
          <w:szCs w:val="24"/>
        </w:rPr>
        <w:t xml:space="preserve">происшествий </w:t>
      </w:r>
      <w:r w:rsidR="00270A64" w:rsidRPr="00452BF8">
        <w:rPr>
          <w:rFonts w:ascii="Times New Roman" w:hAnsi="Times New Roman" w:cs="Times New Roman"/>
          <w:sz w:val="24"/>
          <w:szCs w:val="24"/>
        </w:rPr>
        <w:t xml:space="preserve">или же 11%. Но, это всего лишь официальная информация, хоть и все преступления регистрируются представителями органов власти, все </w:t>
      </w:r>
      <w:r w:rsidR="00270A64" w:rsidRPr="00452BF8">
        <w:rPr>
          <w:rFonts w:ascii="Times New Roman" w:hAnsi="Times New Roman" w:cs="Times New Roman"/>
          <w:sz w:val="24"/>
          <w:szCs w:val="24"/>
        </w:rPr>
        <w:lastRenderedPageBreak/>
        <w:t>же реальная картина на сегодняшней день печальнее</w:t>
      </w:r>
      <w:r w:rsidR="00406890" w:rsidRPr="00452BF8">
        <w:rPr>
          <w:rFonts w:ascii="Times New Roman" w:hAnsi="Times New Roman" w:cs="Times New Roman"/>
          <w:sz w:val="24"/>
          <w:szCs w:val="24"/>
        </w:rPr>
        <w:t xml:space="preserve">, поскольку они на учитывает тот факт, </w:t>
      </w:r>
      <w:r w:rsidR="00270A64" w:rsidRPr="00452BF8">
        <w:rPr>
          <w:rFonts w:ascii="Times New Roman" w:hAnsi="Times New Roman" w:cs="Times New Roman"/>
          <w:sz w:val="24"/>
          <w:szCs w:val="24"/>
        </w:rPr>
        <w:t>что большое количество граждан не обращается с заявлениями</w:t>
      </w:r>
      <w:r w:rsidR="00406890" w:rsidRPr="00452BF8">
        <w:rPr>
          <w:rFonts w:ascii="Times New Roman" w:hAnsi="Times New Roman" w:cs="Times New Roman"/>
          <w:sz w:val="24"/>
          <w:szCs w:val="24"/>
        </w:rPr>
        <w:t xml:space="preserve"> в полицию.</w:t>
      </w:r>
      <w:r w:rsidR="00374EDF" w:rsidRPr="00452BF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F2C4C0" w14:textId="6F744979" w:rsidR="00BA6F5E" w:rsidRPr="00452BF8" w:rsidRDefault="00406890" w:rsidP="00D96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2BF8">
        <w:rPr>
          <w:rFonts w:ascii="Times New Roman" w:hAnsi="Times New Roman" w:cs="Times New Roman"/>
          <w:sz w:val="24"/>
          <w:szCs w:val="24"/>
        </w:rPr>
        <w:t xml:space="preserve">Если же рассматривать полугодичные периоды </w:t>
      </w:r>
      <w:r w:rsidR="00374EDF" w:rsidRPr="00452BF8">
        <w:rPr>
          <w:rFonts w:ascii="Times New Roman" w:hAnsi="Times New Roman" w:cs="Times New Roman"/>
          <w:sz w:val="24"/>
          <w:szCs w:val="24"/>
        </w:rPr>
        <w:t xml:space="preserve">2023 </w:t>
      </w:r>
      <w:r w:rsidRPr="00452BF8">
        <w:rPr>
          <w:rFonts w:ascii="Times New Roman" w:hAnsi="Times New Roman" w:cs="Times New Roman"/>
          <w:sz w:val="24"/>
          <w:szCs w:val="24"/>
        </w:rPr>
        <w:t xml:space="preserve">и 2022 годов, представленные </w:t>
      </w:r>
      <w:r w:rsidR="00374EDF" w:rsidRPr="00452BF8">
        <w:rPr>
          <w:rFonts w:ascii="Times New Roman" w:hAnsi="Times New Roman" w:cs="Times New Roman"/>
          <w:sz w:val="24"/>
          <w:szCs w:val="24"/>
        </w:rPr>
        <w:t>МВД РБ, то можно увидеть рост на 14,7%</w:t>
      </w:r>
      <w:r w:rsidRPr="00452BF8">
        <w:rPr>
          <w:rFonts w:ascii="Times New Roman" w:hAnsi="Times New Roman" w:cs="Times New Roman"/>
          <w:sz w:val="24"/>
          <w:szCs w:val="24"/>
        </w:rPr>
        <w:t>.</w:t>
      </w:r>
      <w:r w:rsidR="00374EDF" w:rsidRPr="00452BF8">
        <w:rPr>
          <w:rFonts w:ascii="Times New Roman" w:hAnsi="Times New Roman" w:cs="Times New Roman"/>
          <w:sz w:val="24"/>
          <w:szCs w:val="24"/>
        </w:rPr>
        <w:t xml:space="preserve"> </w:t>
      </w:r>
      <w:r w:rsidRPr="00452BF8">
        <w:rPr>
          <w:rFonts w:ascii="Times New Roman" w:hAnsi="Times New Roman" w:cs="Times New Roman"/>
          <w:sz w:val="24"/>
          <w:szCs w:val="24"/>
        </w:rPr>
        <w:t>За 6</w:t>
      </w:r>
      <w:r w:rsidR="00374EDF" w:rsidRPr="00452BF8">
        <w:rPr>
          <w:rFonts w:ascii="Times New Roman" w:hAnsi="Times New Roman" w:cs="Times New Roman"/>
          <w:sz w:val="24"/>
          <w:szCs w:val="24"/>
        </w:rPr>
        <w:t xml:space="preserve"> месяц</w:t>
      </w:r>
      <w:r w:rsidRPr="00452BF8">
        <w:rPr>
          <w:rFonts w:ascii="Times New Roman" w:hAnsi="Times New Roman" w:cs="Times New Roman"/>
          <w:sz w:val="24"/>
          <w:szCs w:val="24"/>
        </w:rPr>
        <w:t>ев</w:t>
      </w:r>
      <w:r w:rsidR="00374EDF" w:rsidRPr="00452BF8">
        <w:rPr>
          <w:rFonts w:ascii="Times New Roman" w:hAnsi="Times New Roman" w:cs="Times New Roman"/>
          <w:sz w:val="24"/>
          <w:szCs w:val="24"/>
        </w:rPr>
        <w:t xml:space="preserve"> 2022 года было зарегистрировано 1832 заявления, а </w:t>
      </w:r>
      <w:r w:rsidRPr="00452BF8">
        <w:rPr>
          <w:rFonts w:ascii="Times New Roman" w:hAnsi="Times New Roman" w:cs="Times New Roman"/>
          <w:sz w:val="24"/>
          <w:szCs w:val="24"/>
        </w:rPr>
        <w:t>за аналогичный период в</w:t>
      </w:r>
      <w:r w:rsidR="00374EDF" w:rsidRPr="00452BF8">
        <w:rPr>
          <w:rFonts w:ascii="Times New Roman" w:hAnsi="Times New Roman" w:cs="Times New Roman"/>
          <w:sz w:val="24"/>
          <w:szCs w:val="24"/>
        </w:rPr>
        <w:t xml:space="preserve"> 2023 году </w:t>
      </w:r>
      <w:r w:rsidRPr="00452BF8">
        <w:rPr>
          <w:rFonts w:ascii="Times New Roman" w:hAnsi="Times New Roman" w:cs="Times New Roman"/>
          <w:sz w:val="24"/>
          <w:szCs w:val="24"/>
        </w:rPr>
        <w:t xml:space="preserve">было зарегистрировано уже </w:t>
      </w:r>
      <w:r w:rsidR="00374EDF" w:rsidRPr="00452BF8">
        <w:rPr>
          <w:rFonts w:ascii="Times New Roman" w:hAnsi="Times New Roman" w:cs="Times New Roman"/>
          <w:sz w:val="24"/>
          <w:szCs w:val="24"/>
        </w:rPr>
        <w:t>2101 заявления. Такой рост связан</w:t>
      </w:r>
      <w:r w:rsidR="00C24B95" w:rsidRPr="00452BF8">
        <w:rPr>
          <w:rFonts w:ascii="Times New Roman" w:hAnsi="Times New Roman" w:cs="Times New Roman"/>
          <w:sz w:val="24"/>
          <w:szCs w:val="24"/>
        </w:rPr>
        <w:t>,</w:t>
      </w:r>
      <w:r w:rsidR="00374EDF" w:rsidRPr="00452BF8">
        <w:rPr>
          <w:rFonts w:ascii="Times New Roman" w:hAnsi="Times New Roman" w:cs="Times New Roman"/>
          <w:sz w:val="24"/>
          <w:szCs w:val="24"/>
        </w:rPr>
        <w:t xml:space="preserve"> в первую очередь</w:t>
      </w:r>
      <w:r w:rsidR="00C24B95" w:rsidRPr="00452BF8">
        <w:rPr>
          <w:rFonts w:ascii="Times New Roman" w:hAnsi="Times New Roman" w:cs="Times New Roman"/>
          <w:sz w:val="24"/>
          <w:szCs w:val="24"/>
        </w:rPr>
        <w:t>,</w:t>
      </w:r>
      <w:r w:rsidR="00374EDF" w:rsidRPr="00452BF8">
        <w:rPr>
          <w:rFonts w:ascii="Times New Roman" w:hAnsi="Times New Roman" w:cs="Times New Roman"/>
          <w:sz w:val="24"/>
          <w:szCs w:val="24"/>
        </w:rPr>
        <w:t xml:space="preserve"> с активизацией мошенников </w:t>
      </w:r>
      <w:r w:rsidRPr="00452BF8">
        <w:rPr>
          <w:rFonts w:ascii="Times New Roman" w:hAnsi="Times New Roman" w:cs="Times New Roman"/>
          <w:sz w:val="24"/>
          <w:szCs w:val="24"/>
        </w:rPr>
        <w:t>из</w:t>
      </w:r>
      <w:r w:rsidR="00374EDF" w:rsidRPr="00452BF8">
        <w:rPr>
          <w:rFonts w:ascii="Times New Roman" w:hAnsi="Times New Roman" w:cs="Times New Roman"/>
          <w:sz w:val="24"/>
          <w:szCs w:val="24"/>
        </w:rPr>
        <w:t xml:space="preserve"> недружественных </w:t>
      </w:r>
      <w:r w:rsidRPr="00452BF8">
        <w:rPr>
          <w:rFonts w:ascii="Times New Roman" w:hAnsi="Times New Roman" w:cs="Times New Roman"/>
          <w:sz w:val="24"/>
          <w:szCs w:val="24"/>
        </w:rPr>
        <w:t xml:space="preserve">и враждебных по отношению к государству </w:t>
      </w:r>
      <w:r w:rsidR="00374EDF" w:rsidRPr="00452BF8">
        <w:rPr>
          <w:rFonts w:ascii="Times New Roman" w:hAnsi="Times New Roman" w:cs="Times New Roman"/>
          <w:sz w:val="24"/>
          <w:szCs w:val="24"/>
        </w:rPr>
        <w:t>стран</w:t>
      </w:r>
      <w:r w:rsidRPr="00452BF8">
        <w:rPr>
          <w:rFonts w:ascii="Times New Roman" w:hAnsi="Times New Roman" w:cs="Times New Roman"/>
          <w:sz w:val="24"/>
          <w:szCs w:val="24"/>
        </w:rPr>
        <w:t>, а также</w:t>
      </w:r>
      <w:r w:rsidR="00374EDF" w:rsidRPr="00452BF8">
        <w:rPr>
          <w:rFonts w:ascii="Times New Roman" w:hAnsi="Times New Roman" w:cs="Times New Roman"/>
          <w:sz w:val="24"/>
          <w:szCs w:val="24"/>
        </w:rPr>
        <w:t xml:space="preserve"> иных событий, которые происходят на геополитической арене. Стоит понимать, что реальная картина</w:t>
      </w:r>
      <w:r w:rsidRPr="00452BF8">
        <w:rPr>
          <w:rFonts w:ascii="Times New Roman" w:hAnsi="Times New Roman" w:cs="Times New Roman"/>
          <w:sz w:val="24"/>
          <w:szCs w:val="24"/>
        </w:rPr>
        <w:t>, по прогнозам экспертов, ощутимо</w:t>
      </w:r>
      <w:r w:rsidR="00374EDF" w:rsidRPr="00452BF8">
        <w:rPr>
          <w:rFonts w:ascii="Times New Roman" w:hAnsi="Times New Roman" w:cs="Times New Roman"/>
          <w:sz w:val="24"/>
          <w:szCs w:val="24"/>
        </w:rPr>
        <w:t xml:space="preserve"> отличается от статистической, поскольку</w:t>
      </w:r>
      <w:r w:rsidRPr="00452BF8">
        <w:rPr>
          <w:rFonts w:ascii="Times New Roman" w:hAnsi="Times New Roman" w:cs="Times New Roman"/>
          <w:sz w:val="24"/>
          <w:szCs w:val="24"/>
        </w:rPr>
        <w:t>, как уже было сказано ранее, множество</w:t>
      </w:r>
      <w:r w:rsidR="00374EDF" w:rsidRPr="00452BF8">
        <w:rPr>
          <w:rFonts w:ascii="Times New Roman" w:hAnsi="Times New Roman" w:cs="Times New Roman"/>
          <w:sz w:val="24"/>
          <w:szCs w:val="24"/>
        </w:rPr>
        <w:t xml:space="preserve"> граждан не обращаются в МВД.</w:t>
      </w:r>
    </w:p>
    <w:p w14:paraId="7CEE6CF5" w14:textId="6433F63A" w:rsidR="00374EDF" w:rsidRPr="00452BF8" w:rsidRDefault="00BA6F5E" w:rsidP="00D96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2BF8">
        <w:rPr>
          <w:rFonts w:ascii="Times New Roman" w:hAnsi="Times New Roman" w:cs="Times New Roman"/>
          <w:sz w:val="24"/>
          <w:szCs w:val="24"/>
        </w:rPr>
        <w:t xml:space="preserve">Реальный масштабы виктимизации могут быть оценены только с учетом латентной ее части в той или иной стране за прошедшие несколько лет. </w:t>
      </w:r>
    </w:p>
    <w:p w14:paraId="47965815" w14:textId="11956FFB" w:rsidR="00A56096" w:rsidRPr="00452BF8" w:rsidRDefault="00A56096" w:rsidP="00D96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2BF8">
        <w:rPr>
          <w:rFonts w:ascii="Times New Roman" w:hAnsi="Times New Roman" w:cs="Times New Roman"/>
          <w:sz w:val="24"/>
          <w:szCs w:val="24"/>
        </w:rPr>
        <w:t>Поско</w:t>
      </w:r>
      <w:r w:rsidR="00C24B95" w:rsidRPr="00452BF8">
        <w:rPr>
          <w:rFonts w:ascii="Times New Roman" w:hAnsi="Times New Roman" w:cs="Times New Roman"/>
          <w:sz w:val="24"/>
          <w:szCs w:val="24"/>
        </w:rPr>
        <w:t xml:space="preserve">льку в Республики Башкортостане </w:t>
      </w:r>
      <w:proofErr w:type="gramStart"/>
      <w:r w:rsidR="00C24B95" w:rsidRPr="00452BF8">
        <w:rPr>
          <w:rFonts w:ascii="Times New Roman" w:hAnsi="Times New Roman" w:cs="Times New Roman"/>
          <w:sz w:val="24"/>
          <w:szCs w:val="24"/>
        </w:rPr>
        <w:t>на текущий момент</w:t>
      </w:r>
      <w:proofErr w:type="gramEnd"/>
      <w:r w:rsidR="00C24B95" w:rsidRPr="00452BF8">
        <w:rPr>
          <w:rFonts w:ascii="Times New Roman" w:hAnsi="Times New Roman" w:cs="Times New Roman"/>
          <w:sz w:val="24"/>
          <w:szCs w:val="24"/>
        </w:rPr>
        <w:t xml:space="preserve"> не проводилось официальных и общедоступных исследований</w:t>
      </w:r>
      <w:r w:rsidRPr="00452BF8">
        <w:rPr>
          <w:rFonts w:ascii="Times New Roman" w:hAnsi="Times New Roman" w:cs="Times New Roman"/>
          <w:sz w:val="24"/>
          <w:szCs w:val="24"/>
        </w:rPr>
        <w:t xml:space="preserve"> </w:t>
      </w:r>
      <w:r w:rsidR="00C24B95" w:rsidRPr="00452BF8">
        <w:rPr>
          <w:rFonts w:ascii="Times New Roman" w:hAnsi="Times New Roman" w:cs="Times New Roman"/>
          <w:sz w:val="24"/>
          <w:szCs w:val="24"/>
        </w:rPr>
        <w:t>на данную тему,</w:t>
      </w:r>
      <w:r w:rsidRPr="00452BF8">
        <w:rPr>
          <w:rFonts w:ascii="Times New Roman" w:hAnsi="Times New Roman" w:cs="Times New Roman"/>
          <w:sz w:val="24"/>
          <w:szCs w:val="24"/>
        </w:rPr>
        <w:t xml:space="preserve"> нельзя точно оценить </w:t>
      </w:r>
      <w:r w:rsidR="00C24B95" w:rsidRPr="00452BF8">
        <w:rPr>
          <w:rFonts w:ascii="Times New Roman" w:hAnsi="Times New Roman" w:cs="Times New Roman"/>
          <w:sz w:val="24"/>
          <w:szCs w:val="24"/>
        </w:rPr>
        <w:t xml:space="preserve">полный ущерб, затрагивающий в том моральный аспект, тем не менее, можно рассмотреть финансовый ущерб, который для многих является основным ввиду утери сбережений. </w:t>
      </w:r>
      <w:r w:rsidR="007A1B0C" w:rsidRPr="00452BF8">
        <w:rPr>
          <w:rFonts w:ascii="Times New Roman" w:hAnsi="Times New Roman" w:cs="Times New Roman"/>
          <w:sz w:val="24"/>
          <w:szCs w:val="24"/>
        </w:rPr>
        <w:t>Сумма ущерба только от мошенничества</w:t>
      </w:r>
      <w:r w:rsidRPr="00452BF8">
        <w:rPr>
          <w:rFonts w:ascii="Times New Roman" w:hAnsi="Times New Roman" w:cs="Times New Roman"/>
          <w:sz w:val="24"/>
          <w:szCs w:val="24"/>
        </w:rPr>
        <w:t xml:space="preserve"> с использование социальной инженерий за 2023 год составил</w:t>
      </w:r>
      <w:r w:rsidR="00C24B95" w:rsidRPr="00452BF8">
        <w:rPr>
          <w:rFonts w:ascii="Times New Roman" w:hAnsi="Times New Roman" w:cs="Times New Roman"/>
          <w:sz w:val="24"/>
          <w:szCs w:val="24"/>
        </w:rPr>
        <w:t>а</w:t>
      </w:r>
      <w:r w:rsidRPr="00452BF8">
        <w:rPr>
          <w:rFonts w:ascii="Times New Roman" w:hAnsi="Times New Roman" w:cs="Times New Roman"/>
          <w:sz w:val="24"/>
          <w:szCs w:val="24"/>
        </w:rPr>
        <w:t xml:space="preserve"> 1,4 млрд рублей, за прошлые года сумма составляла </w:t>
      </w:r>
      <w:r w:rsidR="00C24B95" w:rsidRPr="00452BF8">
        <w:rPr>
          <w:rFonts w:ascii="Times New Roman" w:hAnsi="Times New Roman" w:cs="Times New Roman"/>
          <w:sz w:val="24"/>
          <w:szCs w:val="24"/>
        </w:rPr>
        <w:t>чуть менее</w:t>
      </w:r>
      <w:r w:rsidRPr="00452BF8">
        <w:rPr>
          <w:rFonts w:ascii="Times New Roman" w:hAnsi="Times New Roman" w:cs="Times New Roman"/>
          <w:sz w:val="24"/>
          <w:szCs w:val="24"/>
        </w:rPr>
        <w:t xml:space="preserve"> 1 млрд рублей. </w:t>
      </w:r>
      <w:r w:rsidR="00C24B95" w:rsidRPr="00452BF8">
        <w:rPr>
          <w:rFonts w:ascii="Times New Roman" w:hAnsi="Times New Roman" w:cs="Times New Roman"/>
          <w:sz w:val="24"/>
          <w:szCs w:val="24"/>
        </w:rPr>
        <w:t>Учитывая далеко не самое большое население региона, м</w:t>
      </w:r>
      <w:r w:rsidR="007A1B0C" w:rsidRPr="00452BF8">
        <w:rPr>
          <w:rFonts w:ascii="Times New Roman" w:hAnsi="Times New Roman" w:cs="Times New Roman"/>
          <w:sz w:val="24"/>
          <w:szCs w:val="24"/>
        </w:rPr>
        <w:t xml:space="preserve">ы видим, </w:t>
      </w:r>
      <w:r w:rsidR="00C24B95" w:rsidRPr="00452BF8">
        <w:rPr>
          <w:rFonts w:ascii="Times New Roman" w:hAnsi="Times New Roman" w:cs="Times New Roman"/>
          <w:sz w:val="24"/>
          <w:szCs w:val="24"/>
        </w:rPr>
        <w:t>насколько ощутимо влияет</w:t>
      </w:r>
      <w:r w:rsidR="007A1B0C" w:rsidRPr="00452BF8">
        <w:rPr>
          <w:rFonts w:ascii="Times New Roman" w:hAnsi="Times New Roman" w:cs="Times New Roman"/>
          <w:sz w:val="24"/>
          <w:szCs w:val="24"/>
        </w:rPr>
        <w:t xml:space="preserve"> данный вид мошенничеств</w:t>
      </w:r>
      <w:r w:rsidR="00C24B95" w:rsidRPr="00452BF8">
        <w:rPr>
          <w:rFonts w:ascii="Times New Roman" w:hAnsi="Times New Roman" w:cs="Times New Roman"/>
          <w:sz w:val="24"/>
          <w:szCs w:val="24"/>
        </w:rPr>
        <w:t>а</w:t>
      </w:r>
      <w:r w:rsidR="007A1B0C" w:rsidRPr="00452BF8">
        <w:rPr>
          <w:rFonts w:ascii="Times New Roman" w:hAnsi="Times New Roman" w:cs="Times New Roman"/>
          <w:sz w:val="24"/>
          <w:szCs w:val="24"/>
        </w:rPr>
        <w:t xml:space="preserve"> на граждан региона Республики Башкортостан. </w:t>
      </w:r>
      <w:r w:rsidR="00C24B95" w:rsidRPr="00452BF8">
        <w:rPr>
          <w:rFonts w:ascii="Times New Roman" w:hAnsi="Times New Roman" w:cs="Times New Roman"/>
          <w:sz w:val="24"/>
          <w:szCs w:val="24"/>
        </w:rPr>
        <w:t xml:space="preserve">Также если и сопутствующий ущерб, </w:t>
      </w:r>
      <w:proofErr w:type="gramStart"/>
      <w:r w:rsidR="00C24B95" w:rsidRPr="00452BF8">
        <w:rPr>
          <w:rFonts w:ascii="Times New Roman" w:hAnsi="Times New Roman" w:cs="Times New Roman"/>
          <w:sz w:val="24"/>
          <w:szCs w:val="24"/>
        </w:rPr>
        <w:t>например,</w:t>
      </w:r>
      <w:proofErr w:type="gramEnd"/>
      <w:r w:rsidR="00C24B95" w:rsidRPr="00452BF8">
        <w:rPr>
          <w:rFonts w:ascii="Times New Roman" w:hAnsi="Times New Roman" w:cs="Times New Roman"/>
          <w:sz w:val="24"/>
          <w:szCs w:val="24"/>
        </w:rPr>
        <w:t xml:space="preserve"> проценты, </w:t>
      </w:r>
      <w:r w:rsidR="00703AA0" w:rsidRPr="00452BF8">
        <w:rPr>
          <w:rFonts w:ascii="Times New Roman" w:hAnsi="Times New Roman" w:cs="Times New Roman"/>
          <w:sz w:val="24"/>
          <w:szCs w:val="24"/>
        </w:rPr>
        <w:t xml:space="preserve">когда обманутые мошенниками жертвы берут кредиты и перенаправляют средства мошенникам. </w:t>
      </w:r>
    </w:p>
    <w:p w14:paraId="3A2CBA44" w14:textId="2B03AF93" w:rsidR="007A1B0C" w:rsidRPr="00452BF8" w:rsidRDefault="007A1B0C" w:rsidP="00D96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2BF8">
        <w:rPr>
          <w:rFonts w:ascii="Times New Roman" w:hAnsi="Times New Roman" w:cs="Times New Roman"/>
          <w:sz w:val="24"/>
          <w:szCs w:val="24"/>
        </w:rPr>
        <w:t xml:space="preserve">К примеру, возьмем случай из г. Уфа. Когда гражданин 27 лет, откликнулся на рекламу о быстром заработке, после чего с ним связался мошенник-инвестор, который убедил его о доходе около 1 млрд рублей, при инвестиции в размере 6 млн рублей. Мужчина договорился о встрече с данный мошенником, и после чего передал 6 млн рублей. После получение мошенником денежных средств, он перестал выходить на связь. После чего гражданин обратился в полицию, с заявлением. </w:t>
      </w:r>
    </w:p>
    <w:p w14:paraId="3375D474" w14:textId="1C20EAFA" w:rsidR="00006943" w:rsidRPr="00452BF8" w:rsidRDefault="00006943" w:rsidP="00D96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2BF8">
        <w:rPr>
          <w:rFonts w:ascii="Times New Roman" w:hAnsi="Times New Roman" w:cs="Times New Roman"/>
          <w:sz w:val="24"/>
          <w:szCs w:val="24"/>
        </w:rPr>
        <w:t xml:space="preserve">Стоит принять меры предупреждения виктимизации. </w:t>
      </w:r>
    </w:p>
    <w:p w14:paraId="69DC091D" w14:textId="0EB51DCB" w:rsidR="00006943" w:rsidRPr="00452BF8" w:rsidRDefault="00006943" w:rsidP="00D96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2BF8">
        <w:rPr>
          <w:rFonts w:ascii="Times New Roman" w:hAnsi="Times New Roman" w:cs="Times New Roman"/>
          <w:sz w:val="24"/>
          <w:szCs w:val="24"/>
        </w:rPr>
        <w:t xml:space="preserve">В наших реалиях наиболее эффективный мерой является информирование населения о виктимизации, как физических, так и юридических лиц, такой мерой является проведение лекции, информирование в отделениях банков, с помощью использование ТВ, в социальных сетях и иных местах массового скопления людей. Стоит также информировать населения о новых видах экономических преступлений. </w:t>
      </w:r>
    </w:p>
    <w:p w14:paraId="47BF6FD1" w14:textId="082F8E03" w:rsidR="00006943" w:rsidRPr="00452BF8" w:rsidRDefault="00006943" w:rsidP="00D96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2BF8">
        <w:rPr>
          <w:rFonts w:ascii="Times New Roman" w:hAnsi="Times New Roman" w:cs="Times New Roman"/>
          <w:sz w:val="24"/>
          <w:szCs w:val="24"/>
        </w:rPr>
        <w:t xml:space="preserve">Также стоит разработать механизмы </w:t>
      </w:r>
      <w:r w:rsidR="00794A8E" w:rsidRPr="00452BF8">
        <w:rPr>
          <w:rFonts w:ascii="Times New Roman" w:hAnsi="Times New Roman" w:cs="Times New Roman"/>
          <w:sz w:val="24"/>
          <w:szCs w:val="24"/>
        </w:rPr>
        <w:t xml:space="preserve">наказывающие </w:t>
      </w:r>
      <w:r w:rsidRPr="00452BF8">
        <w:rPr>
          <w:rFonts w:ascii="Times New Roman" w:hAnsi="Times New Roman" w:cs="Times New Roman"/>
          <w:sz w:val="24"/>
          <w:szCs w:val="24"/>
        </w:rPr>
        <w:t xml:space="preserve">кредитные учреждения, которые будут ограничивать как выдачу кредитов, так и использование дроп счетов. На основе этого стоит также следить за деятельность операторов сотовой связь, ограничить их бесконтрольную выдачу сим-карт в одни руки, а также ограничить выдачу сим-карт мигрантом. Ведь мигранты являются опасным объектом общества на территории Российской Федерации, ведь за ними отсутствует как таковой контроль. </w:t>
      </w:r>
    </w:p>
    <w:p w14:paraId="45D90013" w14:textId="620D1202" w:rsidR="00006943" w:rsidRPr="00452BF8" w:rsidRDefault="00006943" w:rsidP="00D96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2BF8">
        <w:rPr>
          <w:rFonts w:ascii="Times New Roman" w:hAnsi="Times New Roman" w:cs="Times New Roman"/>
          <w:sz w:val="24"/>
          <w:szCs w:val="24"/>
        </w:rPr>
        <w:t xml:space="preserve">В заключение стоит сказать, что виктимизация как таковая только </w:t>
      </w:r>
      <w:proofErr w:type="gramStart"/>
      <w:r w:rsidRPr="00452BF8">
        <w:rPr>
          <w:rFonts w:ascii="Times New Roman" w:hAnsi="Times New Roman" w:cs="Times New Roman"/>
          <w:sz w:val="24"/>
          <w:szCs w:val="24"/>
        </w:rPr>
        <w:t>развивается,  и</w:t>
      </w:r>
      <w:proofErr w:type="gramEnd"/>
      <w:r w:rsidRPr="00452BF8">
        <w:rPr>
          <w:rFonts w:ascii="Times New Roman" w:hAnsi="Times New Roman" w:cs="Times New Roman"/>
          <w:sz w:val="24"/>
          <w:szCs w:val="24"/>
        </w:rPr>
        <w:t xml:space="preserve"> с каждый годом будут открываться новые виды мошенничества. Также, стоит </w:t>
      </w:r>
      <w:proofErr w:type="gramStart"/>
      <w:r w:rsidRPr="00452BF8">
        <w:rPr>
          <w:rFonts w:ascii="Times New Roman" w:hAnsi="Times New Roman" w:cs="Times New Roman"/>
          <w:sz w:val="24"/>
          <w:szCs w:val="24"/>
        </w:rPr>
        <w:t>понимать</w:t>
      </w:r>
      <w:proofErr w:type="gramEnd"/>
      <w:r w:rsidRPr="00452BF8">
        <w:rPr>
          <w:rFonts w:ascii="Times New Roman" w:hAnsi="Times New Roman" w:cs="Times New Roman"/>
          <w:sz w:val="24"/>
          <w:szCs w:val="24"/>
        </w:rPr>
        <w:t xml:space="preserve"> что реальная статистика отличается от официально в разы. </w:t>
      </w:r>
    </w:p>
    <w:p w14:paraId="5B1FD521" w14:textId="77777777" w:rsidR="00006943" w:rsidRPr="00452BF8" w:rsidRDefault="00006943" w:rsidP="00374E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66A5073" w14:textId="6C29905C" w:rsidR="007A1B0C" w:rsidRPr="00452BF8" w:rsidRDefault="007A1B0C" w:rsidP="00374E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4A3F932" w14:textId="77777777" w:rsidR="00D9607D" w:rsidRPr="00452BF8" w:rsidRDefault="00D9607D" w:rsidP="00D9607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52BF8">
        <w:rPr>
          <w:rFonts w:ascii="Times New Roman" w:hAnsi="Times New Roman" w:cs="Times New Roman"/>
          <w:b/>
          <w:bCs/>
          <w:sz w:val="24"/>
          <w:szCs w:val="24"/>
        </w:rPr>
        <w:t xml:space="preserve">Список источников / </w:t>
      </w:r>
      <w:proofErr w:type="spellStart"/>
      <w:r w:rsidRPr="00452BF8">
        <w:rPr>
          <w:rFonts w:ascii="Times New Roman" w:hAnsi="Times New Roman" w:cs="Times New Roman"/>
          <w:b/>
          <w:bCs/>
          <w:sz w:val="24"/>
          <w:szCs w:val="24"/>
        </w:rPr>
        <w:t>References</w:t>
      </w:r>
      <w:proofErr w:type="spellEnd"/>
    </w:p>
    <w:p w14:paraId="319BDBB1" w14:textId="77777777" w:rsidR="00D9607D" w:rsidRPr="00452BF8" w:rsidRDefault="00D9607D" w:rsidP="00D96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2BF8">
        <w:rPr>
          <w:rFonts w:ascii="Times New Roman" w:hAnsi="Times New Roman" w:cs="Times New Roman"/>
          <w:sz w:val="24"/>
          <w:szCs w:val="24"/>
        </w:rPr>
        <w:t xml:space="preserve">1. Бикмаева, А. Д. Образование в структуре экономики региона / А. Д. Бикмаева // Экономика и управление: научно-практический журнал. – 2022. – № 3(165). – С. </w:t>
      </w:r>
      <w:proofErr w:type="gramStart"/>
      <w:r w:rsidRPr="00452BF8">
        <w:rPr>
          <w:rFonts w:ascii="Times New Roman" w:hAnsi="Times New Roman" w:cs="Times New Roman"/>
          <w:sz w:val="24"/>
          <w:szCs w:val="24"/>
        </w:rPr>
        <w:t>74-77</w:t>
      </w:r>
      <w:proofErr w:type="gramEnd"/>
      <w:r w:rsidRPr="00452BF8">
        <w:rPr>
          <w:rFonts w:ascii="Times New Roman" w:hAnsi="Times New Roman" w:cs="Times New Roman"/>
          <w:sz w:val="24"/>
          <w:szCs w:val="24"/>
        </w:rPr>
        <w:t>.</w:t>
      </w:r>
    </w:p>
    <w:p w14:paraId="4347D7B0" w14:textId="32B91D45" w:rsidR="00D9607D" w:rsidRPr="00452BF8" w:rsidRDefault="00D9607D" w:rsidP="00D96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2BF8">
        <w:rPr>
          <w:rFonts w:ascii="Times New Roman" w:hAnsi="Times New Roman" w:cs="Times New Roman"/>
          <w:sz w:val="24"/>
          <w:szCs w:val="24"/>
        </w:rPr>
        <w:t>2. Жители Башкирии перечислили мошенникам 2,5 млрд рублей с начала года. Коммерсант. [Электрон. ресурс]. – Режим доступа: - https://www.kommersant.ru/doc/6424681/ (дата обращения: 22.06.2024)</w:t>
      </w:r>
    </w:p>
    <w:p w14:paraId="362A523B" w14:textId="686E1B1F" w:rsidR="00D9607D" w:rsidRPr="00452BF8" w:rsidRDefault="00D9607D" w:rsidP="00D9607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2BF8">
        <w:rPr>
          <w:rFonts w:ascii="Times New Roman" w:hAnsi="Times New Roman" w:cs="Times New Roman"/>
          <w:sz w:val="24"/>
          <w:szCs w:val="24"/>
        </w:rPr>
        <w:lastRenderedPageBreak/>
        <w:t>3. Генпрокуратура России направила в суд уголовное дело о мошенничестве с использованием методов социальной инженерии. Официальный сайт Генеральной прокуратуры Российской Федерации. [Электрон. ресурс]. – Режим доступа: - https://www.vtb.ru/about/press/news/?id=199686 (дата обращения: 22.06.2024)</w:t>
      </w:r>
    </w:p>
    <w:p w14:paraId="20AFFE62" w14:textId="77777777" w:rsidR="00374EDF" w:rsidRPr="00D9607D" w:rsidRDefault="00374EDF">
      <w:pPr>
        <w:rPr>
          <w:lang w:val="en-US"/>
        </w:rPr>
      </w:pPr>
    </w:p>
    <w:p w14:paraId="2F78EA6B" w14:textId="77777777" w:rsidR="00374EDF" w:rsidRPr="00794A8E" w:rsidRDefault="00374EDF">
      <w:pPr>
        <w:rPr>
          <w:lang w:val="en-US"/>
        </w:rPr>
      </w:pPr>
    </w:p>
    <w:sectPr w:rsidR="00374EDF" w:rsidRPr="00794A8E" w:rsidSect="00452BF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0177"/>
    <w:rsid w:val="00006943"/>
    <w:rsid w:val="000468D4"/>
    <w:rsid w:val="000D0D6D"/>
    <w:rsid w:val="000D14A9"/>
    <w:rsid w:val="0011585B"/>
    <w:rsid w:val="001242A7"/>
    <w:rsid w:val="001324C0"/>
    <w:rsid w:val="00135890"/>
    <w:rsid w:val="001D0706"/>
    <w:rsid w:val="00270A64"/>
    <w:rsid w:val="002A1365"/>
    <w:rsid w:val="003272E3"/>
    <w:rsid w:val="00374EDF"/>
    <w:rsid w:val="00406890"/>
    <w:rsid w:val="00414360"/>
    <w:rsid w:val="00433DC3"/>
    <w:rsid w:val="00452BF8"/>
    <w:rsid w:val="004C6ED8"/>
    <w:rsid w:val="004D529F"/>
    <w:rsid w:val="005F1083"/>
    <w:rsid w:val="006C7CF9"/>
    <w:rsid w:val="00703AA0"/>
    <w:rsid w:val="00794A8E"/>
    <w:rsid w:val="007A1B0C"/>
    <w:rsid w:val="00864348"/>
    <w:rsid w:val="00A16517"/>
    <w:rsid w:val="00A56096"/>
    <w:rsid w:val="00AB0EED"/>
    <w:rsid w:val="00B15477"/>
    <w:rsid w:val="00BA6F5E"/>
    <w:rsid w:val="00C20177"/>
    <w:rsid w:val="00C24B95"/>
    <w:rsid w:val="00D42222"/>
    <w:rsid w:val="00D96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060CFD"/>
  <w15:chartTrackingRefBased/>
  <w15:docId w15:val="{86C1B526-81E5-4133-A1BE-E6480515D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2017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201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2017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2017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2017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2017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2017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2017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2017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2017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C2017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C2017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C20177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C20177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C20177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C20177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C20177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C20177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C2017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C201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2017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C201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C201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C20177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C20177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C20177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C2017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C20177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C20177"/>
    <w:rPr>
      <w:b/>
      <w:bCs/>
      <w:smallCaps/>
      <w:color w:val="0F4761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D9607D"/>
    <w:rPr>
      <w:color w:val="467886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D960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rakhmatullinaad@g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zikazaka90@mail.ru" TargetMode="External"/><Relationship Id="rId5" Type="http://schemas.openxmlformats.org/officeDocument/2006/relationships/hyperlink" Target="mailto:rakhmatullinaad@gmail.com" TargetMode="External"/><Relationship Id="rId4" Type="http://schemas.openxmlformats.org/officeDocument/2006/relationships/hyperlink" Target="mailto:zikazaka90@mail.ru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1116</Words>
  <Characters>6364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Рустам Рахимов</dc:creator>
  <cp:keywords/>
  <dc:description/>
  <cp:lastModifiedBy>Rustam Rahimov</cp:lastModifiedBy>
  <cp:revision>2</cp:revision>
  <dcterms:created xsi:type="dcterms:W3CDTF">2025-05-12T18:01:00Z</dcterms:created>
  <dcterms:modified xsi:type="dcterms:W3CDTF">2025-05-12T18:01:00Z</dcterms:modified>
</cp:coreProperties>
</file>