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9049C" w:rsidRPr="0043460A" w:rsidRDefault="0079049C" w:rsidP="0043460A">
      <w:pPr>
        <w:pBdr>
          <w:top w:val="nil"/>
          <w:left w:val="nil"/>
          <w:bottom w:val="nil"/>
          <w:right w:val="nil"/>
          <w:between w:val="nil"/>
          <w:bar w:val="nil"/>
        </w:pBdr>
        <w:spacing w:after="0" w:line="240" w:lineRule="auto"/>
        <w:rPr>
          <w:rFonts w:ascii="Times New Roman" w:eastAsia="Times New Roman" w:hAnsi="Times New Roman" w:cs="Times New Roman"/>
          <w:b/>
          <w:sz w:val="24"/>
          <w:lang w:eastAsia="ru-RU"/>
        </w:rPr>
      </w:pPr>
      <w:r w:rsidRPr="002E1784">
        <w:rPr>
          <w:rFonts w:ascii="Times New Roman" w:eastAsia="Times New Roman" w:hAnsi="Times New Roman" w:cs="Times New Roman"/>
          <w:b/>
          <w:sz w:val="24"/>
          <w:lang w:eastAsia="ru-RU"/>
        </w:rPr>
        <w:t>УДК/ББК</w:t>
      </w:r>
      <w:r w:rsidR="0043460A">
        <w:rPr>
          <w:rFonts w:ascii="Times New Roman" w:eastAsia="Times New Roman" w:hAnsi="Times New Roman" w:cs="Times New Roman"/>
          <w:b/>
          <w:sz w:val="24"/>
          <w:lang w:eastAsia="ru-RU"/>
        </w:rPr>
        <w:t xml:space="preserve"> </w:t>
      </w:r>
      <w:r w:rsidR="0043460A" w:rsidRPr="0043460A">
        <w:rPr>
          <w:rFonts w:ascii="Times New Roman" w:eastAsia="Times New Roman" w:hAnsi="Times New Roman" w:cs="Times New Roman"/>
          <w:b/>
          <w:sz w:val="24"/>
          <w:lang w:eastAsia="ru-RU"/>
        </w:rPr>
        <w:t>332.1</w:t>
      </w:r>
      <w:r w:rsidR="0043460A">
        <w:rPr>
          <w:rFonts w:ascii="Times New Roman" w:eastAsia="Times New Roman" w:hAnsi="Times New Roman" w:cs="Times New Roman"/>
          <w:b/>
          <w:sz w:val="24"/>
          <w:lang w:eastAsia="ru-RU"/>
        </w:rPr>
        <w:t>/65.04</w:t>
      </w:r>
    </w:p>
    <w:p w:rsidR="0079049C" w:rsidRPr="0079049C" w:rsidRDefault="0079049C" w:rsidP="0079049C">
      <w:pPr>
        <w:spacing w:after="0" w:line="240" w:lineRule="auto"/>
        <w:jc w:val="right"/>
        <w:rPr>
          <w:rFonts w:ascii="Times New Roman" w:hAnsi="Times New Roman" w:cs="Times New Roman"/>
          <w:b/>
          <w:bCs/>
          <w:sz w:val="24"/>
          <w:szCs w:val="24"/>
        </w:rPr>
      </w:pPr>
      <w:r w:rsidRPr="00030D9C">
        <w:rPr>
          <w:rFonts w:ascii="Times New Roman" w:hAnsi="Times New Roman" w:cs="Times New Roman"/>
          <w:b/>
          <w:bCs/>
          <w:sz w:val="24"/>
          <w:szCs w:val="24"/>
        </w:rPr>
        <w:t xml:space="preserve">Толстогузов </w:t>
      </w:r>
      <w:r>
        <w:rPr>
          <w:rFonts w:ascii="Times New Roman" w:hAnsi="Times New Roman" w:cs="Times New Roman"/>
          <w:b/>
          <w:bCs/>
          <w:sz w:val="24"/>
          <w:szCs w:val="24"/>
        </w:rPr>
        <w:t>О.В.</w:t>
      </w:r>
    </w:p>
    <w:p w:rsidR="00757621" w:rsidRPr="00030D9C" w:rsidRDefault="00722D1C" w:rsidP="0079049C">
      <w:pPr>
        <w:spacing w:after="0" w:line="240" w:lineRule="auto"/>
        <w:jc w:val="center"/>
        <w:rPr>
          <w:rFonts w:ascii="Times New Roman" w:hAnsi="Times New Roman" w:cs="Times New Roman"/>
          <w:b/>
          <w:bCs/>
          <w:caps/>
          <w:sz w:val="24"/>
          <w:szCs w:val="24"/>
        </w:rPr>
      </w:pPr>
      <w:r w:rsidRPr="00030D9C">
        <w:rPr>
          <w:rFonts w:ascii="Times New Roman" w:hAnsi="Times New Roman" w:cs="Times New Roman"/>
          <w:b/>
          <w:bCs/>
          <w:caps/>
          <w:sz w:val="24"/>
          <w:szCs w:val="24"/>
        </w:rPr>
        <w:t>Проблемы</w:t>
      </w:r>
      <w:r w:rsidR="00EB4E26" w:rsidRPr="00030D9C">
        <w:rPr>
          <w:rFonts w:ascii="Times New Roman" w:hAnsi="Times New Roman" w:cs="Times New Roman"/>
          <w:b/>
          <w:bCs/>
          <w:caps/>
          <w:sz w:val="24"/>
          <w:szCs w:val="24"/>
        </w:rPr>
        <w:t xml:space="preserve"> </w:t>
      </w:r>
      <w:r w:rsidR="00064B92">
        <w:rPr>
          <w:rFonts w:ascii="Times New Roman" w:hAnsi="Times New Roman" w:cs="Times New Roman"/>
          <w:b/>
          <w:bCs/>
          <w:caps/>
          <w:sz w:val="24"/>
          <w:szCs w:val="24"/>
        </w:rPr>
        <w:t xml:space="preserve">и возможности </w:t>
      </w:r>
      <w:r w:rsidR="00EB4E26" w:rsidRPr="00030D9C">
        <w:rPr>
          <w:rFonts w:ascii="Times New Roman" w:hAnsi="Times New Roman" w:cs="Times New Roman"/>
          <w:b/>
          <w:bCs/>
          <w:caps/>
          <w:sz w:val="24"/>
          <w:szCs w:val="24"/>
        </w:rPr>
        <w:t xml:space="preserve">пространственного </w:t>
      </w:r>
      <w:r w:rsidR="00CF5FC0" w:rsidRPr="00030D9C">
        <w:rPr>
          <w:rFonts w:ascii="Times New Roman" w:hAnsi="Times New Roman" w:cs="Times New Roman"/>
          <w:b/>
          <w:bCs/>
          <w:caps/>
          <w:sz w:val="24"/>
          <w:szCs w:val="24"/>
        </w:rPr>
        <w:t>развития террит</w:t>
      </w:r>
      <w:r w:rsidR="00CF5FC0" w:rsidRPr="00030D9C">
        <w:rPr>
          <w:rFonts w:ascii="Times New Roman" w:hAnsi="Times New Roman" w:cs="Times New Roman"/>
          <w:b/>
          <w:bCs/>
          <w:caps/>
          <w:sz w:val="24"/>
          <w:szCs w:val="24"/>
        </w:rPr>
        <w:t>о</w:t>
      </w:r>
      <w:r w:rsidR="00CF5FC0" w:rsidRPr="00030D9C">
        <w:rPr>
          <w:rFonts w:ascii="Times New Roman" w:hAnsi="Times New Roman" w:cs="Times New Roman"/>
          <w:b/>
          <w:bCs/>
          <w:caps/>
          <w:sz w:val="24"/>
          <w:szCs w:val="24"/>
        </w:rPr>
        <w:t>рий</w:t>
      </w:r>
      <w:r w:rsidR="00EB4E26" w:rsidRPr="00030D9C">
        <w:rPr>
          <w:rFonts w:ascii="Times New Roman" w:hAnsi="Times New Roman" w:cs="Times New Roman"/>
          <w:b/>
          <w:bCs/>
          <w:caps/>
          <w:sz w:val="24"/>
          <w:szCs w:val="24"/>
        </w:rPr>
        <w:t xml:space="preserve"> или о рыночных силах и не только</w:t>
      </w:r>
    </w:p>
    <w:p w:rsidR="00757621" w:rsidRPr="00030D9C" w:rsidRDefault="00757621" w:rsidP="0079049C">
      <w:pPr>
        <w:spacing w:after="0" w:line="240" w:lineRule="auto"/>
        <w:jc w:val="both"/>
        <w:rPr>
          <w:rFonts w:ascii="Times New Roman" w:hAnsi="Times New Roman" w:cs="Times New Roman"/>
          <w:color w:val="000000"/>
          <w:sz w:val="24"/>
          <w:szCs w:val="24"/>
          <w:shd w:val="clear" w:color="auto" w:fill="FFFFFF"/>
        </w:rPr>
      </w:pPr>
    </w:p>
    <w:p w:rsidR="008F2209" w:rsidRPr="00374DC9" w:rsidRDefault="008F2209" w:rsidP="008F2209">
      <w:pPr>
        <w:spacing w:after="0" w:line="240" w:lineRule="auto"/>
        <w:ind w:firstLine="709"/>
        <w:jc w:val="both"/>
        <w:rPr>
          <w:rFonts w:ascii="Times New Roman" w:hAnsi="Times New Roman" w:cs="Times New Roman"/>
          <w:bCs/>
          <w:sz w:val="24"/>
          <w:szCs w:val="24"/>
        </w:rPr>
      </w:pPr>
      <w:r>
        <w:rPr>
          <w:rFonts w:ascii="Times New Roman" w:hAnsi="Times New Roman" w:cs="Times New Roman"/>
          <w:bCs/>
          <w:sz w:val="24"/>
          <w:szCs w:val="24"/>
        </w:rPr>
        <w:t>П</w:t>
      </w:r>
      <w:r w:rsidRPr="00374DC9">
        <w:rPr>
          <w:rFonts w:ascii="Times New Roman" w:hAnsi="Times New Roman" w:cs="Times New Roman"/>
          <w:bCs/>
          <w:sz w:val="24"/>
          <w:szCs w:val="24"/>
        </w:rPr>
        <w:t xml:space="preserve">роблемы и возможности развития территорий раскрываются, исходя из понимания возникновения и распределения экономической ренты на межрегиональных рынках, а также усиления компетенций регионального управления при </w:t>
      </w:r>
      <w:proofErr w:type="spellStart"/>
      <w:r w:rsidRPr="00374DC9">
        <w:rPr>
          <w:rFonts w:ascii="Times New Roman" w:hAnsi="Times New Roman" w:cs="Times New Roman"/>
          <w:bCs/>
          <w:sz w:val="24"/>
          <w:szCs w:val="24"/>
        </w:rPr>
        <w:t>адвокатировании</w:t>
      </w:r>
      <w:proofErr w:type="spellEnd"/>
      <w:r w:rsidRPr="00374DC9">
        <w:rPr>
          <w:rFonts w:ascii="Times New Roman" w:hAnsi="Times New Roman" w:cs="Times New Roman"/>
          <w:bCs/>
          <w:sz w:val="24"/>
          <w:szCs w:val="24"/>
        </w:rPr>
        <w:t xml:space="preserve"> транзакций</w:t>
      </w:r>
      <w:r w:rsidRPr="00374DC9">
        <w:rPr>
          <w:rFonts w:ascii="Times New Roman" w:hAnsi="Times New Roman" w:cs="Times New Roman"/>
          <w:iCs/>
          <w:sz w:val="24"/>
          <w:szCs w:val="24"/>
        </w:rPr>
        <w:t xml:space="preserve"> и сн</w:t>
      </w:r>
      <w:r w:rsidRPr="00374DC9">
        <w:rPr>
          <w:rFonts w:ascii="Times New Roman" w:hAnsi="Times New Roman" w:cs="Times New Roman"/>
          <w:iCs/>
          <w:sz w:val="24"/>
          <w:szCs w:val="24"/>
        </w:rPr>
        <w:t>и</w:t>
      </w:r>
      <w:r w:rsidRPr="00374DC9">
        <w:rPr>
          <w:rFonts w:ascii="Times New Roman" w:hAnsi="Times New Roman" w:cs="Times New Roman"/>
          <w:iCs/>
          <w:sz w:val="24"/>
          <w:szCs w:val="24"/>
        </w:rPr>
        <w:t>жении издержек эксплуатации социальной системы</w:t>
      </w:r>
      <w:r w:rsidRPr="00374DC9">
        <w:rPr>
          <w:rFonts w:ascii="Times New Roman" w:hAnsi="Times New Roman" w:cs="Times New Roman"/>
          <w:sz w:val="24"/>
          <w:szCs w:val="24"/>
        </w:rPr>
        <w:t>.</w:t>
      </w:r>
    </w:p>
    <w:p w:rsidR="008F2209" w:rsidRDefault="008F2209" w:rsidP="0079049C">
      <w:pPr>
        <w:widowControl w:val="0"/>
        <w:spacing w:after="0" w:line="240" w:lineRule="auto"/>
        <w:ind w:firstLine="709"/>
        <w:jc w:val="both"/>
        <w:rPr>
          <w:rFonts w:ascii="Times New Roman" w:hAnsi="Times New Roman" w:cs="Times New Roman"/>
          <w:bCs/>
          <w:sz w:val="24"/>
          <w:szCs w:val="24"/>
        </w:rPr>
      </w:pPr>
    </w:p>
    <w:p w:rsidR="008F2209" w:rsidRPr="008F2209" w:rsidRDefault="008F2209" w:rsidP="0079049C">
      <w:pPr>
        <w:widowControl w:val="0"/>
        <w:spacing w:after="0" w:line="240" w:lineRule="auto"/>
        <w:ind w:firstLine="709"/>
        <w:jc w:val="both"/>
        <w:rPr>
          <w:rFonts w:ascii="Times New Roman" w:eastAsia="Times New Roman" w:hAnsi="Times New Roman" w:cs="Times New Roman"/>
          <w:sz w:val="24"/>
          <w:lang w:eastAsia="ru-RU"/>
        </w:rPr>
      </w:pPr>
      <w:r w:rsidRPr="004F031E">
        <w:rPr>
          <w:rFonts w:ascii="Times New Roman" w:eastAsia="Times New Roman" w:hAnsi="Times New Roman" w:cs="Times New Roman"/>
          <w:b/>
          <w:sz w:val="24"/>
          <w:lang w:eastAsia="ru-RU"/>
        </w:rPr>
        <w:t>Ключевые слова</w:t>
      </w:r>
      <w:r w:rsidRPr="008F2209">
        <w:rPr>
          <w:rFonts w:ascii="Times New Roman" w:eastAsia="Times New Roman" w:hAnsi="Times New Roman" w:cs="Times New Roman"/>
          <w:sz w:val="24"/>
          <w:lang w:eastAsia="ru-RU"/>
        </w:rPr>
        <w:t xml:space="preserve">: экономическая рента, </w:t>
      </w:r>
      <w:r>
        <w:rPr>
          <w:rFonts w:ascii="Times New Roman" w:eastAsia="Times New Roman" w:hAnsi="Times New Roman" w:cs="Times New Roman"/>
          <w:sz w:val="24"/>
          <w:lang w:eastAsia="ru-RU"/>
        </w:rPr>
        <w:t>транзакция, монополия, рыночный регул</w:t>
      </w:r>
      <w:r>
        <w:rPr>
          <w:rFonts w:ascii="Times New Roman" w:eastAsia="Times New Roman" w:hAnsi="Times New Roman" w:cs="Times New Roman"/>
          <w:sz w:val="24"/>
          <w:lang w:eastAsia="ru-RU"/>
        </w:rPr>
        <w:t>я</w:t>
      </w:r>
      <w:r>
        <w:rPr>
          <w:rFonts w:ascii="Times New Roman" w:eastAsia="Times New Roman" w:hAnsi="Times New Roman" w:cs="Times New Roman"/>
          <w:sz w:val="24"/>
          <w:lang w:eastAsia="ru-RU"/>
        </w:rPr>
        <w:t>тор, антимонопольное законодательство</w:t>
      </w:r>
    </w:p>
    <w:p w:rsidR="008F2209" w:rsidRDefault="008F2209" w:rsidP="0079049C">
      <w:pPr>
        <w:widowControl w:val="0"/>
        <w:spacing w:after="0" w:line="240" w:lineRule="auto"/>
        <w:ind w:firstLine="709"/>
        <w:jc w:val="both"/>
        <w:rPr>
          <w:rFonts w:ascii="Times New Roman" w:hAnsi="Times New Roman" w:cs="Times New Roman"/>
          <w:bCs/>
          <w:sz w:val="24"/>
          <w:szCs w:val="24"/>
        </w:rPr>
      </w:pPr>
    </w:p>
    <w:p w:rsidR="00D01248" w:rsidRPr="00030D9C" w:rsidRDefault="009055DB" w:rsidP="0079049C">
      <w:pPr>
        <w:widowControl w:val="0"/>
        <w:spacing w:after="0" w:line="240" w:lineRule="auto"/>
        <w:ind w:firstLine="709"/>
        <w:jc w:val="both"/>
        <w:rPr>
          <w:rFonts w:ascii="Times New Roman" w:hAnsi="Times New Roman" w:cs="Times New Roman"/>
          <w:sz w:val="24"/>
          <w:szCs w:val="24"/>
        </w:rPr>
      </w:pPr>
      <w:r w:rsidRPr="00030D9C">
        <w:rPr>
          <w:rFonts w:ascii="Times New Roman" w:hAnsi="Times New Roman" w:cs="Times New Roman"/>
          <w:bCs/>
          <w:sz w:val="24"/>
          <w:szCs w:val="24"/>
        </w:rPr>
        <w:t xml:space="preserve">Прежде чем приступить к обсуждению пространственного </w:t>
      </w:r>
      <w:r w:rsidR="004946D2">
        <w:rPr>
          <w:rFonts w:ascii="Times New Roman" w:hAnsi="Times New Roman" w:cs="Times New Roman"/>
          <w:bCs/>
          <w:sz w:val="24"/>
          <w:szCs w:val="24"/>
        </w:rPr>
        <w:t>развития</w:t>
      </w:r>
      <w:r w:rsidRPr="00030D9C">
        <w:rPr>
          <w:rFonts w:ascii="Times New Roman" w:hAnsi="Times New Roman" w:cs="Times New Roman"/>
          <w:bCs/>
          <w:sz w:val="24"/>
          <w:szCs w:val="24"/>
        </w:rPr>
        <w:t>, абстрагируем экономическое пространство до уровня предельной категории</w:t>
      </w:r>
      <w:r w:rsidR="00F82C3A">
        <w:rPr>
          <w:rFonts w:ascii="Times New Roman" w:hAnsi="Times New Roman" w:cs="Times New Roman"/>
          <w:bCs/>
          <w:sz w:val="24"/>
          <w:szCs w:val="24"/>
        </w:rPr>
        <w:t>. Т</w:t>
      </w:r>
      <w:r w:rsidR="004F031E">
        <w:rPr>
          <w:rFonts w:ascii="Times New Roman" w:hAnsi="Times New Roman" w:cs="Times New Roman"/>
          <w:bCs/>
          <w:sz w:val="24"/>
          <w:szCs w:val="24"/>
        </w:rPr>
        <w:t>огда</w:t>
      </w:r>
      <w:r w:rsidRPr="00030D9C">
        <w:rPr>
          <w:rFonts w:ascii="Times New Roman" w:hAnsi="Times New Roman" w:cs="Times New Roman"/>
          <w:bCs/>
          <w:sz w:val="24"/>
          <w:szCs w:val="24"/>
        </w:rPr>
        <w:t xml:space="preserve"> характеристики экон</w:t>
      </w:r>
      <w:r w:rsidRPr="00030D9C">
        <w:rPr>
          <w:rFonts w:ascii="Times New Roman" w:hAnsi="Times New Roman" w:cs="Times New Roman"/>
          <w:bCs/>
          <w:sz w:val="24"/>
          <w:szCs w:val="24"/>
        </w:rPr>
        <w:t>о</w:t>
      </w:r>
      <w:r w:rsidRPr="00030D9C">
        <w:rPr>
          <w:rFonts w:ascii="Times New Roman" w:hAnsi="Times New Roman" w:cs="Times New Roman"/>
          <w:bCs/>
          <w:sz w:val="24"/>
          <w:szCs w:val="24"/>
        </w:rPr>
        <w:t>мического пространства св</w:t>
      </w:r>
      <w:r w:rsidR="00F82C3A">
        <w:rPr>
          <w:rFonts w:ascii="Times New Roman" w:hAnsi="Times New Roman" w:cs="Times New Roman"/>
          <w:bCs/>
          <w:sz w:val="24"/>
          <w:szCs w:val="24"/>
        </w:rPr>
        <w:t>о</w:t>
      </w:r>
      <w:r w:rsidRPr="00030D9C">
        <w:rPr>
          <w:rFonts w:ascii="Times New Roman" w:hAnsi="Times New Roman" w:cs="Times New Roman"/>
          <w:bCs/>
          <w:sz w:val="24"/>
          <w:szCs w:val="24"/>
        </w:rPr>
        <w:t>д</w:t>
      </w:r>
      <w:r w:rsidR="00F82C3A">
        <w:rPr>
          <w:rFonts w:ascii="Times New Roman" w:hAnsi="Times New Roman" w:cs="Times New Roman"/>
          <w:bCs/>
          <w:sz w:val="24"/>
          <w:szCs w:val="24"/>
        </w:rPr>
        <w:t>я</w:t>
      </w:r>
      <w:r w:rsidRPr="00030D9C">
        <w:rPr>
          <w:rFonts w:ascii="Times New Roman" w:hAnsi="Times New Roman" w:cs="Times New Roman"/>
          <w:bCs/>
          <w:sz w:val="24"/>
          <w:szCs w:val="24"/>
        </w:rPr>
        <w:t xml:space="preserve">тся к одной скалярной величине – экономической ренте, </w:t>
      </w:r>
      <w:r w:rsidR="00F82C3A">
        <w:rPr>
          <w:rFonts w:ascii="Times New Roman" w:hAnsi="Times New Roman" w:cs="Times New Roman"/>
          <w:bCs/>
          <w:sz w:val="24"/>
          <w:szCs w:val="24"/>
        </w:rPr>
        <w:t>кот</w:t>
      </w:r>
      <w:r w:rsidR="00F82C3A">
        <w:rPr>
          <w:rFonts w:ascii="Times New Roman" w:hAnsi="Times New Roman" w:cs="Times New Roman"/>
          <w:bCs/>
          <w:sz w:val="24"/>
          <w:szCs w:val="24"/>
        </w:rPr>
        <w:t>о</w:t>
      </w:r>
      <w:r w:rsidR="00F82C3A">
        <w:rPr>
          <w:rFonts w:ascii="Times New Roman" w:hAnsi="Times New Roman" w:cs="Times New Roman"/>
          <w:bCs/>
          <w:sz w:val="24"/>
          <w:szCs w:val="24"/>
        </w:rPr>
        <w:t xml:space="preserve">рая и </w:t>
      </w:r>
      <w:r w:rsidRPr="00030D9C">
        <w:rPr>
          <w:rFonts w:ascii="Times New Roman" w:hAnsi="Times New Roman" w:cs="Times New Roman"/>
          <w:bCs/>
          <w:sz w:val="24"/>
          <w:szCs w:val="24"/>
        </w:rPr>
        <w:t>выступа</w:t>
      </w:r>
      <w:r w:rsidR="00F82C3A">
        <w:rPr>
          <w:rFonts w:ascii="Times New Roman" w:hAnsi="Times New Roman" w:cs="Times New Roman"/>
          <w:bCs/>
          <w:sz w:val="24"/>
          <w:szCs w:val="24"/>
        </w:rPr>
        <w:t>ет</w:t>
      </w:r>
      <w:r w:rsidRPr="00030D9C">
        <w:rPr>
          <w:rFonts w:ascii="Times New Roman" w:hAnsi="Times New Roman" w:cs="Times New Roman"/>
          <w:bCs/>
          <w:sz w:val="24"/>
          <w:szCs w:val="24"/>
        </w:rPr>
        <w:t xml:space="preserve"> предельной абстракцией. </w:t>
      </w:r>
      <w:r w:rsidR="00F82C3A">
        <w:rPr>
          <w:rFonts w:ascii="Times New Roman" w:hAnsi="Times New Roman" w:cs="Times New Roman"/>
          <w:bCs/>
          <w:sz w:val="24"/>
          <w:szCs w:val="24"/>
        </w:rPr>
        <w:t xml:space="preserve">Поэтому </w:t>
      </w:r>
      <w:r w:rsidRPr="00030D9C">
        <w:rPr>
          <w:rFonts w:ascii="Times New Roman" w:hAnsi="Times New Roman" w:cs="Times New Roman"/>
          <w:bCs/>
          <w:sz w:val="24"/>
          <w:szCs w:val="24"/>
        </w:rPr>
        <w:t xml:space="preserve">проблемы </w:t>
      </w:r>
      <w:r w:rsidR="0066159C">
        <w:rPr>
          <w:rFonts w:ascii="Times New Roman" w:hAnsi="Times New Roman" w:cs="Times New Roman"/>
          <w:bCs/>
          <w:sz w:val="24"/>
          <w:szCs w:val="24"/>
        </w:rPr>
        <w:t xml:space="preserve">пространственного развития </w:t>
      </w:r>
      <w:r w:rsidR="00F82C3A">
        <w:rPr>
          <w:rFonts w:ascii="Times New Roman" w:hAnsi="Times New Roman" w:cs="Times New Roman"/>
          <w:bCs/>
          <w:sz w:val="24"/>
          <w:szCs w:val="24"/>
        </w:rPr>
        <w:t>будем раскрывать, исходя из</w:t>
      </w:r>
      <w:r w:rsidR="0066159C">
        <w:rPr>
          <w:rFonts w:ascii="Times New Roman" w:hAnsi="Times New Roman" w:cs="Times New Roman"/>
          <w:bCs/>
          <w:sz w:val="24"/>
          <w:szCs w:val="24"/>
        </w:rPr>
        <w:t xml:space="preserve"> понимани</w:t>
      </w:r>
      <w:r w:rsidR="00F82C3A">
        <w:rPr>
          <w:rFonts w:ascii="Times New Roman" w:hAnsi="Times New Roman" w:cs="Times New Roman"/>
          <w:bCs/>
          <w:sz w:val="24"/>
          <w:szCs w:val="24"/>
        </w:rPr>
        <w:t>я</w:t>
      </w:r>
      <w:r w:rsidR="0066159C">
        <w:rPr>
          <w:rFonts w:ascii="Times New Roman" w:hAnsi="Times New Roman" w:cs="Times New Roman"/>
          <w:bCs/>
          <w:sz w:val="24"/>
          <w:szCs w:val="24"/>
        </w:rPr>
        <w:t xml:space="preserve"> механизмов </w:t>
      </w:r>
      <w:r w:rsidRPr="00030D9C">
        <w:rPr>
          <w:rFonts w:ascii="Times New Roman" w:hAnsi="Times New Roman" w:cs="Times New Roman"/>
          <w:bCs/>
          <w:sz w:val="24"/>
          <w:szCs w:val="24"/>
        </w:rPr>
        <w:t xml:space="preserve">возникновения </w:t>
      </w:r>
      <w:r w:rsidR="00173275">
        <w:rPr>
          <w:rFonts w:ascii="Times New Roman" w:hAnsi="Times New Roman" w:cs="Times New Roman"/>
          <w:bCs/>
          <w:sz w:val="24"/>
          <w:szCs w:val="24"/>
        </w:rPr>
        <w:t xml:space="preserve">и распределения </w:t>
      </w:r>
      <w:r w:rsidRPr="00030D9C">
        <w:rPr>
          <w:rFonts w:ascii="Times New Roman" w:hAnsi="Times New Roman" w:cs="Times New Roman"/>
          <w:bCs/>
          <w:sz w:val="24"/>
          <w:szCs w:val="24"/>
        </w:rPr>
        <w:t xml:space="preserve">ренты </w:t>
      </w:r>
      <w:r w:rsidR="00173275">
        <w:rPr>
          <w:rFonts w:ascii="Times New Roman" w:hAnsi="Times New Roman" w:cs="Times New Roman"/>
          <w:bCs/>
          <w:sz w:val="24"/>
          <w:szCs w:val="24"/>
        </w:rPr>
        <w:t xml:space="preserve">на </w:t>
      </w:r>
      <w:r w:rsidRPr="00030D9C">
        <w:rPr>
          <w:rFonts w:ascii="Times New Roman" w:hAnsi="Times New Roman" w:cs="Times New Roman"/>
          <w:bCs/>
          <w:sz w:val="24"/>
          <w:szCs w:val="24"/>
        </w:rPr>
        <w:t xml:space="preserve">межрегиональных отраслевых рынках. </w:t>
      </w:r>
      <w:proofErr w:type="gramStart"/>
      <w:r w:rsidR="00173275">
        <w:rPr>
          <w:rFonts w:ascii="Times New Roman" w:hAnsi="Times New Roman" w:cs="Times New Roman"/>
          <w:bCs/>
          <w:sz w:val="24"/>
          <w:szCs w:val="24"/>
        </w:rPr>
        <w:t>Учитывая, что происходит, как обязательное усл</w:t>
      </w:r>
      <w:r w:rsidR="00173275">
        <w:rPr>
          <w:rFonts w:ascii="Times New Roman" w:hAnsi="Times New Roman" w:cs="Times New Roman"/>
          <w:bCs/>
          <w:sz w:val="24"/>
          <w:szCs w:val="24"/>
        </w:rPr>
        <w:t>о</w:t>
      </w:r>
      <w:r w:rsidR="00173275">
        <w:rPr>
          <w:rFonts w:ascii="Times New Roman" w:hAnsi="Times New Roman" w:cs="Times New Roman"/>
          <w:bCs/>
          <w:sz w:val="24"/>
          <w:szCs w:val="24"/>
        </w:rPr>
        <w:t xml:space="preserve">вие, </w:t>
      </w:r>
      <w:r w:rsidRPr="00030D9C">
        <w:rPr>
          <w:rFonts w:ascii="Times New Roman" w:hAnsi="Times New Roman" w:cs="Times New Roman"/>
          <w:bCs/>
          <w:sz w:val="24"/>
          <w:szCs w:val="24"/>
        </w:rPr>
        <w:t xml:space="preserve">синхронизация элементов экономического пространства, </w:t>
      </w:r>
      <w:r w:rsidR="00173275">
        <w:rPr>
          <w:rFonts w:ascii="Times New Roman" w:hAnsi="Times New Roman" w:cs="Times New Roman"/>
          <w:bCs/>
          <w:sz w:val="24"/>
          <w:szCs w:val="24"/>
        </w:rPr>
        <w:t>которая ведет</w:t>
      </w:r>
      <w:r w:rsidRPr="00030D9C">
        <w:rPr>
          <w:rFonts w:ascii="Times New Roman" w:hAnsi="Times New Roman" w:cs="Times New Roman"/>
          <w:bCs/>
          <w:sz w:val="24"/>
          <w:szCs w:val="24"/>
        </w:rPr>
        <w:t xml:space="preserve"> к их когерентн</w:t>
      </w:r>
      <w:r w:rsidRPr="00030D9C">
        <w:rPr>
          <w:rFonts w:ascii="Times New Roman" w:hAnsi="Times New Roman" w:cs="Times New Roman"/>
          <w:bCs/>
          <w:sz w:val="24"/>
          <w:szCs w:val="24"/>
        </w:rPr>
        <w:t>о</w:t>
      </w:r>
      <w:r w:rsidRPr="00030D9C">
        <w:rPr>
          <w:rFonts w:ascii="Times New Roman" w:hAnsi="Times New Roman" w:cs="Times New Roman"/>
          <w:bCs/>
          <w:sz w:val="24"/>
          <w:szCs w:val="24"/>
        </w:rPr>
        <w:t xml:space="preserve">сти </w:t>
      </w:r>
      <w:r w:rsidR="00173275">
        <w:rPr>
          <w:rFonts w:ascii="Times New Roman" w:hAnsi="Times New Roman" w:cs="Times New Roman"/>
          <w:bCs/>
          <w:sz w:val="24"/>
          <w:szCs w:val="24"/>
        </w:rPr>
        <w:t>(</w:t>
      </w:r>
      <w:r w:rsidRPr="00030D9C">
        <w:rPr>
          <w:rFonts w:ascii="Times New Roman" w:hAnsi="Times New Roman" w:cs="Times New Roman"/>
          <w:bCs/>
          <w:sz w:val="24"/>
          <w:szCs w:val="24"/>
        </w:rPr>
        <w:t>к сопряженному в пространстве и согласованным во времени экономическим процессам</w:t>
      </w:r>
      <w:proofErr w:type="gramEnd"/>
      <w:r w:rsidR="00173275">
        <w:rPr>
          <w:rFonts w:ascii="Times New Roman" w:hAnsi="Times New Roman" w:cs="Times New Roman"/>
          <w:bCs/>
          <w:sz w:val="24"/>
          <w:szCs w:val="24"/>
        </w:rPr>
        <w:t xml:space="preserve"> </w:t>
      </w:r>
      <w:r w:rsidR="00173275" w:rsidRPr="00173275">
        <w:rPr>
          <w:rFonts w:ascii="Times New Roman" w:hAnsi="Times New Roman" w:cs="Times New Roman"/>
          <w:bCs/>
          <w:sz w:val="24"/>
          <w:szCs w:val="24"/>
        </w:rPr>
        <w:t>[</w:t>
      </w:r>
      <w:r w:rsidR="00A6475F">
        <w:rPr>
          <w:rFonts w:ascii="Times New Roman" w:hAnsi="Times New Roman" w:cs="Times New Roman"/>
          <w:bCs/>
          <w:sz w:val="24"/>
          <w:szCs w:val="24"/>
        </w:rPr>
        <w:t>3</w:t>
      </w:r>
      <w:r w:rsidR="00173275" w:rsidRPr="00173275">
        <w:rPr>
          <w:rFonts w:ascii="Times New Roman" w:hAnsi="Times New Roman" w:cs="Times New Roman"/>
          <w:bCs/>
          <w:sz w:val="24"/>
          <w:szCs w:val="24"/>
        </w:rPr>
        <w:t>]</w:t>
      </w:r>
      <w:r w:rsidR="00173275">
        <w:rPr>
          <w:rFonts w:ascii="Times New Roman" w:hAnsi="Times New Roman" w:cs="Times New Roman"/>
          <w:bCs/>
          <w:sz w:val="24"/>
          <w:szCs w:val="24"/>
        </w:rPr>
        <w:t>)</w:t>
      </w:r>
      <w:r w:rsidRPr="00030D9C">
        <w:rPr>
          <w:rFonts w:ascii="Times New Roman" w:hAnsi="Times New Roman" w:cs="Times New Roman"/>
          <w:bCs/>
          <w:sz w:val="24"/>
          <w:szCs w:val="24"/>
        </w:rPr>
        <w:t xml:space="preserve">, то тогда понимание ренты </w:t>
      </w:r>
      <w:r w:rsidR="00173275">
        <w:rPr>
          <w:rFonts w:ascii="Times New Roman" w:hAnsi="Times New Roman" w:cs="Times New Roman"/>
          <w:bCs/>
          <w:sz w:val="24"/>
          <w:szCs w:val="24"/>
        </w:rPr>
        <w:t xml:space="preserve">приводит </w:t>
      </w:r>
      <w:r w:rsidRPr="00030D9C">
        <w:rPr>
          <w:rFonts w:ascii="Times New Roman" w:hAnsi="Times New Roman" w:cs="Times New Roman"/>
          <w:bCs/>
          <w:sz w:val="24"/>
          <w:szCs w:val="24"/>
        </w:rPr>
        <w:t xml:space="preserve">к </w:t>
      </w:r>
      <w:r w:rsidRPr="00030D9C">
        <w:rPr>
          <w:rFonts w:ascii="Times New Roman" w:hAnsi="Times New Roman" w:cs="Times New Roman"/>
          <w:bCs/>
          <w:i/>
          <w:sz w:val="24"/>
          <w:szCs w:val="24"/>
        </w:rPr>
        <w:t>монопольной прибыли</w:t>
      </w:r>
      <w:r w:rsidR="00173275">
        <w:rPr>
          <w:rFonts w:ascii="Times New Roman" w:hAnsi="Times New Roman" w:cs="Times New Roman"/>
          <w:bCs/>
          <w:sz w:val="24"/>
          <w:szCs w:val="24"/>
        </w:rPr>
        <w:t xml:space="preserve"> </w:t>
      </w:r>
      <w:r w:rsidR="00173275" w:rsidRPr="00173275">
        <w:rPr>
          <w:rFonts w:ascii="Times New Roman" w:hAnsi="Times New Roman" w:cs="Times New Roman"/>
          <w:bCs/>
          <w:sz w:val="24"/>
          <w:szCs w:val="24"/>
        </w:rPr>
        <w:t>[</w:t>
      </w:r>
      <w:r w:rsidR="00A6475F">
        <w:rPr>
          <w:rFonts w:ascii="Times New Roman" w:hAnsi="Times New Roman" w:cs="Times New Roman"/>
          <w:bCs/>
          <w:sz w:val="24"/>
          <w:szCs w:val="24"/>
        </w:rPr>
        <w:t>7</w:t>
      </w:r>
      <w:r w:rsidR="00173275" w:rsidRPr="00173275">
        <w:rPr>
          <w:rFonts w:ascii="Times New Roman" w:hAnsi="Times New Roman" w:cs="Times New Roman"/>
          <w:bCs/>
          <w:sz w:val="24"/>
          <w:szCs w:val="24"/>
        </w:rPr>
        <w:t>]</w:t>
      </w:r>
      <w:r w:rsidR="00173275">
        <w:rPr>
          <w:rFonts w:ascii="Times New Roman" w:hAnsi="Times New Roman" w:cs="Times New Roman"/>
          <w:bCs/>
          <w:sz w:val="24"/>
          <w:szCs w:val="24"/>
        </w:rPr>
        <w:t>.</w:t>
      </w:r>
      <w:r w:rsidRPr="00030D9C">
        <w:rPr>
          <w:rFonts w:ascii="Times New Roman" w:hAnsi="Times New Roman" w:cs="Times New Roman"/>
          <w:bCs/>
          <w:sz w:val="24"/>
          <w:szCs w:val="24"/>
        </w:rPr>
        <w:t xml:space="preserve"> Следовательно, </w:t>
      </w:r>
      <w:r w:rsidR="00F82C3A">
        <w:rPr>
          <w:rFonts w:ascii="Times New Roman" w:hAnsi="Times New Roman" w:cs="Times New Roman"/>
          <w:bCs/>
          <w:sz w:val="24"/>
          <w:szCs w:val="24"/>
        </w:rPr>
        <w:t>ва</w:t>
      </w:r>
      <w:r w:rsidR="00F82C3A">
        <w:rPr>
          <w:rFonts w:ascii="Times New Roman" w:hAnsi="Times New Roman" w:cs="Times New Roman"/>
          <w:bCs/>
          <w:sz w:val="24"/>
          <w:szCs w:val="24"/>
        </w:rPr>
        <w:t>ж</w:t>
      </w:r>
      <w:r w:rsidR="00F82C3A">
        <w:rPr>
          <w:rFonts w:ascii="Times New Roman" w:hAnsi="Times New Roman" w:cs="Times New Roman"/>
          <w:bCs/>
          <w:sz w:val="24"/>
          <w:szCs w:val="24"/>
        </w:rPr>
        <w:t xml:space="preserve">нейшим </w:t>
      </w:r>
      <w:r w:rsidRPr="00030D9C">
        <w:rPr>
          <w:rFonts w:ascii="Times New Roman" w:hAnsi="Times New Roman" w:cs="Times New Roman"/>
          <w:bCs/>
          <w:sz w:val="24"/>
          <w:szCs w:val="24"/>
        </w:rPr>
        <w:t xml:space="preserve">источником экономической ренты является </w:t>
      </w:r>
      <w:r w:rsidRPr="00030D9C">
        <w:rPr>
          <w:rFonts w:ascii="Times New Roman" w:hAnsi="Times New Roman" w:cs="Times New Roman"/>
          <w:bCs/>
          <w:i/>
          <w:sz w:val="24"/>
          <w:szCs w:val="24"/>
        </w:rPr>
        <w:t>значительная рыночная власть</w:t>
      </w:r>
      <w:r w:rsidRPr="00030D9C">
        <w:rPr>
          <w:rFonts w:ascii="Times New Roman" w:hAnsi="Times New Roman" w:cs="Times New Roman"/>
          <w:bCs/>
          <w:sz w:val="24"/>
          <w:szCs w:val="24"/>
        </w:rPr>
        <w:t>, опред</w:t>
      </w:r>
      <w:r w:rsidRPr="00030D9C">
        <w:rPr>
          <w:rFonts w:ascii="Times New Roman" w:hAnsi="Times New Roman" w:cs="Times New Roman"/>
          <w:bCs/>
          <w:sz w:val="24"/>
          <w:szCs w:val="24"/>
        </w:rPr>
        <w:t>е</w:t>
      </w:r>
      <w:r w:rsidRPr="00030D9C">
        <w:rPr>
          <w:rFonts w:ascii="Times New Roman" w:hAnsi="Times New Roman" w:cs="Times New Roman"/>
          <w:bCs/>
          <w:sz w:val="24"/>
          <w:szCs w:val="24"/>
        </w:rPr>
        <w:t xml:space="preserve">ляющая </w:t>
      </w:r>
      <w:r w:rsidR="00F82C3A">
        <w:rPr>
          <w:rFonts w:ascii="Times New Roman" w:hAnsi="Times New Roman" w:cs="Times New Roman"/>
          <w:bCs/>
          <w:sz w:val="24"/>
          <w:szCs w:val="24"/>
        </w:rPr>
        <w:t>процесс</w:t>
      </w:r>
      <w:r w:rsidRPr="00030D9C">
        <w:rPr>
          <w:rFonts w:ascii="Times New Roman" w:hAnsi="Times New Roman" w:cs="Times New Roman"/>
          <w:bCs/>
          <w:sz w:val="24"/>
          <w:szCs w:val="24"/>
        </w:rPr>
        <w:t xml:space="preserve"> ценообразования и условия контрактации. </w:t>
      </w:r>
      <w:r w:rsidR="0024203F">
        <w:rPr>
          <w:rFonts w:ascii="Times New Roman" w:hAnsi="Times New Roman" w:cs="Times New Roman"/>
          <w:bCs/>
          <w:sz w:val="24"/>
          <w:szCs w:val="24"/>
        </w:rPr>
        <w:t xml:space="preserve">Следуя суждениям нобелевского </w:t>
      </w:r>
      <w:r w:rsidR="00F82C3A">
        <w:rPr>
          <w:rFonts w:ascii="Times New Roman" w:hAnsi="Times New Roman" w:cs="Times New Roman"/>
          <w:bCs/>
          <w:sz w:val="24"/>
          <w:szCs w:val="24"/>
        </w:rPr>
        <w:t>лауреата</w:t>
      </w:r>
      <w:r w:rsidR="0024203F">
        <w:rPr>
          <w:rFonts w:ascii="Times New Roman" w:hAnsi="Times New Roman" w:cs="Times New Roman"/>
          <w:bCs/>
          <w:sz w:val="24"/>
          <w:szCs w:val="24"/>
        </w:rPr>
        <w:t xml:space="preserve"> </w:t>
      </w:r>
      <w:proofErr w:type="gramStart"/>
      <w:r w:rsidR="0024203F">
        <w:rPr>
          <w:rFonts w:ascii="Times New Roman" w:hAnsi="Times New Roman" w:cs="Times New Roman"/>
          <w:color w:val="000000"/>
          <w:sz w:val="24"/>
          <w:szCs w:val="24"/>
          <w:shd w:val="clear" w:color="auto" w:fill="FFFFFF"/>
        </w:rPr>
        <w:t>Дж</w:t>
      </w:r>
      <w:proofErr w:type="gramEnd"/>
      <w:r w:rsidR="0024203F">
        <w:rPr>
          <w:rFonts w:ascii="Times New Roman" w:hAnsi="Times New Roman" w:cs="Times New Roman"/>
          <w:color w:val="000000"/>
          <w:sz w:val="24"/>
          <w:szCs w:val="24"/>
          <w:shd w:val="clear" w:color="auto" w:fill="FFFFFF"/>
        </w:rPr>
        <w:t xml:space="preserve">. </w:t>
      </w:r>
      <w:proofErr w:type="spellStart"/>
      <w:r w:rsidR="00D01248" w:rsidRPr="00030D9C">
        <w:rPr>
          <w:rFonts w:ascii="Times New Roman" w:hAnsi="Times New Roman" w:cs="Times New Roman"/>
          <w:color w:val="000000"/>
          <w:sz w:val="24"/>
          <w:szCs w:val="24"/>
          <w:shd w:val="clear" w:color="auto" w:fill="FFFFFF"/>
        </w:rPr>
        <w:t>Стиглиц</w:t>
      </w:r>
      <w:r w:rsidR="0024203F">
        <w:rPr>
          <w:rFonts w:ascii="Times New Roman" w:hAnsi="Times New Roman" w:cs="Times New Roman"/>
          <w:color w:val="000000"/>
          <w:sz w:val="24"/>
          <w:szCs w:val="24"/>
          <w:shd w:val="clear" w:color="auto" w:fill="FFFFFF"/>
        </w:rPr>
        <w:t>а</w:t>
      </w:r>
      <w:proofErr w:type="spellEnd"/>
      <w:r w:rsidR="0024203F">
        <w:rPr>
          <w:rFonts w:ascii="Times New Roman" w:hAnsi="Times New Roman" w:cs="Times New Roman"/>
          <w:color w:val="000000"/>
          <w:sz w:val="24"/>
          <w:szCs w:val="24"/>
          <w:shd w:val="clear" w:color="auto" w:fill="FFFFFF"/>
        </w:rPr>
        <w:t xml:space="preserve"> («</w:t>
      </w:r>
      <w:r w:rsidR="00D01248" w:rsidRPr="00030D9C">
        <w:rPr>
          <w:rFonts w:ascii="Times New Roman" w:hAnsi="Times New Roman" w:cs="Times New Roman"/>
          <w:color w:val="000000"/>
          <w:sz w:val="24"/>
          <w:szCs w:val="24"/>
          <w:shd w:val="clear" w:color="auto" w:fill="FFFFFF"/>
        </w:rPr>
        <w:t>существует два способа обогащения: произвести что-то или от</w:t>
      </w:r>
      <w:r w:rsidR="00D01248" w:rsidRPr="00030D9C">
        <w:rPr>
          <w:rFonts w:ascii="Times New Roman" w:hAnsi="Times New Roman" w:cs="Times New Roman"/>
          <w:color w:val="000000"/>
          <w:sz w:val="24"/>
          <w:szCs w:val="24"/>
          <w:shd w:val="clear" w:color="auto" w:fill="FFFFFF"/>
        </w:rPr>
        <w:t>о</w:t>
      </w:r>
      <w:r w:rsidR="00D01248" w:rsidRPr="00030D9C">
        <w:rPr>
          <w:rFonts w:ascii="Times New Roman" w:hAnsi="Times New Roman" w:cs="Times New Roman"/>
          <w:color w:val="000000"/>
          <w:sz w:val="24"/>
          <w:szCs w:val="24"/>
          <w:shd w:val="clear" w:color="auto" w:fill="FFFFFF"/>
        </w:rPr>
        <w:t>брать у других</w:t>
      </w:r>
      <w:r w:rsidR="0024203F">
        <w:rPr>
          <w:rFonts w:ascii="Times New Roman" w:hAnsi="Times New Roman" w:cs="Times New Roman"/>
          <w:color w:val="000000"/>
          <w:sz w:val="24"/>
          <w:szCs w:val="24"/>
          <w:shd w:val="clear" w:color="auto" w:fill="FFFFFF"/>
        </w:rPr>
        <w:t xml:space="preserve">»; </w:t>
      </w:r>
      <w:r w:rsidR="00D01248" w:rsidRPr="00030D9C">
        <w:rPr>
          <w:rFonts w:ascii="Times New Roman" w:hAnsi="Times New Roman" w:cs="Times New Roman"/>
          <w:color w:val="000000"/>
          <w:sz w:val="24"/>
          <w:szCs w:val="24"/>
          <w:shd w:val="clear" w:color="auto" w:fill="FFFFFF"/>
        </w:rPr>
        <w:t>«</w:t>
      </w:r>
      <w:r w:rsidR="0024203F">
        <w:rPr>
          <w:rFonts w:ascii="Times New Roman" w:hAnsi="Times New Roman" w:cs="Times New Roman"/>
          <w:sz w:val="24"/>
          <w:szCs w:val="24"/>
        </w:rPr>
        <w:t>п</w:t>
      </w:r>
      <w:r w:rsidR="00D01248" w:rsidRPr="00030D9C">
        <w:rPr>
          <w:rFonts w:ascii="Times New Roman" w:hAnsi="Times New Roman" w:cs="Times New Roman"/>
          <w:sz w:val="24"/>
          <w:szCs w:val="24"/>
        </w:rPr>
        <w:t>оняв истоки этого неравенства, мы можем полнее оценить преимущества и недостатки его снижения»</w:t>
      </w:r>
      <w:r w:rsidR="00FE4126" w:rsidRPr="00FE4126">
        <w:rPr>
          <w:rFonts w:ascii="Times New Roman" w:hAnsi="Times New Roman" w:cs="Times New Roman"/>
          <w:bCs/>
          <w:sz w:val="24"/>
          <w:szCs w:val="24"/>
        </w:rPr>
        <w:t xml:space="preserve"> </w:t>
      </w:r>
      <w:r w:rsidR="00FE4126" w:rsidRPr="00173275">
        <w:rPr>
          <w:rFonts w:ascii="Times New Roman" w:hAnsi="Times New Roman" w:cs="Times New Roman"/>
          <w:bCs/>
          <w:sz w:val="24"/>
          <w:szCs w:val="24"/>
        </w:rPr>
        <w:t>[</w:t>
      </w:r>
      <w:r w:rsidR="00A6475F">
        <w:rPr>
          <w:rFonts w:ascii="Times New Roman" w:hAnsi="Times New Roman" w:cs="Times New Roman"/>
          <w:bCs/>
          <w:sz w:val="24"/>
          <w:szCs w:val="24"/>
        </w:rPr>
        <w:t>2</w:t>
      </w:r>
      <w:r w:rsidR="00FE4126" w:rsidRPr="00173275">
        <w:rPr>
          <w:rFonts w:ascii="Times New Roman" w:hAnsi="Times New Roman" w:cs="Times New Roman"/>
          <w:bCs/>
          <w:sz w:val="24"/>
          <w:szCs w:val="24"/>
        </w:rPr>
        <w:t>]</w:t>
      </w:r>
      <w:r w:rsidR="0024203F">
        <w:rPr>
          <w:rFonts w:ascii="Times New Roman" w:hAnsi="Times New Roman" w:cs="Times New Roman"/>
          <w:sz w:val="24"/>
          <w:szCs w:val="24"/>
        </w:rPr>
        <w:t xml:space="preserve">), будем рассматривать в качестве </w:t>
      </w:r>
      <w:r w:rsidR="0024203F" w:rsidRPr="00030D9C">
        <w:rPr>
          <w:rFonts w:ascii="Times New Roman" w:hAnsi="Times New Roman" w:cs="Times New Roman"/>
          <w:sz w:val="24"/>
          <w:szCs w:val="24"/>
        </w:rPr>
        <w:t>важнейш</w:t>
      </w:r>
      <w:r w:rsidR="0024203F">
        <w:rPr>
          <w:rFonts w:ascii="Times New Roman" w:hAnsi="Times New Roman" w:cs="Times New Roman"/>
          <w:sz w:val="24"/>
          <w:szCs w:val="24"/>
        </w:rPr>
        <w:t>его</w:t>
      </w:r>
      <w:r w:rsidR="0024203F" w:rsidRPr="00030D9C">
        <w:rPr>
          <w:rFonts w:ascii="Times New Roman" w:hAnsi="Times New Roman" w:cs="Times New Roman"/>
          <w:sz w:val="24"/>
          <w:szCs w:val="24"/>
        </w:rPr>
        <w:t xml:space="preserve"> драйвер</w:t>
      </w:r>
      <w:r w:rsidR="0024203F">
        <w:rPr>
          <w:rFonts w:ascii="Times New Roman" w:hAnsi="Times New Roman" w:cs="Times New Roman"/>
          <w:sz w:val="24"/>
          <w:szCs w:val="24"/>
        </w:rPr>
        <w:t>а</w:t>
      </w:r>
      <w:r w:rsidR="0024203F" w:rsidRPr="00030D9C">
        <w:rPr>
          <w:rFonts w:ascii="Times New Roman" w:hAnsi="Times New Roman" w:cs="Times New Roman"/>
          <w:sz w:val="24"/>
          <w:szCs w:val="24"/>
        </w:rPr>
        <w:t xml:space="preserve"> трансформации</w:t>
      </w:r>
      <w:r w:rsidR="0024203F">
        <w:rPr>
          <w:rFonts w:ascii="Times New Roman" w:hAnsi="Times New Roman" w:cs="Times New Roman"/>
          <w:sz w:val="24"/>
          <w:szCs w:val="24"/>
        </w:rPr>
        <w:t xml:space="preserve"> экономического пространства именно м</w:t>
      </w:r>
      <w:r w:rsidR="00030D9C" w:rsidRPr="00030D9C">
        <w:rPr>
          <w:rFonts w:ascii="Times New Roman" w:hAnsi="Times New Roman" w:cs="Times New Roman"/>
          <w:sz w:val="24"/>
          <w:szCs w:val="24"/>
        </w:rPr>
        <w:t xml:space="preserve">еханизмы, реализующие </w:t>
      </w:r>
      <w:r w:rsidR="00F82C3A">
        <w:rPr>
          <w:rFonts w:ascii="Times New Roman" w:hAnsi="Times New Roman" w:cs="Times New Roman"/>
          <w:sz w:val="24"/>
          <w:szCs w:val="24"/>
        </w:rPr>
        <w:t>перевод</w:t>
      </w:r>
      <w:r w:rsidR="00030D9C" w:rsidRPr="00030D9C">
        <w:rPr>
          <w:rFonts w:ascii="Times New Roman" w:hAnsi="Times New Roman" w:cs="Times New Roman"/>
          <w:sz w:val="24"/>
          <w:szCs w:val="24"/>
        </w:rPr>
        <w:t xml:space="preserve"> структуры имущественных отношений в экономические результаты</w:t>
      </w:r>
      <w:r w:rsidR="0024203F">
        <w:rPr>
          <w:rFonts w:ascii="Times New Roman" w:hAnsi="Times New Roman" w:cs="Times New Roman"/>
          <w:sz w:val="24"/>
          <w:szCs w:val="24"/>
        </w:rPr>
        <w:t>.</w:t>
      </w:r>
      <w:r w:rsidR="00030D9C" w:rsidRPr="00030D9C">
        <w:rPr>
          <w:rFonts w:ascii="Times New Roman" w:hAnsi="Times New Roman" w:cs="Times New Roman"/>
          <w:sz w:val="24"/>
          <w:szCs w:val="24"/>
        </w:rPr>
        <w:t xml:space="preserve"> </w:t>
      </w:r>
    </w:p>
    <w:p w:rsidR="00EC0267" w:rsidRPr="0069142E" w:rsidRDefault="00173275" w:rsidP="0079049C">
      <w:pPr>
        <w:widowControl w:val="0"/>
        <w:spacing w:after="0" w:line="240" w:lineRule="auto"/>
        <w:ind w:firstLine="709"/>
        <w:jc w:val="both"/>
        <w:rPr>
          <w:rFonts w:ascii="Times New Roman" w:hAnsi="Times New Roman" w:cs="Times New Roman"/>
          <w:bCs/>
          <w:sz w:val="24"/>
          <w:szCs w:val="24"/>
        </w:rPr>
      </w:pPr>
      <w:r>
        <w:rPr>
          <w:rFonts w:ascii="Times New Roman" w:eastAsia="CIDFont+F1" w:hAnsi="Times New Roman" w:cs="Times New Roman"/>
          <w:sz w:val="24"/>
          <w:szCs w:val="24"/>
        </w:rPr>
        <w:t xml:space="preserve">Традиционно в исследовании межрегиональных рынков </w:t>
      </w:r>
      <w:r w:rsidR="008E1A92">
        <w:rPr>
          <w:rFonts w:ascii="Times New Roman" w:eastAsia="CIDFont+F1" w:hAnsi="Times New Roman" w:cs="Times New Roman"/>
          <w:sz w:val="24"/>
          <w:szCs w:val="24"/>
        </w:rPr>
        <w:t xml:space="preserve">априори допускают </w:t>
      </w:r>
      <w:r w:rsidR="009055DB" w:rsidRPr="00030D9C">
        <w:rPr>
          <w:rFonts w:ascii="Times New Roman" w:eastAsia="CIDFont+F1" w:hAnsi="Times New Roman" w:cs="Times New Roman"/>
          <w:sz w:val="24"/>
          <w:szCs w:val="24"/>
        </w:rPr>
        <w:t>единс</w:t>
      </w:r>
      <w:r w:rsidR="009055DB" w:rsidRPr="00030D9C">
        <w:rPr>
          <w:rFonts w:ascii="Times New Roman" w:eastAsia="CIDFont+F1" w:hAnsi="Times New Roman" w:cs="Times New Roman"/>
          <w:sz w:val="24"/>
          <w:szCs w:val="24"/>
        </w:rPr>
        <w:t>т</w:t>
      </w:r>
      <w:r w:rsidR="009055DB" w:rsidRPr="00030D9C">
        <w:rPr>
          <w:rFonts w:ascii="Times New Roman" w:eastAsia="CIDFont+F1" w:hAnsi="Times New Roman" w:cs="Times New Roman"/>
          <w:sz w:val="24"/>
          <w:szCs w:val="24"/>
        </w:rPr>
        <w:t>венно</w:t>
      </w:r>
      <w:r>
        <w:rPr>
          <w:rFonts w:ascii="Times New Roman" w:eastAsia="CIDFont+F1" w:hAnsi="Times New Roman" w:cs="Times New Roman"/>
          <w:sz w:val="24"/>
          <w:szCs w:val="24"/>
        </w:rPr>
        <w:t>ст</w:t>
      </w:r>
      <w:r w:rsidR="008E1A92">
        <w:rPr>
          <w:rFonts w:ascii="Times New Roman" w:eastAsia="CIDFont+F1" w:hAnsi="Times New Roman" w:cs="Times New Roman"/>
          <w:sz w:val="24"/>
          <w:szCs w:val="24"/>
        </w:rPr>
        <w:t>ь</w:t>
      </w:r>
      <w:r w:rsidR="009055DB" w:rsidRPr="00030D9C">
        <w:rPr>
          <w:rFonts w:ascii="Times New Roman" w:eastAsia="CIDFont+F1" w:hAnsi="Times New Roman" w:cs="Times New Roman"/>
          <w:sz w:val="24"/>
          <w:szCs w:val="24"/>
        </w:rPr>
        <w:t xml:space="preserve"> рыночно</w:t>
      </w:r>
      <w:r>
        <w:rPr>
          <w:rFonts w:ascii="Times New Roman" w:eastAsia="CIDFont+F1" w:hAnsi="Times New Roman" w:cs="Times New Roman"/>
          <w:sz w:val="24"/>
          <w:szCs w:val="24"/>
        </w:rPr>
        <w:t>го</w:t>
      </w:r>
      <w:r w:rsidR="009055DB" w:rsidRPr="00030D9C">
        <w:rPr>
          <w:rFonts w:ascii="Times New Roman" w:eastAsia="CIDFont+F1" w:hAnsi="Times New Roman" w:cs="Times New Roman"/>
          <w:sz w:val="24"/>
          <w:szCs w:val="24"/>
        </w:rPr>
        <w:t xml:space="preserve"> равновеси</w:t>
      </w:r>
      <w:r>
        <w:rPr>
          <w:rFonts w:ascii="Times New Roman" w:eastAsia="CIDFont+F1" w:hAnsi="Times New Roman" w:cs="Times New Roman"/>
          <w:sz w:val="24"/>
          <w:szCs w:val="24"/>
        </w:rPr>
        <w:t>я</w:t>
      </w:r>
      <w:r w:rsidR="008E1A92">
        <w:rPr>
          <w:rFonts w:ascii="Times New Roman" w:eastAsia="CIDFont+F1" w:hAnsi="Times New Roman" w:cs="Times New Roman"/>
          <w:sz w:val="24"/>
          <w:szCs w:val="24"/>
        </w:rPr>
        <w:t xml:space="preserve"> при неизменности рыночной структуры</w:t>
      </w:r>
      <w:r w:rsidR="009055DB" w:rsidRPr="00030D9C">
        <w:rPr>
          <w:rFonts w:ascii="Times New Roman" w:eastAsia="CIDFont+F1" w:hAnsi="Times New Roman" w:cs="Times New Roman"/>
          <w:sz w:val="24"/>
          <w:szCs w:val="24"/>
        </w:rPr>
        <w:t>. При этом роль р</w:t>
      </w:r>
      <w:r w:rsidR="009055DB" w:rsidRPr="00030D9C">
        <w:rPr>
          <w:rFonts w:ascii="Times New Roman" w:eastAsia="CIDFont+F1" w:hAnsi="Times New Roman" w:cs="Times New Roman"/>
          <w:sz w:val="24"/>
          <w:szCs w:val="24"/>
        </w:rPr>
        <w:t>е</w:t>
      </w:r>
      <w:r w:rsidR="009055DB" w:rsidRPr="00030D9C">
        <w:rPr>
          <w:rFonts w:ascii="Times New Roman" w:eastAsia="CIDFont+F1" w:hAnsi="Times New Roman" w:cs="Times New Roman"/>
          <w:sz w:val="24"/>
          <w:szCs w:val="24"/>
        </w:rPr>
        <w:t xml:space="preserve">гиональной власти заключается лишь в том, чтобы </w:t>
      </w:r>
      <w:r>
        <w:rPr>
          <w:rFonts w:ascii="Times New Roman" w:eastAsia="CIDFont+F1" w:hAnsi="Times New Roman" w:cs="Times New Roman"/>
          <w:sz w:val="24"/>
          <w:szCs w:val="24"/>
        </w:rPr>
        <w:t>определять</w:t>
      </w:r>
      <w:r w:rsidR="009055DB" w:rsidRPr="00030D9C">
        <w:rPr>
          <w:rFonts w:ascii="Times New Roman" w:eastAsia="CIDFont+F1" w:hAnsi="Times New Roman" w:cs="Times New Roman"/>
          <w:sz w:val="24"/>
          <w:szCs w:val="24"/>
        </w:rPr>
        <w:t xml:space="preserve"> дисконтированную ожида</w:t>
      </w:r>
      <w:r w:rsidR="009055DB" w:rsidRPr="00030D9C">
        <w:rPr>
          <w:rFonts w:ascii="Times New Roman" w:eastAsia="CIDFont+F1" w:hAnsi="Times New Roman" w:cs="Times New Roman"/>
          <w:sz w:val="24"/>
          <w:szCs w:val="24"/>
        </w:rPr>
        <w:t>е</w:t>
      </w:r>
      <w:r w:rsidR="009055DB" w:rsidRPr="00030D9C">
        <w:rPr>
          <w:rFonts w:ascii="Times New Roman" w:eastAsia="CIDFont+F1" w:hAnsi="Times New Roman" w:cs="Times New Roman"/>
          <w:sz w:val="24"/>
          <w:szCs w:val="24"/>
        </w:rPr>
        <w:t xml:space="preserve">мую доходность </w:t>
      </w:r>
      <w:r w:rsidR="00FE4126">
        <w:rPr>
          <w:rFonts w:ascii="Times New Roman" w:eastAsia="CIDFont+F1" w:hAnsi="Times New Roman" w:cs="Times New Roman"/>
          <w:sz w:val="24"/>
          <w:szCs w:val="24"/>
        </w:rPr>
        <w:t>производимого продукта</w:t>
      </w:r>
      <w:r w:rsidR="009055DB" w:rsidRPr="00030D9C">
        <w:rPr>
          <w:rFonts w:ascii="Times New Roman" w:eastAsia="CIDFont+F1" w:hAnsi="Times New Roman" w:cs="Times New Roman"/>
          <w:sz w:val="24"/>
          <w:szCs w:val="24"/>
        </w:rPr>
        <w:t xml:space="preserve">, которую </w:t>
      </w:r>
      <w:r w:rsidR="00FE4126">
        <w:rPr>
          <w:rFonts w:ascii="Times New Roman" w:eastAsia="CIDFont+F1" w:hAnsi="Times New Roman" w:cs="Times New Roman"/>
          <w:sz w:val="24"/>
          <w:szCs w:val="24"/>
        </w:rPr>
        <w:t>якобы диктует</w:t>
      </w:r>
      <w:r w:rsidR="009055DB" w:rsidRPr="00030D9C">
        <w:rPr>
          <w:rFonts w:ascii="Times New Roman" w:eastAsia="CIDFont+F1" w:hAnsi="Times New Roman" w:cs="Times New Roman"/>
          <w:sz w:val="24"/>
          <w:szCs w:val="24"/>
        </w:rPr>
        <w:t xml:space="preserve"> невидимая рука рынка. Однако </w:t>
      </w:r>
      <w:r w:rsidR="0069142E">
        <w:rPr>
          <w:rFonts w:ascii="Times New Roman" w:eastAsia="CIDFont+F1" w:hAnsi="Times New Roman" w:cs="Times New Roman"/>
          <w:sz w:val="24"/>
          <w:szCs w:val="24"/>
        </w:rPr>
        <w:t>хозяйственн</w:t>
      </w:r>
      <w:r w:rsidR="0069142E" w:rsidRPr="00030D9C">
        <w:rPr>
          <w:rFonts w:ascii="Times New Roman" w:eastAsia="CIDFont+F1" w:hAnsi="Times New Roman" w:cs="Times New Roman"/>
          <w:sz w:val="24"/>
          <w:szCs w:val="24"/>
        </w:rPr>
        <w:t>ая</w:t>
      </w:r>
      <w:r w:rsidR="009055DB" w:rsidRPr="00030D9C">
        <w:rPr>
          <w:rFonts w:ascii="Times New Roman" w:eastAsia="CIDFont+F1" w:hAnsi="Times New Roman" w:cs="Times New Roman"/>
          <w:sz w:val="24"/>
          <w:szCs w:val="24"/>
        </w:rPr>
        <w:t xml:space="preserve"> практика </w:t>
      </w:r>
      <w:r>
        <w:rPr>
          <w:rFonts w:ascii="Times New Roman" w:eastAsia="CIDFont+F1" w:hAnsi="Times New Roman" w:cs="Times New Roman"/>
          <w:sz w:val="24"/>
          <w:szCs w:val="24"/>
        </w:rPr>
        <w:t xml:space="preserve">периферийных регионов показывает </w:t>
      </w:r>
      <w:r w:rsidR="009055DB" w:rsidRPr="00030D9C">
        <w:rPr>
          <w:rFonts w:ascii="Times New Roman" w:eastAsia="CIDFont+F1" w:hAnsi="Times New Roman" w:cs="Times New Roman"/>
          <w:sz w:val="24"/>
          <w:szCs w:val="24"/>
        </w:rPr>
        <w:t>множественность у</w:t>
      </w:r>
      <w:r w:rsidR="009055DB" w:rsidRPr="00030D9C">
        <w:rPr>
          <w:rFonts w:ascii="Times New Roman" w:eastAsia="CIDFont+F1" w:hAnsi="Times New Roman" w:cs="Times New Roman"/>
          <w:sz w:val="24"/>
          <w:szCs w:val="24"/>
        </w:rPr>
        <w:t>с</w:t>
      </w:r>
      <w:r w:rsidR="009055DB" w:rsidRPr="00030D9C">
        <w:rPr>
          <w:rFonts w:ascii="Times New Roman" w:eastAsia="CIDFont+F1" w:hAnsi="Times New Roman" w:cs="Times New Roman"/>
          <w:sz w:val="24"/>
          <w:szCs w:val="24"/>
        </w:rPr>
        <w:t>тойчивых равновесий</w:t>
      </w:r>
      <w:r>
        <w:rPr>
          <w:rFonts w:ascii="Times New Roman" w:eastAsia="CIDFont+F1" w:hAnsi="Times New Roman" w:cs="Times New Roman"/>
          <w:sz w:val="24"/>
          <w:szCs w:val="24"/>
        </w:rPr>
        <w:t xml:space="preserve"> с негативными и позитивными сценариями с </w:t>
      </w:r>
      <w:r w:rsidR="00EC0267" w:rsidRPr="00030D9C">
        <w:rPr>
          <w:rFonts w:ascii="Times New Roman" w:eastAsia="Calibri" w:hAnsi="Times New Roman" w:cs="Times New Roman"/>
          <w:sz w:val="24"/>
          <w:szCs w:val="24"/>
          <w:lang w:bidi="en-US"/>
        </w:rPr>
        <w:t>не</w:t>
      </w:r>
      <w:r w:rsidR="00EC0267" w:rsidRPr="00030D9C">
        <w:rPr>
          <w:rFonts w:ascii="Times New Roman" w:eastAsia="Calibri" w:hAnsi="Times New Roman" w:cs="Times New Roman"/>
          <w:iCs/>
          <w:sz w:val="24"/>
          <w:szCs w:val="24"/>
          <w:lang w:bidi="en-US"/>
        </w:rPr>
        <w:t xml:space="preserve"> </w:t>
      </w:r>
      <w:r w:rsidR="00EC0267" w:rsidRPr="00030D9C">
        <w:rPr>
          <w:rFonts w:ascii="Times New Roman" w:hAnsi="Times New Roman" w:cs="Times New Roman"/>
          <w:bCs/>
          <w:sz w:val="24"/>
          <w:szCs w:val="24"/>
        </w:rPr>
        <w:t>одинаковы</w:t>
      </w:r>
      <w:r>
        <w:rPr>
          <w:rFonts w:ascii="Times New Roman" w:hAnsi="Times New Roman" w:cs="Times New Roman"/>
          <w:bCs/>
          <w:sz w:val="24"/>
          <w:szCs w:val="24"/>
        </w:rPr>
        <w:t>ми</w:t>
      </w:r>
      <w:r w:rsidR="00EC0267" w:rsidRPr="00030D9C">
        <w:rPr>
          <w:rFonts w:ascii="Times New Roman" w:eastAsia="Calibri" w:hAnsi="Times New Roman" w:cs="Times New Roman"/>
          <w:iCs/>
          <w:sz w:val="24"/>
          <w:szCs w:val="24"/>
          <w:lang w:bidi="en-US"/>
        </w:rPr>
        <w:t xml:space="preserve"> набор</w:t>
      </w:r>
      <w:r>
        <w:rPr>
          <w:rFonts w:ascii="Times New Roman" w:eastAsia="Calibri" w:hAnsi="Times New Roman" w:cs="Times New Roman"/>
          <w:iCs/>
          <w:sz w:val="24"/>
          <w:szCs w:val="24"/>
          <w:lang w:bidi="en-US"/>
        </w:rPr>
        <w:t>а</w:t>
      </w:r>
      <w:r>
        <w:rPr>
          <w:rFonts w:ascii="Times New Roman" w:eastAsia="Calibri" w:hAnsi="Times New Roman" w:cs="Times New Roman"/>
          <w:iCs/>
          <w:sz w:val="24"/>
          <w:szCs w:val="24"/>
          <w:lang w:bidi="en-US"/>
        </w:rPr>
        <w:t>ми действий</w:t>
      </w:r>
      <w:r w:rsidR="00EC0267" w:rsidRPr="00030D9C">
        <w:rPr>
          <w:rFonts w:ascii="Times New Roman" w:eastAsia="Calibri" w:hAnsi="Times New Roman" w:cs="Times New Roman"/>
          <w:iCs/>
          <w:sz w:val="24"/>
          <w:szCs w:val="24"/>
          <w:lang w:bidi="en-US"/>
        </w:rPr>
        <w:t xml:space="preserve">. В этом случае отличия </w:t>
      </w:r>
      <w:r>
        <w:rPr>
          <w:rFonts w:ascii="Times New Roman" w:eastAsia="Calibri" w:hAnsi="Times New Roman" w:cs="Times New Roman"/>
          <w:iCs/>
          <w:sz w:val="24"/>
          <w:szCs w:val="24"/>
          <w:lang w:bidi="en-US"/>
        </w:rPr>
        <w:t>локальных</w:t>
      </w:r>
      <w:r w:rsidR="00EC0267" w:rsidRPr="00030D9C">
        <w:rPr>
          <w:rFonts w:ascii="Times New Roman" w:eastAsia="Calibri" w:hAnsi="Times New Roman" w:cs="Times New Roman"/>
          <w:iCs/>
          <w:sz w:val="24"/>
          <w:szCs w:val="24"/>
          <w:lang w:bidi="en-US"/>
        </w:rPr>
        <w:t xml:space="preserve"> институциональных единиц </w:t>
      </w:r>
      <w:r>
        <w:rPr>
          <w:rFonts w:ascii="Times New Roman" w:eastAsia="Calibri" w:hAnsi="Times New Roman" w:cs="Times New Roman"/>
          <w:iCs/>
          <w:sz w:val="24"/>
          <w:szCs w:val="24"/>
          <w:lang w:bidi="en-US"/>
        </w:rPr>
        <w:t>(статистических таксонов</w:t>
      </w:r>
      <w:r w:rsidR="00FE4126">
        <w:rPr>
          <w:rFonts w:ascii="Times New Roman" w:eastAsia="Calibri" w:hAnsi="Times New Roman" w:cs="Times New Roman"/>
          <w:iCs/>
          <w:sz w:val="24"/>
          <w:szCs w:val="24"/>
          <w:lang w:bidi="en-US"/>
        </w:rPr>
        <w:t xml:space="preserve"> или регионов</w:t>
      </w:r>
      <w:r>
        <w:rPr>
          <w:rFonts w:ascii="Times New Roman" w:eastAsia="Calibri" w:hAnsi="Times New Roman" w:cs="Times New Roman"/>
          <w:iCs/>
          <w:sz w:val="24"/>
          <w:szCs w:val="24"/>
          <w:lang w:bidi="en-US"/>
        </w:rPr>
        <w:t xml:space="preserve">) </w:t>
      </w:r>
      <w:r w:rsidR="00EC0267" w:rsidRPr="00030D9C">
        <w:rPr>
          <w:rFonts w:ascii="Times New Roman" w:eastAsia="Calibri" w:hAnsi="Times New Roman" w:cs="Times New Roman"/>
          <w:iCs/>
          <w:sz w:val="24"/>
          <w:szCs w:val="24"/>
          <w:lang w:bidi="en-US"/>
        </w:rPr>
        <w:t xml:space="preserve">обусловлено свойствами самого </w:t>
      </w:r>
      <w:r w:rsidR="00FE4126">
        <w:rPr>
          <w:rFonts w:ascii="Times New Roman" w:eastAsia="Calibri" w:hAnsi="Times New Roman" w:cs="Times New Roman"/>
          <w:iCs/>
          <w:sz w:val="24"/>
          <w:szCs w:val="24"/>
          <w:lang w:bidi="en-US"/>
        </w:rPr>
        <w:t xml:space="preserve">экономического </w:t>
      </w:r>
      <w:r w:rsidR="00EC0267" w:rsidRPr="00030D9C">
        <w:rPr>
          <w:rFonts w:ascii="Times New Roman" w:eastAsia="Calibri" w:hAnsi="Times New Roman" w:cs="Times New Roman"/>
          <w:iCs/>
          <w:sz w:val="24"/>
          <w:szCs w:val="24"/>
          <w:lang w:bidi="en-US"/>
        </w:rPr>
        <w:t xml:space="preserve">пространства, а не </w:t>
      </w:r>
      <w:r w:rsidR="00FE4126">
        <w:rPr>
          <w:rFonts w:ascii="Times New Roman" w:eastAsia="Calibri" w:hAnsi="Times New Roman" w:cs="Times New Roman"/>
          <w:iCs/>
          <w:sz w:val="24"/>
          <w:szCs w:val="24"/>
          <w:lang w:bidi="en-US"/>
        </w:rPr>
        <w:t>некой невидимой руки рынка</w:t>
      </w:r>
      <w:r w:rsidR="0069142E">
        <w:rPr>
          <w:rFonts w:ascii="Times New Roman" w:eastAsia="Calibri" w:hAnsi="Times New Roman" w:cs="Times New Roman"/>
          <w:iCs/>
          <w:sz w:val="24"/>
          <w:szCs w:val="24"/>
          <w:lang w:bidi="en-US"/>
        </w:rPr>
        <w:t>; в частности, балансом экстрактивных и инклюзивных инст</w:t>
      </w:r>
      <w:r w:rsidR="0069142E">
        <w:rPr>
          <w:rFonts w:ascii="Times New Roman" w:eastAsia="Calibri" w:hAnsi="Times New Roman" w:cs="Times New Roman"/>
          <w:iCs/>
          <w:sz w:val="24"/>
          <w:szCs w:val="24"/>
          <w:lang w:bidi="en-US"/>
        </w:rPr>
        <w:t>и</w:t>
      </w:r>
      <w:r w:rsidR="0069142E">
        <w:rPr>
          <w:rFonts w:ascii="Times New Roman" w:eastAsia="Calibri" w:hAnsi="Times New Roman" w:cs="Times New Roman"/>
          <w:iCs/>
          <w:sz w:val="24"/>
          <w:szCs w:val="24"/>
          <w:lang w:bidi="en-US"/>
        </w:rPr>
        <w:t xml:space="preserve">тутов </w:t>
      </w:r>
      <w:r w:rsidR="0069142E" w:rsidRPr="0069142E">
        <w:rPr>
          <w:rFonts w:ascii="Times New Roman" w:eastAsia="Calibri" w:hAnsi="Times New Roman" w:cs="Times New Roman"/>
          <w:iCs/>
          <w:sz w:val="24"/>
          <w:szCs w:val="24"/>
          <w:lang w:bidi="en-US"/>
        </w:rPr>
        <w:t>[</w:t>
      </w:r>
      <w:r w:rsidR="00A6475F">
        <w:rPr>
          <w:rFonts w:ascii="Times New Roman" w:eastAsia="Calibri" w:hAnsi="Times New Roman" w:cs="Times New Roman"/>
          <w:iCs/>
          <w:sz w:val="24"/>
          <w:szCs w:val="24"/>
          <w:lang w:bidi="en-US"/>
        </w:rPr>
        <w:t>6</w:t>
      </w:r>
      <w:r w:rsidR="0069142E" w:rsidRPr="0069142E">
        <w:rPr>
          <w:rFonts w:ascii="Times New Roman" w:eastAsia="Calibri" w:hAnsi="Times New Roman" w:cs="Times New Roman"/>
          <w:iCs/>
          <w:sz w:val="24"/>
          <w:szCs w:val="24"/>
          <w:lang w:bidi="en-US"/>
        </w:rPr>
        <w:t>]</w:t>
      </w:r>
      <w:r w:rsidR="008E1A92">
        <w:rPr>
          <w:rFonts w:ascii="Times New Roman" w:eastAsia="Calibri" w:hAnsi="Times New Roman" w:cs="Times New Roman"/>
          <w:iCs/>
          <w:sz w:val="24"/>
          <w:szCs w:val="24"/>
          <w:lang w:bidi="en-US"/>
        </w:rPr>
        <w:t xml:space="preserve">, а также формальных и неформальных институтов </w:t>
      </w:r>
      <w:r w:rsidR="008E1A92" w:rsidRPr="00173275">
        <w:rPr>
          <w:rFonts w:ascii="Times New Roman" w:hAnsi="Times New Roman" w:cs="Times New Roman"/>
          <w:bCs/>
          <w:sz w:val="24"/>
          <w:szCs w:val="24"/>
        </w:rPr>
        <w:t>[</w:t>
      </w:r>
      <w:r w:rsidR="00A6475F">
        <w:rPr>
          <w:rFonts w:ascii="Times New Roman" w:hAnsi="Times New Roman" w:cs="Times New Roman"/>
          <w:bCs/>
          <w:sz w:val="24"/>
          <w:szCs w:val="24"/>
        </w:rPr>
        <w:t>3</w:t>
      </w:r>
      <w:r w:rsidR="008E1A92" w:rsidRPr="00173275">
        <w:rPr>
          <w:rFonts w:ascii="Times New Roman" w:hAnsi="Times New Roman" w:cs="Times New Roman"/>
          <w:bCs/>
          <w:sz w:val="24"/>
          <w:szCs w:val="24"/>
        </w:rPr>
        <w:t>]</w:t>
      </w:r>
      <w:r w:rsidR="0069142E">
        <w:rPr>
          <w:rFonts w:ascii="Times New Roman" w:eastAsia="Calibri" w:hAnsi="Times New Roman" w:cs="Times New Roman"/>
          <w:iCs/>
          <w:sz w:val="24"/>
          <w:szCs w:val="24"/>
          <w:lang w:bidi="en-US"/>
        </w:rPr>
        <w:t xml:space="preserve">. </w:t>
      </w:r>
    </w:p>
    <w:p w:rsidR="00FE4126" w:rsidRDefault="00173275" w:rsidP="0079049C">
      <w:pPr>
        <w:widowControl w:val="0"/>
        <w:spacing w:after="0" w:line="240" w:lineRule="auto"/>
        <w:ind w:firstLine="709"/>
        <w:jc w:val="both"/>
        <w:rPr>
          <w:rFonts w:ascii="Times New Roman" w:hAnsi="Times New Roman" w:cs="Times New Roman"/>
          <w:bCs/>
          <w:sz w:val="24"/>
          <w:szCs w:val="24"/>
        </w:rPr>
      </w:pPr>
      <w:r>
        <w:rPr>
          <w:rFonts w:ascii="Times New Roman" w:eastAsia="CIDFont+F1" w:hAnsi="Times New Roman" w:cs="Times New Roman"/>
          <w:sz w:val="24"/>
          <w:szCs w:val="24"/>
        </w:rPr>
        <w:t xml:space="preserve">Возвращаясь </w:t>
      </w:r>
      <w:r w:rsidR="005C1E9B">
        <w:rPr>
          <w:rFonts w:ascii="Times New Roman" w:eastAsia="CIDFont+F1" w:hAnsi="Times New Roman" w:cs="Times New Roman"/>
          <w:sz w:val="24"/>
          <w:szCs w:val="24"/>
        </w:rPr>
        <w:t>к тезису о причинах пространственного неравенства, п</w:t>
      </w:r>
      <w:r w:rsidR="0024203F" w:rsidRPr="00030D9C">
        <w:rPr>
          <w:rFonts w:ascii="Times New Roman" w:eastAsia="CIDFont+F1" w:hAnsi="Times New Roman" w:cs="Times New Roman"/>
          <w:sz w:val="24"/>
          <w:szCs w:val="24"/>
        </w:rPr>
        <w:t>олагаем, что сл</w:t>
      </w:r>
      <w:r w:rsidR="0024203F" w:rsidRPr="00030D9C">
        <w:rPr>
          <w:rFonts w:ascii="Times New Roman" w:eastAsia="CIDFont+F1" w:hAnsi="Times New Roman" w:cs="Times New Roman"/>
          <w:sz w:val="24"/>
          <w:szCs w:val="24"/>
        </w:rPr>
        <w:t>е</w:t>
      </w:r>
      <w:r w:rsidR="0024203F" w:rsidRPr="00030D9C">
        <w:rPr>
          <w:rFonts w:ascii="Times New Roman" w:eastAsia="CIDFont+F1" w:hAnsi="Times New Roman" w:cs="Times New Roman"/>
          <w:sz w:val="24"/>
          <w:szCs w:val="24"/>
        </w:rPr>
        <w:t>дует обратить внимание на преобладание в периферийных регионах высокой ресурсоемкой ориентации региональных хозяйств</w:t>
      </w:r>
      <w:r w:rsidR="005C1E9B">
        <w:rPr>
          <w:rFonts w:ascii="Times New Roman" w:eastAsia="CIDFont+F1" w:hAnsi="Times New Roman" w:cs="Times New Roman"/>
          <w:sz w:val="24"/>
          <w:szCs w:val="24"/>
        </w:rPr>
        <w:t xml:space="preserve"> </w:t>
      </w:r>
      <w:proofErr w:type="gramStart"/>
      <w:r w:rsidR="008E1A92">
        <w:rPr>
          <w:rFonts w:ascii="Times New Roman" w:eastAsia="CIDFont+F1" w:hAnsi="Times New Roman" w:cs="Times New Roman"/>
          <w:sz w:val="24"/>
          <w:szCs w:val="24"/>
        </w:rPr>
        <w:t>пр</w:t>
      </w:r>
      <w:r w:rsidR="005C1E9B">
        <w:rPr>
          <w:rFonts w:ascii="Times New Roman" w:eastAsia="CIDFont+F1" w:hAnsi="Times New Roman" w:cs="Times New Roman"/>
          <w:sz w:val="24"/>
          <w:szCs w:val="24"/>
        </w:rPr>
        <w:t>и</w:t>
      </w:r>
      <w:proofErr w:type="gramEnd"/>
      <w:r w:rsidR="005C1E9B">
        <w:rPr>
          <w:rFonts w:ascii="Times New Roman" w:eastAsia="CIDFont+F1" w:hAnsi="Times New Roman" w:cs="Times New Roman"/>
          <w:sz w:val="24"/>
          <w:szCs w:val="24"/>
        </w:rPr>
        <w:t xml:space="preserve"> </w:t>
      </w:r>
      <w:r w:rsidR="0024203F" w:rsidRPr="00030D9C">
        <w:rPr>
          <w:rFonts w:ascii="Times New Roman" w:eastAsia="CIDFont+F1" w:hAnsi="Times New Roman" w:cs="Times New Roman"/>
          <w:sz w:val="24"/>
          <w:szCs w:val="24"/>
        </w:rPr>
        <w:t xml:space="preserve">высокой </w:t>
      </w:r>
      <w:proofErr w:type="spellStart"/>
      <w:r w:rsidR="0024203F" w:rsidRPr="00030D9C">
        <w:rPr>
          <w:rFonts w:ascii="Times New Roman" w:eastAsia="CIDFont+F1" w:hAnsi="Times New Roman" w:cs="Times New Roman"/>
          <w:sz w:val="24"/>
          <w:szCs w:val="24"/>
        </w:rPr>
        <w:t>монополизируемости</w:t>
      </w:r>
      <w:proofErr w:type="spellEnd"/>
      <w:r w:rsidR="0024203F" w:rsidRPr="00030D9C">
        <w:rPr>
          <w:rFonts w:ascii="Times New Roman" w:eastAsia="CIDFont+F1" w:hAnsi="Times New Roman" w:cs="Times New Roman"/>
          <w:sz w:val="24"/>
          <w:szCs w:val="24"/>
        </w:rPr>
        <w:t xml:space="preserve"> межрегиональных рынков с соответствующим механизмом ценообразова</w:t>
      </w:r>
      <w:r w:rsidR="005C1E9B">
        <w:rPr>
          <w:rFonts w:ascii="Times New Roman" w:eastAsia="CIDFont+F1" w:hAnsi="Times New Roman" w:cs="Times New Roman"/>
          <w:sz w:val="24"/>
          <w:szCs w:val="24"/>
        </w:rPr>
        <w:t xml:space="preserve">ния и распределения </w:t>
      </w:r>
      <w:r w:rsidR="00FE4126">
        <w:rPr>
          <w:rFonts w:ascii="Times New Roman" w:eastAsia="CIDFont+F1" w:hAnsi="Times New Roman" w:cs="Times New Roman"/>
          <w:sz w:val="24"/>
          <w:szCs w:val="24"/>
        </w:rPr>
        <w:t xml:space="preserve">экономической </w:t>
      </w:r>
      <w:r w:rsidR="005C1E9B">
        <w:rPr>
          <w:rFonts w:ascii="Times New Roman" w:eastAsia="CIDFont+F1" w:hAnsi="Times New Roman" w:cs="Times New Roman"/>
          <w:sz w:val="24"/>
          <w:szCs w:val="24"/>
        </w:rPr>
        <w:t>ренты</w:t>
      </w:r>
      <w:r w:rsidR="0024203F" w:rsidRPr="00030D9C">
        <w:rPr>
          <w:rFonts w:ascii="Times New Roman" w:eastAsia="CIDFont+F1" w:hAnsi="Times New Roman" w:cs="Times New Roman"/>
          <w:sz w:val="24"/>
          <w:szCs w:val="24"/>
        </w:rPr>
        <w:t xml:space="preserve">. </w:t>
      </w:r>
      <w:r w:rsidR="00FE4126" w:rsidRPr="00030D9C">
        <w:rPr>
          <w:rFonts w:ascii="Times New Roman" w:hAnsi="Times New Roman" w:cs="Times New Roman"/>
          <w:iCs/>
          <w:sz w:val="24"/>
          <w:szCs w:val="24"/>
        </w:rPr>
        <w:t xml:space="preserve">В </w:t>
      </w:r>
      <w:r w:rsidR="00FE4126">
        <w:rPr>
          <w:rFonts w:ascii="Times New Roman" w:hAnsi="Times New Roman" w:cs="Times New Roman"/>
          <w:iCs/>
          <w:sz w:val="24"/>
          <w:szCs w:val="24"/>
        </w:rPr>
        <w:t xml:space="preserve">отличие от традиционного подхода, в котором берется за априори заданное </w:t>
      </w:r>
      <w:r w:rsidR="00FE4126" w:rsidRPr="00030D9C">
        <w:rPr>
          <w:rFonts w:ascii="Times New Roman" w:hAnsi="Times New Roman" w:cs="Times New Roman"/>
          <w:iCs/>
          <w:sz w:val="24"/>
          <w:szCs w:val="24"/>
        </w:rPr>
        <w:t>конк</w:t>
      </w:r>
      <w:r w:rsidR="00FE4126" w:rsidRPr="00030D9C">
        <w:rPr>
          <w:rFonts w:ascii="Times New Roman" w:hAnsi="Times New Roman" w:cs="Times New Roman"/>
          <w:iCs/>
          <w:sz w:val="24"/>
          <w:szCs w:val="24"/>
        </w:rPr>
        <w:t>у</w:t>
      </w:r>
      <w:r w:rsidR="00FE4126" w:rsidRPr="00030D9C">
        <w:rPr>
          <w:rFonts w:ascii="Times New Roman" w:hAnsi="Times New Roman" w:cs="Times New Roman"/>
          <w:iCs/>
          <w:sz w:val="24"/>
          <w:szCs w:val="24"/>
        </w:rPr>
        <w:t>рентное ценообразование</w:t>
      </w:r>
      <w:r w:rsidR="00FE4126">
        <w:rPr>
          <w:rFonts w:ascii="Times New Roman" w:hAnsi="Times New Roman" w:cs="Times New Roman"/>
          <w:iCs/>
          <w:sz w:val="24"/>
          <w:szCs w:val="24"/>
        </w:rPr>
        <w:t xml:space="preserve"> и</w:t>
      </w:r>
      <w:r w:rsidR="00FE4126" w:rsidRPr="00030D9C">
        <w:rPr>
          <w:rFonts w:ascii="Times New Roman" w:hAnsi="Times New Roman" w:cs="Times New Roman"/>
          <w:iCs/>
          <w:sz w:val="24"/>
          <w:szCs w:val="24"/>
        </w:rPr>
        <w:t xml:space="preserve"> не</w:t>
      </w:r>
      <w:r w:rsidR="00FE4126">
        <w:rPr>
          <w:rFonts w:ascii="Times New Roman" w:hAnsi="Times New Roman" w:cs="Times New Roman"/>
          <w:iCs/>
          <w:sz w:val="24"/>
          <w:szCs w:val="24"/>
        </w:rPr>
        <w:t>изменность</w:t>
      </w:r>
      <w:r w:rsidR="00FE4126" w:rsidRPr="00030D9C">
        <w:rPr>
          <w:rFonts w:ascii="Times New Roman" w:hAnsi="Times New Roman" w:cs="Times New Roman"/>
          <w:iCs/>
          <w:sz w:val="24"/>
          <w:szCs w:val="24"/>
        </w:rPr>
        <w:t xml:space="preserve"> рыночной структуры</w:t>
      </w:r>
      <w:r w:rsidR="00FE4126">
        <w:rPr>
          <w:rFonts w:ascii="Times New Roman" w:hAnsi="Times New Roman" w:cs="Times New Roman"/>
          <w:iCs/>
          <w:sz w:val="24"/>
          <w:szCs w:val="24"/>
        </w:rPr>
        <w:t xml:space="preserve">, </w:t>
      </w:r>
      <w:proofErr w:type="spellStart"/>
      <w:r w:rsidR="00FE4126">
        <w:rPr>
          <w:rFonts w:ascii="Times New Roman" w:hAnsi="Times New Roman" w:cs="Times New Roman"/>
          <w:iCs/>
          <w:sz w:val="24"/>
          <w:szCs w:val="24"/>
        </w:rPr>
        <w:t>н</w:t>
      </w:r>
      <w:r w:rsidR="005C1E9B" w:rsidRPr="00030D9C">
        <w:rPr>
          <w:rFonts w:ascii="Times New Roman" w:hAnsi="Times New Roman" w:cs="Times New Roman"/>
          <w:sz w:val="24"/>
          <w:szCs w:val="24"/>
          <w:shd w:val="clear" w:color="auto" w:fill="FCFCFC"/>
        </w:rPr>
        <w:t>еоинституциональн</w:t>
      </w:r>
      <w:r w:rsidR="005C1E9B">
        <w:rPr>
          <w:rFonts w:ascii="Times New Roman" w:hAnsi="Times New Roman" w:cs="Times New Roman"/>
          <w:sz w:val="24"/>
          <w:szCs w:val="24"/>
          <w:shd w:val="clear" w:color="auto" w:fill="FCFCFC"/>
        </w:rPr>
        <w:t>ая</w:t>
      </w:r>
      <w:proofErr w:type="spellEnd"/>
      <w:r w:rsidR="005C1E9B" w:rsidRPr="00030D9C">
        <w:rPr>
          <w:rFonts w:ascii="Times New Roman" w:hAnsi="Times New Roman" w:cs="Times New Roman"/>
          <w:sz w:val="24"/>
          <w:szCs w:val="24"/>
          <w:shd w:val="clear" w:color="auto" w:fill="FCFCFC"/>
        </w:rPr>
        <w:t xml:space="preserve"> и эволюционно-географическ</w:t>
      </w:r>
      <w:r w:rsidR="005C1E9B">
        <w:rPr>
          <w:rFonts w:ascii="Times New Roman" w:hAnsi="Times New Roman" w:cs="Times New Roman"/>
          <w:sz w:val="24"/>
          <w:szCs w:val="24"/>
          <w:shd w:val="clear" w:color="auto" w:fill="FCFCFC"/>
        </w:rPr>
        <w:t>ая</w:t>
      </w:r>
      <w:r w:rsidR="005C1E9B" w:rsidRPr="00030D9C">
        <w:rPr>
          <w:rFonts w:ascii="Times New Roman" w:hAnsi="Times New Roman" w:cs="Times New Roman"/>
          <w:sz w:val="24"/>
          <w:szCs w:val="24"/>
          <w:shd w:val="clear" w:color="auto" w:fill="FCFCFC"/>
        </w:rPr>
        <w:t xml:space="preserve"> парадигм</w:t>
      </w:r>
      <w:r w:rsidR="005C1E9B">
        <w:rPr>
          <w:rFonts w:ascii="Times New Roman" w:hAnsi="Times New Roman" w:cs="Times New Roman"/>
          <w:sz w:val="24"/>
          <w:szCs w:val="24"/>
          <w:shd w:val="clear" w:color="auto" w:fill="FCFCFC"/>
        </w:rPr>
        <w:t>ы</w:t>
      </w:r>
      <w:r w:rsidR="005C1E9B" w:rsidRPr="00030D9C">
        <w:rPr>
          <w:rFonts w:ascii="Times New Roman" w:hAnsi="Times New Roman" w:cs="Times New Roman"/>
          <w:sz w:val="24"/>
          <w:szCs w:val="24"/>
          <w:shd w:val="clear" w:color="auto" w:fill="FCFCFC"/>
        </w:rPr>
        <w:t xml:space="preserve"> показали его неадекватность при описании экон</w:t>
      </w:r>
      <w:r w:rsidR="005C1E9B" w:rsidRPr="00030D9C">
        <w:rPr>
          <w:rFonts w:ascii="Times New Roman" w:hAnsi="Times New Roman" w:cs="Times New Roman"/>
          <w:sz w:val="24"/>
          <w:szCs w:val="24"/>
          <w:shd w:val="clear" w:color="auto" w:fill="FCFCFC"/>
        </w:rPr>
        <w:t>о</w:t>
      </w:r>
      <w:r w:rsidR="005C1E9B" w:rsidRPr="00030D9C">
        <w:rPr>
          <w:rFonts w:ascii="Times New Roman" w:hAnsi="Times New Roman" w:cs="Times New Roman"/>
          <w:sz w:val="24"/>
          <w:szCs w:val="24"/>
          <w:shd w:val="clear" w:color="auto" w:fill="FCFCFC"/>
        </w:rPr>
        <w:t xml:space="preserve">мического взаимодействия агентов в реальном экономическом пространстве. </w:t>
      </w:r>
      <w:r w:rsidR="005C1E9B">
        <w:rPr>
          <w:rFonts w:ascii="Times New Roman" w:hAnsi="Times New Roman" w:cs="Times New Roman"/>
          <w:iCs/>
          <w:sz w:val="24"/>
          <w:szCs w:val="24"/>
        </w:rPr>
        <w:t xml:space="preserve">В </w:t>
      </w:r>
      <w:r w:rsidR="0024203F" w:rsidRPr="00030D9C">
        <w:rPr>
          <w:rFonts w:ascii="Times New Roman" w:hAnsi="Times New Roman" w:cs="Times New Roman"/>
          <w:iCs/>
          <w:sz w:val="24"/>
          <w:szCs w:val="24"/>
        </w:rPr>
        <w:t>альтернати</w:t>
      </w:r>
      <w:r w:rsidR="0024203F" w:rsidRPr="00030D9C">
        <w:rPr>
          <w:rFonts w:ascii="Times New Roman" w:hAnsi="Times New Roman" w:cs="Times New Roman"/>
          <w:iCs/>
          <w:sz w:val="24"/>
          <w:szCs w:val="24"/>
        </w:rPr>
        <w:t>в</w:t>
      </w:r>
      <w:r w:rsidR="0024203F" w:rsidRPr="00030D9C">
        <w:rPr>
          <w:rFonts w:ascii="Times New Roman" w:hAnsi="Times New Roman" w:cs="Times New Roman"/>
          <w:iCs/>
          <w:sz w:val="24"/>
          <w:szCs w:val="24"/>
        </w:rPr>
        <w:t>ном подходе предполагается, что пространственные экстерналии вызывают эндогенные м</w:t>
      </w:r>
      <w:r w:rsidR="0024203F" w:rsidRPr="00030D9C">
        <w:rPr>
          <w:rFonts w:ascii="Times New Roman" w:hAnsi="Times New Roman" w:cs="Times New Roman"/>
          <w:iCs/>
          <w:sz w:val="24"/>
          <w:szCs w:val="24"/>
        </w:rPr>
        <w:t>е</w:t>
      </w:r>
      <w:r w:rsidR="0024203F" w:rsidRPr="00030D9C">
        <w:rPr>
          <w:rFonts w:ascii="Times New Roman" w:hAnsi="Times New Roman" w:cs="Times New Roman"/>
          <w:iCs/>
          <w:sz w:val="24"/>
          <w:szCs w:val="24"/>
        </w:rPr>
        <w:t xml:space="preserve">ханизмы, характерные для рыночной структуры </w:t>
      </w:r>
      <w:proofErr w:type="spellStart"/>
      <w:r w:rsidR="0024203F" w:rsidRPr="00FE4126">
        <w:rPr>
          <w:rFonts w:ascii="Times New Roman" w:hAnsi="Times New Roman" w:cs="Times New Roman"/>
          <w:i/>
          <w:iCs/>
          <w:sz w:val="24"/>
          <w:szCs w:val="24"/>
        </w:rPr>
        <w:t>чемберлинского</w:t>
      </w:r>
      <w:proofErr w:type="spellEnd"/>
      <w:r w:rsidR="0024203F" w:rsidRPr="00030D9C">
        <w:rPr>
          <w:rFonts w:ascii="Times New Roman" w:hAnsi="Times New Roman" w:cs="Times New Roman"/>
          <w:iCs/>
          <w:sz w:val="24"/>
          <w:szCs w:val="24"/>
        </w:rPr>
        <w:t xml:space="preserve"> типа. </w:t>
      </w:r>
      <w:r w:rsidR="005C1E9B">
        <w:rPr>
          <w:rFonts w:ascii="Times New Roman" w:hAnsi="Times New Roman" w:cs="Times New Roman"/>
          <w:iCs/>
          <w:sz w:val="24"/>
          <w:szCs w:val="24"/>
        </w:rPr>
        <w:t xml:space="preserve">При этом именно </w:t>
      </w:r>
      <w:r w:rsidR="003D7EC1">
        <w:rPr>
          <w:rFonts w:ascii="Times New Roman" w:hAnsi="Times New Roman" w:cs="Times New Roman"/>
          <w:sz w:val="24"/>
          <w:szCs w:val="24"/>
        </w:rPr>
        <w:t>м</w:t>
      </w:r>
      <w:r w:rsidR="003D7EC1" w:rsidRPr="00030D9C">
        <w:rPr>
          <w:rFonts w:ascii="Times New Roman" w:hAnsi="Times New Roman" w:cs="Times New Roman"/>
          <w:sz w:val="24"/>
          <w:szCs w:val="24"/>
        </w:rPr>
        <w:t>о</w:t>
      </w:r>
      <w:r w:rsidR="003D7EC1" w:rsidRPr="00030D9C">
        <w:rPr>
          <w:rFonts w:ascii="Times New Roman" w:hAnsi="Times New Roman" w:cs="Times New Roman"/>
          <w:sz w:val="24"/>
          <w:szCs w:val="24"/>
        </w:rPr>
        <w:t xml:space="preserve">нополия </w:t>
      </w:r>
      <w:r w:rsidR="003D7EC1">
        <w:rPr>
          <w:rFonts w:ascii="Times New Roman" w:hAnsi="Times New Roman" w:cs="Times New Roman"/>
          <w:sz w:val="24"/>
          <w:szCs w:val="24"/>
        </w:rPr>
        <w:t xml:space="preserve">(как концентрация рыночной </w:t>
      </w:r>
      <w:r w:rsidR="003D7EC1" w:rsidRPr="00030D9C">
        <w:rPr>
          <w:rFonts w:ascii="Times New Roman" w:hAnsi="Times New Roman" w:cs="Times New Roman"/>
          <w:sz w:val="24"/>
          <w:szCs w:val="24"/>
        </w:rPr>
        <w:t>власти</w:t>
      </w:r>
      <w:r w:rsidR="003D7EC1">
        <w:rPr>
          <w:rFonts w:ascii="Times New Roman" w:hAnsi="Times New Roman" w:cs="Times New Roman"/>
          <w:sz w:val="24"/>
          <w:szCs w:val="24"/>
        </w:rPr>
        <w:t xml:space="preserve"> в условиях преобладания влияния экстракти</w:t>
      </w:r>
      <w:r w:rsidR="003D7EC1">
        <w:rPr>
          <w:rFonts w:ascii="Times New Roman" w:hAnsi="Times New Roman" w:cs="Times New Roman"/>
          <w:sz w:val="24"/>
          <w:szCs w:val="24"/>
        </w:rPr>
        <w:t>в</w:t>
      </w:r>
      <w:r w:rsidR="003D7EC1">
        <w:rPr>
          <w:rFonts w:ascii="Times New Roman" w:hAnsi="Times New Roman" w:cs="Times New Roman"/>
          <w:sz w:val="24"/>
          <w:szCs w:val="24"/>
        </w:rPr>
        <w:t>ных институтов)</w:t>
      </w:r>
      <w:r w:rsidR="003D7EC1" w:rsidRPr="00030D9C">
        <w:rPr>
          <w:rFonts w:ascii="Times New Roman" w:hAnsi="Times New Roman" w:cs="Times New Roman"/>
          <w:sz w:val="24"/>
          <w:szCs w:val="24"/>
        </w:rPr>
        <w:t xml:space="preserve"> </w:t>
      </w:r>
      <w:r w:rsidR="00FE4126">
        <w:rPr>
          <w:rFonts w:ascii="Times New Roman" w:hAnsi="Times New Roman" w:cs="Times New Roman"/>
          <w:sz w:val="24"/>
          <w:szCs w:val="24"/>
        </w:rPr>
        <w:t>становит</w:t>
      </w:r>
      <w:r w:rsidR="0024203F">
        <w:rPr>
          <w:rFonts w:ascii="Times New Roman" w:hAnsi="Times New Roman" w:cs="Times New Roman"/>
          <w:sz w:val="24"/>
          <w:szCs w:val="24"/>
        </w:rPr>
        <w:t>ся важнейшей причиной экономического</w:t>
      </w:r>
      <w:r w:rsidR="003D7EC1" w:rsidRPr="00030D9C">
        <w:rPr>
          <w:rFonts w:ascii="Times New Roman" w:hAnsi="Times New Roman" w:cs="Times New Roman"/>
          <w:sz w:val="24"/>
          <w:szCs w:val="24"/>
        </w:rPr>
        <w:t xml:space="preserve"> </w:t>
      </w:r>
      <w:r w:rsidR="003D7EC1" w:rsidRPr="00030D9C">
        <w:rPr>
          <w:rFonts w:ascii="Times New Roman" w:hAnsi="Times New Roman" w:cs="Times New Roman"/>
          <w:bCs/>
          <w:sz w:val="24"/>
          <w:szCs w:val="24"/>
        </w:rPr>
        <w:t xml:space="preserve">неравенства территорий. </w:t>
      </w:r>
    </w:p>
    <w:p w:rsidR="00B12925" w:rsidRPr="00030D9C" w:rsidRDefault="003D7EC1" w:rsidP="0079049C">
      <w:pPr>
        <w:widowControl w:val="0"/>
        <w:spacing w:after="0" w:line="240" w:lineRule="auto"/>
        <w:ind w:firstLine="709"/>
        <w:jc w:val="both"/>
        <w:rPr>
          <w:rFonts w:ascii="Times New Roman" w:hAnsi="Times New Roman" w:cs="Times New Roman"/>
          <w:bCs/>
          <w:sz w:val="24"/>
          <w:szCs w:val="24"/>
        </w:rPr>
      </w:pPr>
      <w:r w:rsidRPr="00030D9C">
        <w:rPr>
          <w:rFonts w:ascii="Times New Roman" w:hAnsi="Times New Roman" w:cs="Times New Roman"/>
          <w:bCs/>
          <w:sz w:val="24"/>
          <w:szCs w:val="24"/>
        </w:rPr>
        <w:t xml:space="preserve">Согласно </w:t>
      </w:r>
      <w:r w:rsidR="005C1E9B" w:rsidRPr="00030D9C">
        <w:rPr>
          <w:rFonts w:ascii="Times New Roman" w:hAnsi="Times New Roman" w:cs="Times New Roman"/>
          <w:bCs/>
          <w:sz w:val="24"/>
          <w:szCs w:val="24"/>
        </w:rPr>
        <w:t>теори</w:t>
      </w:r>
      <w:r w:rsidR="005C1E9B">
        <w:rPr>
          <w:rFonts w:ascii="Times New Roman" w:hAnsi="Times New Roman" w:cs="Times New Roman"/>
          <w:bCs/>
          <w:sz w:val="24"/>
          <w:szCs w:val="24"/>
        </w:rPr>
        <w:t>и</w:t>
      </w:r>
      <w:r w:rsidR="005C1E9B" w:rsidRPr="00030D9C">
        <w:rPr>
          <w:rFonts w:ascii="Times New Roman" w:hAnsi="Times New Roman" w:cs="Times New Roman"/>
          <w:bCs/>
          <w:sz w:val="24"/>
          <w:szCs w:val="24"/>
        </w:rPr>
        <w:t xml:space="preserve"> предельной производительности</w:t>
      </w:r>
      <w:r w:rsidR="005C1E9B">
        <w:rPr>
          <w:rFonts w:ascii="Times New Roman" w:hAnsi="Times New Roman" w:cs="Times New Roman"/>
          <w:bCs/>
          <w:sz w:val="24"/>
          <w:szCs w:val="24"/>
        </w:rPr>
        <w:t>, оправдывающей неравенство</w:t>
      </w:r>
      <w:r w:rsidRPr="00030D9C">
        <w:rPr>
          <w:rFonts w:ascii="Times New Roman" w:hAnsi="Times New Roman" w:cs="Times New Roman"/>
          <w:bCs/>
          <w:sz w:val="24"/>
          <w:szCs w:val="24"/>
        </w:rPr>
        <w:t xml:space="preserve">, тот, </w:t>
      </w:r>
      <w:r w:rsidRPr="00030D9C">
        <w:rPr>
          <w:rFonts w:ascii="Times New Roman" w:hAnsi="Times New Roman" w:cs="Times New Roman"/>
          <w:bCs/>
          <w:sz w:val="24"/>
          <w:szCs w:val="24"/>
        </w:rPr>
        <w:lastRenderedPageBreak/>
        <w:t>кто больше производит, имеет больш</w:t>
      </w:r>
      <w:r w:rsidR="008E1A92">
        <w:rPr>
          <w:rFonts w:ascii="Times New Roman" w:hAnsi="Times New Roman" w:cs="Times New Roman"/>
          <w:bCs/>
          <w:sz w:val="24"/>
          <w:szCs w:val="24"/>
        </w:rPr>
        <w:t xml:space="preserve">е </w:t>
      </w:r>
      <w:proofErr w:type="spellStart"/>
      <w:r w:rsidR="008E1A92">
        <w:rPr>
          <w:rFonts w:ascii="Times New Roman" w:hAnsi="Times New Roman" w:cs="Times New Roman"/>
          <w:bCs/>
          <w:sz w:val="24"/>
          <w:szCs w:val="24"/>
        </w:rPr>
        <w:t>бенефитов</w:t>
      </w:r>
      <w:proofErr w:type="spellEnd"/>
      <w:r w:rsidRPr="00030D9C">
        <w:rPr>
          <w:rFonts w:ascii="Times New Roman" w:hAnsi="Times New Roman" w:cs="Times New Roman"/>
          <w:bCs/>
          <w:sz w:val="24"/>
          <w:szCs w:val="24"/>
        </w:rPr>
        <w:t xml:space="preserve">. </w:t>
      </w:r>
      <w:r w:rsidR="005C1E9B">
        <w:rPr>
          <w:rFonts w:ascii="Times New Roman" w:hAnsi="Times New Roman" w:cs="Times New Roman"/>
          <w:bCs/>
          <w:sz w:val="24"/>
          <w:szCs w:val="24"/>
        </w:rPr>
        <w:t>Учитывая, что сегодня</w:t>
      </w:r>
      <w:r w:rsidRPr="00030D9C">
        <w:rPr>
          <w:rFonts w:ascii="Times New Roman" w:hAnsi="Times New Roman" w:cs="Times New Roman"/>
          <w:bCs/>
          <w:sz w:val="24"/>
          <w:szCs w:val="24"/>
        </w:rPr>
        <w:t xml:space="preserve"> деньги – </w:t>
      </w:r>
      <w:r w:rsidR="005C1E9B">
        <w:rPr>
          <w:rFonts w:ascii="Times New Roman" w:hAnsi="Times New Roman" w:cs="Times New Roman"/>
          <w:bCs/>
          <w:sz w:val="24"/>
          <w:szCs w:val="24"/>
        </w:rPr>
        <w:t xml:space="preserve">это </w:t>
      </w:r>
      <w:proofErr w:type="spellStart"/>
      <w:r w:rsidR="005C1E9B">
        <w:rPr>
          <w:rFonts w:ascii="Times New Roman" w:hAnsi="Times New Roman" w:cs="Times New Roman"/>
          <w:bCs/>
          <w:sz w:val="24"/>
          <w:szCs w:val="24"/>
        </w:rPr>
        <w:t>фиа</w:t>
      </w:r>
      <w:r w:rsidR="005C1E9B">
        <w:rPr>
          <w:rFonts w:ascii="Times New Roman" w:hAnsi="Times New Roman" w:cs="Times New Roman"/>
          <w:bCs/>
          <w:sz w:val="24"/>
          <w:szCs w:val="24"/>
        </w:rPr>
        <w:t>т</w:t>
      </w:r>
      <w:r w:rsidR="005C1E9B">
        <w:rPr>
          <w:rFonts w:ascii="Times New Roman" w:hAnsi="Times New Roman" w:cs="Times New Roman"/>
          <w:bCs/>
          <w:sz w:val="24"/>
          <w:szCs w:val="24"/>
        </w:rPr>
        <w:t>ные</w:t>
      </w:r>
      <w:proofErr w:type="spellEnd"/>
      <w:r w:rsidR="005C1E9B">
        <w:rPr>
          <w:rFonts w:ascii="Times New Roman" w:hAnsi="Times New Roman" w:cs="Times New Roman"/>
          <w:bCs/>
          <w:sz w:val="24"/>
          <w:szCs w:val="24"/>
        </w:rPr>
        <w:t xml:space="preserve"> деньги</w:t>
      </w:r>
      <w:r w:rsidR="00FE4126">
        <w:rPr>
          <w:rFonts w:ascii="Times New Roman" w:hAnsi="Times New Roman" w:cs="Times New Roman"/>
          <w:bCs/>
          <w:sz w:val="24"/>
          <w:szCs w:val="24"/>
        </w:rPr>
        <w:t xml:space="preserve"> </w:t>
      </w:r>
      <w:r w:rsidR="00FE4126" w:rsidRPr="00030D9C">
        <w:rPr>
          <w:rFonts w:ascii="Times New Roman" w:hAnsi="Times New Roman" w:cs="Times New Roman"/>
          <w:bCs/>
          <w:sz w:val="24"/>
          <w:szCs w:val="24"/>
        </w:rPr>
        <w:t xml:space="preserve">– </w:t>
      </w:r>
      <w:r w:rsidR="005C1E9B">
        <w:rPr>
          <w:rFonts w:ascii="Times New Roman" w:hAnsi="Times New Roman" w:cs="Times New Roman"/>
          <w:bCs/>
          <w:sz w:val="24"/>
          <w:szCs w:val="24"/>
        </w:rPr>
        <w:t xml:space="preserve">то есть </w:t>
      </w:r>
      <w:r w:rsidRPr="00030D9C">
        <w:rPr>
          <w:rFonts w:ascii="Times New Roman" w:hAnsi="Times New Roman" w:cs="Times New Roman"/>
          <w:bCs/>
          <w:sz w:val="24"/>
          <w:szCs w:val="24"/>
        </w:rPr>
        <w:t xml:space="preserve">биржевой товар, то производство </w:t>
      </w:r>
      <w:r w:rsidR="005C1E9B">
        <w:rPr>
          <w:rFonts w:ascii="Times New Roman" w:hAnsi="Times New Roman" w:cs="Times New Roman"/>
          <w:bCs/>
          <w:sz w:val="24"/>
          <w:szCs w:val="24"/>
        </w:rPr>
        <w:t xml:space="preserve">этого товара </w:t>
      </w:r>
      <w:r w:rsidRPr="00030D9C">
        <w:rPr>
          <w:rFonts w:ascii="Times New Roman" w:hAnsi="Times New Roman" w:cs="Times New Roman"/>
          <w:bCs/>
          <w:sz w:val="24"/>
          <w:szCs w:val="24"/>
        </w:rPr>
        <w:t>(эмиссия финансов) с точки зрения теории предельной производительности – есть самая эффективная деятел</w:t>
      </w:r>
      <w:r w:rsidRPr="00030D9C">
        <w:rPr>
          <w:rFonts w:ascii="Times New Roman" w:hAnsi="Times New Roman" w:cs="Times New Roman"/>
          <w:bCs/>
          <w:sz w:val="24"/>
          <w:szCs w:val="24"/>
        </w:rPr>
        <w:t>ь</w:t>
      </w:r>
      <w:r w:rsidRPr="00030D9C">
        <w:rPr>
          <w:rFonts w:ascii="Times New Roman" w:hAnsi="Times New Roman" w:cs="Times New Roman"/>
          <w:bCs/>
          <w:sz w:val="24"/>
          <w:szCs w:val="24"/>
        </w:rPr>
        <w:t>ность</w:t>
      </w:r>
      <w:r w:rsidR="00FE4126">
        <w:rPr>
          <w:rFonts w:ascii="Times New Roman" w:hAnsi="Times New Roman" w:cs="Times New Roman"/>
          <w:bCs/>
          <w:sz w:val="24"/>
          <w:szCs w:val="24"/>
        </w:rPr>
        <w:t>. Она</w:t>
      </w:r>
      <w:r w:rsidRPr="00030D9C">
        <w:rPr>
          <w:rFonts w:ascii="Times New Roman" w:hAnsi="Times New Roman" w:cs="Times New Roman"/>
          <w:bCs/>
          <w:sz w:val="24"/>
          <w:szCs w:val="24"/>
        </w:rPr>
        <w:t xml:space="preserve"> к тому же предполагает монополию определенных бенефициаров.</w:t>
      </w:r>
      <w:r w:rsidR="005C1E9B">
        <w:rPr>
          <w:rFonts w:ascii="Times New Roman" w:hAnsi="Times New Roman" w:cs="Times New Roman"/>
          <w:bCs/>
          <w:sz w:val="24"/>
          <w:szCs w:val="24"/>
        </w:rPr>
        <w:t xml:space="preserve"> </w:t>
      </w:r>
      <w:r w:rsidR="0024203F">
        <w:rPr>
          <w:rFonts w:ascii="Times New Roman" w:hAnsi="Times New Roman" w:cs="Times New Roman"/>
          <w:bCs/>
          <w:sz w:val="24"/>
          <w:szCs w:val="24"/>
        </w:rPr>
        <w:t>Подобная э</w:t>
      </w:r>
      <w:r w:rsidR="002A45DD" w:rsidRPr="00030D9C">
        <w:rPr>
          <w:rFonts w:ascii="Times New Roman" w:hAnsi="Times New Roman" w:cs="Times New Roman"/>
          <w:bCs/>
          <w:sz w:val="24"/>
          <w:szCs w:val="24"/>
        </w:rPr>
        <w:t>м</w:t>
      </w:r>
      <w:r w:rsidR="002A45DD" w:rsidRPr="00030D9C">
        <w:rPr>
          <w:rFonts w:ascii="Times New Roman" w:hAnsi="Times New Roman" w:cs="Times New Roman"/>
          <w:bCs/>
          <w:sz w:val="24"/>
          <w:szCs w:val="24"/>
        </w:rPr>
        <w:t>пирическая фиксация н</w:t>
      </w:r>
      <w:r w:rsidR="00B12925" w:rsidRPr="00030D9C">
        <w:rPr>
          <w:rFonts w:ascii="Times New Roman" w:hAnsi="Times New Roman" w:cs="Times New Roman"/>
          <w:bCs/>
          <w:sz w:val="24"/>
          <w:szCs w:val="24"/>
        </w:rPr>
        <w:t>егативн</w:t>
      </w:r>
      <w:r w:rsidR="002A45DD" w:rsidRPr="00030D9C">
        <w:rPr>
          <w:rFonts w:ascii="Times New Roman" w:hAnsi="Times New Roman" w:cs="Times New Roman"/>
          <w:bCs/>
          <w:sz w:val="24"/>
          <w:szCs w:val="24"/>
        </w:rPr>
        <w:t>ой</w:t>
      </w:r>
      <w:r w:rsidR="00B12925" w:rsidRPr="00030D9C">
        <w:rPr>
          <w:rFonts w:ascii="Times New Roman" w:hAnsi="Times New Roman" w:cs="Times New Roman"/>
          <w:bCs/>
          <w:sz w:val="24"/>
          <w:szCs w:val="24"/>
        </w:rPr>
        <w:t xml:space="preserve"> синерги</w:t>
      </w:r>
      <w:r w:rsidR="002A45DD" w:rsidRPr="00030D9C">
        <w:rPr>
          <w:rFonts w:ascii="Times New Roman" w:hAnsi="Times New Roman" w:cs="Times New Roman"/>
          <w:bCs/>
          <w:sz w:val="24"/>
          <w:szCs w:val="24"/>
        </w:rPr>
        <w:t>и</w:t>
      </w:r>
      <w:r w:rsidR="00B12925" w:rsidRPr="00030D9C">
        <w:rPr>
          <w:rFonts w:ascii="Times New Roman" w:hAnsi="Times New Roman" w:cs="Times New Roman"/>
          <w:bCs/>
          <w:sz w:val="24"/>
          <w:szCs w:val="24"/>
        </w:rPr>
        <w:t xml:space="preserve"> экономического пространства дает нам основ</w:t>
      </w:r>
      <w:r w:rsidR="00B12925" w:rsidRPr="00030D9C">
        <w:rPr>
          <w:rFonts w:ascii="Times New Roman" w:hAnsi="Times New Roman" w:cs="Times New Roman"/>
          <w:bCs/>
          <w:sz w:val="24"/>
          <w:szCs w:val="24"/>
        </w:rPr>
        <w:t>а</w:t>
      </w:r>
      <w:r w:rsidR="00B12925" w:rsidRPr="00030D9C">
        <w:rPr>
          <w:rFonts w:ascii="Times New Roman" w:hAnsi="Times New Roman" w:cs="Times New Roman"/>
          <w:bCs/>
          <w:sz w:val="24"/>
          <w:szCs w:val="24"/>
        </w:rPr>
        <w:t xml:space="preserve">ние в рамках модели «центр-периферия» </w:t>
      </w:r>
      <w:r w:rsidR="005C1E9B">
        <w:rPr>
          <w:rFonts w:ascii="Times New Roman" w:hAnsi="Times New Roman" w:cs="Times New Roman"/>
          <w:bCs/>
          <w:sz w:val="24"/>
          <w:szCs w:val="24"/>
        </w:rPr>
        <w:t>сделать</w:t>
      </w:r>
      <w:r w:rsidR="00B12925" w:rsidRPr="00030D9C">
        <w:rPr>
          <w:rFonts w:ascii="Times New Roman" w:hAnsi="Times New Roman" w:cs="Times New Roman"/>
          <w:bCs/>
          <w:sz w:val="24"/>
          <w:szCs w:val="24"/>
        </w:rPr>
        <w:t xml:space="preserve"> вывод о </w:t>
      </w:r>
      <w:r w:rsidR="00B12925" w:rsidRPr="008E1A92">
        <w:rPr>
          <w:rFonts w:ascii="Times New Roman" w:hAnsi="Times New Roman" w:cs="Times New Roman"/>
          <w:bCs/>
          <w:i/>
          <w:sz w:val="24"/>
          <w:szCs w:val="24"/>
        </w:rPr>
        <w:t>законе пространственного нер</w:t>
      </w:r>
      <w:r w:rsidR="00B12925" w:rsidRPr="008E1A92">
        <w:rPr>
          <w:rFonts w:ascii="Times New Roman" w:hAnsi="Times New Roman" w:cs="Times New Roman"/>
          <w:bCs/>
          <w:i/>
          <w:sz w:val="24"/>
          <w:szCs w:val="24"/>
        </w:rPr>
        <w:t>а</w:t>
      </w:r>
      <w:r w:rsidR="00B12925" w:rsidRPr="008E1A92">
        <w:rPr>
          <w:rFonts w:ascii="Times New Roman" w:hAnsi="Times New Roman" w:cs="Times New Roman"/>
          <w:bCs/>
          <w:i/>
          <w:sz w:val="24"/>
          <w:szCs w:val="24"/>
        </w:rPr>
        <w:t>венства</w:t>
      </w:r>
      <w:r w:rsidR="005C1E9B">
        <w:rPr>
          <w:rFonts w:ascii="Times New Roman" w:hAnsi="Times New Roman" w:cs="Times New Roman"/>
          <w:bCs/>
          <w:sz w:val="24"/>
          <w:szCs w:val="24"/>
        </w:rPr>
        <w:t>.</w:t>
      </w:r>
    </w:p>
    <w:p w:rsidR="00EC0267" w:rsidRPr="00030D9C" w:rsidRDefault="005C1E9B" w:rsidP="008E1A92">
      <w:pPr>
        <w:spacing w:after="0" w:line="240" w:lineRule="auto"/>
        <w:ind w:firstLine="709"/>
        <w:jc w:val="both"/>
        <w:rPr>
          <w:rFonts w:ascii="Times New Roman" w:eastAsia="CIDFont+F1" w:hAnsi="Times New Roman" w:cs="Times New Roman"/>
          <w:sz w:val="24"/>
          <w:szCs w:val="24"/>
        </w:rPr>
      </w:pPr>
      <w:r>
        <w:rPr>
          <w:rFonts w:ascii="Times New Roman" w:hAnsi="Times New Roman" w:cs="Times New Roman"/>
          <w:sz w:val="24"/>
          <w:szCs w:val="24"/>
        </w:rPr>
        <w:t>Далее в</w:t>
      </w:r>
      <w:r w:rsidR="0024203F">
        <w:rPr>
          <w:rFonts w:ascii="Times New Roman" w:hAnsi="Times New Roman" w:cs="Times New Roman"/>
          <w:sz w:val="24"/>
          <w:szCs w:val="24"/>
        </w:rPr>
        <w:t xml:space="preserve">озникает вопрос выбора </w:t>
      </w:r>
      <w:r w:rsidR="00951D28">
        <w:rPr>
          <w:rFonts w:ascii="Times New Roman" w:hAnsi="Times New Roman" w:cs="Times New Roman"/>
          <w:sz w:val="24"/>
          <w:szCs w:val="24"/>
        </w:rPr>
        <w:t>предмета анализа в</w:t>
      </w:r>
      <w:r w:rsidR="0024203F">
        <w:rPr>
          <w:rFonts w:ascii="Times New Roman" w:hAnsi="Times New Roman" w:cs="Times New Roman"/>
          <w:sz w:val="24"/>
          <w:szCs w:val="24"/>
        </w:rPr>
        <w:t xml:space="preserve"> исслед</w:t>
      </w:r>
      <w:r w:rsidR="00951D28">
        <w:rPr>
          <w:rFonts w:ascii="Times New Roman" w:hAnsi="Times New Roman" w:cs="Times New Roman"/>
          <w:sz w:val="24"/>
          <w:szCs w:val="24"/>
        </w:rPr>
        <w:t>овании</w:t>
      </w:r>
      <w:r w:rsidR="0024203F">
        <w:rPr>
          <w:rFonts w:ascii="Times New Roman" w:hAnsi="Times New Roman" w:cs="Times New Roman"/>
          <w:sz w:val="24"/>
          <w:szCs w:val="24"/>
        </w:rPr>
        <w:t xml:space="preserve"> экономического ф</w:t>
      </w:r>
      <w:r w:rsidR="0024203F">
        <w:rPr>
          <w:rFonts w:ascii="Times New Roman" w:hAnsi="Times New Roman" w:cs="Times New Roman"/>
          <w:sz w:val="24"/>
          <w:szCs w:val="24"/>
        </w:rPr>
        <w:t>е</w:t>
      </w:r>
      <w:r w:rsidR="0024203F">
        <w:rPr>
          <w:rFonts w:ascii="Times New Roman" w:hAnsi="Times New Roman" w:cs="Times New Roman"/>
          <w:sz w:val="24"/>
          <w:szCs w:val="24"/>
        </w:rPr>
        <w:t xml:space="preserve">номена. </w:t>
      </w:r>
      <w:r w:rsidR="001903CA">
        <w:rPr>
          <w:rFonts w:ascii="Times New Roman" w:hAnsi="Times New Roman" w:cs="Times New Roman"/>
          <w:sz w:val="24"/>
          <w:szCs w:val="24"/>
        </w:rPr>
        <w:t>Беря во внимание представление, что эк</w:t>
      </w:r>
      <w:r w:rsidRPr="00030D9C">
        <w:rPr>
          <w:rFonts w:ascii="Times New Roman" w:hAnsi="Times New Roman" w:cs="Times New Roman"/>
          <w:sz w:val="24"/>
          <w:szCs w:val="24"/>
        </w:rPr>
        <w:t>ономика фу</w:t>
      </w:r>
      <w:r w:rsidR="00BD77FB">
        <w:rPr>
          <w:rFonts w:ascii="Times New Roman" w:hAnsi="Times New Roman" w:cs="Times New Roman"/>
          <w:sz w:val="24"/>
          <w:szCs w:val="24"/>
        </w:rPr>
        <w:t xml:space="preserve">нкционирует как система правил </w:t>
      </w:r>
      <w:r w:rsidRPr="00030D9C">
        <w:rPr>
          <w:rFonts w:ascii="Times New Roman" w:hAnsi="Times New Roman" w:cs="Times New Roman"/>
          <w:sz w:val="24"/>
          <w:szCs w:val="24"/>
        </w:rPr>
        <w:t xml:space="preserve"> </w:t>
      </w:r>
      <w:r w:rsidR="001903CA">
        <w:rPr>
          <w:rFonts w:ascii="Times New Roman" w:hAnsi="Times New Roman" w:cs="Times New Roman"/>
          <w:sz w:val="24"/>
          <w:szCs w:val="24"/>
        </w:rPr>
        <w:t xml:space="preserve">или </w:t>
      </w:r>
      <w:r w:rsidRPr="00030D9C">
        <w:rPr>
          <w:rFonts w:ascii="Times New Roman" w:hAnsi="Times New Roman" w:cs="Times New Roman"/>
          <w:sz w:val="24"/>
          <w:szCs w:val="24"/>
        </w:rPr>
        <w:t>как система контрактов [</w:t>
      </w:r>
      <w:r w:rsidR="00BD77FB">
        <w:rPr>
          <w:rFonts w:ascii="Times New Roman" w:hAnsi="Times New Roman" w:cs="Times New Roman"/>
          <w:sz w:val="24"/>
          <w:szCs w:val="24"/>
        </w:rPr>
        <w:t>4</w:t>
      </w:r>
      <w:r w:rsidRPr="00030D9C">
        <w:rPr>
          <w:rFonts w:ascii="Times New Roman" w:hAnsi="Times New Roman" w:cs="Times New Roman"/>
          <w:sz w:val="24"/>
          <w:szCs w:val="24"/>
        </w:rPr>
        <w:t>],</w:t>
      </w:r>
      <w:r w:rsidR="001903CA">
        <w:rPr>
          <w:rFonts w:ascii="Times New Roman" w:hAnsi="Times New Roman" w:cs="Times New Roman"/>
          <w:sz w:val="24"/>
          <w:szCs w:val="24"/>
        </w:rPr>
        <w:t xml:space="preserve"> то необходимо </w:t>
      </w:r>
      <w:r w:rsidR="00BD77FB">
        <w:rPr>
          <w:rFonts w:ascii="Times New Roman" w:hAnsi="Times New Roman" w:cs="Times New Roman"/>
          <w:sz w:val="24"/>
          <w:szCs w:val="24"/>
        </w:rPr>
        <w:t>брать во</w:t>
      </w:r>
      <w:r w:rsidR="001903CA">
        <w:rPr>
          <w:rFonts w:ascii="Times New Roman" w:hAnsi="Times New Roman" w:cs="Times New Roman"/>
          <w:sz w:val="24"/>
          <w:szCs w:val="24"/>
        </w:rPr>
        <w:t xml:space="preserve"> </w:t>
      </w:r>
      <w:r w:rsidR="00EC0267" w:rsidRPr="00030D9C">
        <w:rPr>
          <w:rFonts w:ascii="Times New Roman" w:hAnsi="Times New Roman" w:cs="Times New Roman"/>
          <w:sz w:val="24"/>
          <w:szCs w:val="24"/>
        </w:rPr>
        <w:t>внимание коллективны</w:t>
      </w:r>
      <w:r w:rsidR="00BD77FB">
        <w:rPr>
          <w:rFonts w:ascii="Times New Roman" w:hAnsi="Times New Roman" w:cs="Times New Roman"/>
          <w:sz w:val="24"/>
          <w:szCs w:val="24"/>
        </w:rPr>
        <w:t>е</w:t>
      </w:r>
      <w:r w:rsidR="00EC0267" w:rsidRPr="00030D9C">
        <w:rPr>
          <w:rFonts w:ascii="Times New Roman" w:hAnsi="Times New Roman" w:cs="Times New Roman"/>
          <w:sz w:val="24"/>
          <w:szCs w:val="24"/>
        </w:rPr>
        <w:t xml:space="preserve"> действия агентов, </w:t>
      </w:r>
      <w:r w:rsidR="00BD77FB">
        <w:rPr>
          <w:rFonts w:ascii="Times New Roman" w:hAnsi="Times New Roman" w:cs="Times New Roman"/>
          <w:sz w:val="24"/>
          <w:szCs w:val="24"/>
        </w:rPr>
        <w:t>а также динамику</w:t>
      </w:r>
      <w:r w:rsidR="001903CA">
        <w:rPr>
          <w:rFonts w:ascii="Times New Roman" w:hAnsi="Times New Roman" w:cs="Times New Roman"/>
          <w:sz w:val="24"/>
          <w:szCs w:val="24"/>
        </w:rPr>
        <w:t xml:space="preserve"> </w:t>
      </w:r>
      <w:r w:rsidR="00EC0267" w:rsidRPr="00030D9C">
        <w:rPr>
          <w:rFonts w:ascii="Times New Roman" w:hAnsi="Times New Roman" w:cs="Times New Roman"/>
          <w:sz w:val="24"/>
          <w:szCs w:val="24"/>
        </w:rPr>
        <w:t>рыночной структуры</w:t>
      </w:r>
      <w:r w:rsidR="008E1A92">
        <w:rPr>
          <w:rFonts w:ascii="Times New Roman" w:hAnsi="Times New Roman" w:cs="Times New Roman"/>
          <w:sz w:val="24"/>
          <w:szCs w:val="24"/>
        </w:rPr>
        <w:t>, особенно</w:t>
      </w:r>
      <w:r w:rsidR="00BD77FB">
        <w:rPr>
          <w:rFonts w:ascii="Times New Roman" w:hAnsi="Times New Roman" w:cs="Times New Roman"/>
          <w:sz w:val="24"/>
          <w:szCs w:val="24"/>
        </w:rPr>
        <w:t xml:space="preserve"> </w:t>
      </w:r>
      <w:proofErr w:type="spellStart"/>
      <w:r w:rsidR="00EC0267" w:rsidRPr="00030D9C">
        <w:rPr>
          <w:rFonts w:ascii="Times New Roman" w:hAnsi="Times New Roman" w:cs="Times New Roman"/>
          <w:sz w:val="24"/>
          <w:szCs w:val="24"/>
        </w:rPr>
        <w:t>чемберлинского</w:t>
      </w:r>
      <w:proofErr w:type="spellEnd"/>
      <w:r w:rsidR="00EC0267" w:rsidRPr="00030D9C">
        <w:rPr>
          <w:rFonts w:ascii="Times New Roman" w:hAnsi="Times New Roman" w:cs="Times New Roman"/>
          <w:sz w:val="24"/>
          <w:szCs w:val="24"/>
        </w:rPr>
        <w:t xml:space="preserve"> типа. </w:t>
      </w:r>
      <w:proofErr w:type="gramStart"/>
      <w:r w:rsidR="00BD77FB">
        <w:rPr>
          <w:rFonts w:ascii="Times New Roman" w:hAnsi="Times New Roman" w:cs="Times New Roman"/>
          <w:sz w:val="24"/>
          <w:szCs w:val="24"/>
        </w:rPr>
        <w:t>Последн</w:t>
      </w:r>
      <w:r w:rsidR="008E1A92">
        <w:rPr>
          <w:rFonts w:ascii="Times New Roman" w:hAnsi="Times New Roman" w:cs="Times New Roman"/>
          <w:sz w:val="24"/>
          <w:szCs w:val="24"/>
        </w:rPr>
        <w:t>ий</w:t>
      </w:r>
      <w:proofErr w:type="gramEnd"/>
      <w:r w:rsidR="00BD77FB">
        <w:rPr>
          <w:rFonts w:ascii="Times New Roman" w:hAnsi="Times New Roman" w:cs="Times New Roman"/>
          <w:sz w:val="24"/>
          <w:szCs w:val="24"/>
        </w:rPr>
        <w:t xml:space="preserve"> </w:t>
      </w:r>
      <w:r w:rsidR="008E1A92">
        <w:rPr>
          <w:rFonts w:ascii="Times New Roman" w:hAnsi="Times New Roman" w:cs="Times New Roman"/>
          <w:sz w:val="24"/>
          <w:szCs w:val="24"/>
        </w:rPr>
        <w:t>формируется благодаря</w:t>
      </w:r>
      <w:r w:rsidR="00EC0267" w:rsidRPr="00030D9C">
        <w:rPr>
          <w:rFonts w:ascii="Times New Roman" w:hAnsi="Times New Roman" w:cs="Times New Roman"/>
          <w:sz w:val="24"/>
          <w:szCs w:val="24"/>
        </w:rPr>
        <w:t xml:space="preserve"> картельны</w:t>
      </w:r>
      <w:r w:rsidR="008E1A92">
        <w:rPr>
          <w:rFonts w:ascii="Times New Roman" w:hAnsi="Times New Roman" w:cs="Times New Roman"/>
          <w:sz w:val="24"/>
          <w:szCs w:val="24"/>
        </w:rPr>
        <w:t>м</w:t>
      </w:r>
      <w:r w:rsidR="00EC0267" w:rsidRPr="00030D9C">
        <w:rPr>
          <w:rFonts w:ascii="Times New Roman" w:hAnsi="Times New Roman" w:cs="Times New Roman"/>
          <w:sz w:val="24"/>
          <w:szCs w:val="24"/>
        </w:rPr>
        <w:t xml:space="preserve"> соглашени</w:t>
      </w:r>
      <w:r w:rsidR="008E1A92">
        <w:rPr>
          <w:rFonts w:ascii="Times New Roman" w:hAnsi="Times New Roman" w:cs="Times New Roman"/>
          <w:sz w:val="24"/>
          <w:szCs w:val="24"/>
        </w:rPr>
        <w:t>ям,</w:t>
      </w:r>
      <w:r>
        <w:rPr>
          <w:rFonts w:ascii="Times New Roman" w:hAnsi="Times New Roman" w:cs="Times New Roman"/>
          <w:sz w:val="24"/>
          <w:szCs w:val="24"/>
        </w:rPr>
        <w:t xml:space="preserve"> </w:t>
      </w:r>
      <w:r w:rsidR="00BD77FB" w:rsidRPr="00030D9C">
        <w:rPr>
          <w:rFonts w:ascii="Times New Roman" w:hAnsi="Times New Roman" w:cs="Times New Roman"/>
          <w:sz w:val="24"/>
          <w:szCs w:val="24"/>
        </w:rPr>
        <w:t>сговор</w:t>
      </w:r>
      <w:r w:rsidR="008E1A92">
        <w:rPr>
          <w:rFonts w:ascii="Times New Roman" w:hAnsi="Times New Roman" w:cs="Times New Roman"/>
          <w:sz w:val="24"/>
          <w:szCs w:val="24"/>
        </w:rPr>
        <w:t>у</w:t>
      </w:r>
      <w:r w:rsidR="00BD77FB">
        <w:rPr>
          <w:rFonts w:ascii="Times New Roman" w:hAnsi="Times New Roman" w:cs="Times New Roman"/>
          <w:sz w:val="24"/>
          <w:szCs w:val="24"/>
        </w:rPr>
        <w:t xml:space="preserve">, </w:t>
      </w:r>
      <w:r w:rsidR="00EC0267" w:rsidRPr="00030D9C">
        <w:rPr>
          <w:rFonts w:ascii="Times New Roman" w:hAnsi="Times New Roman" w:cs="Times New Roman"/>
          <w:sz w:val="24"/>
          <w:szCs w:val="24"/>
        </w:rPr>
        <w:t>долговременны</w:t>
      </w:r>
      <w:r w:rsidR="008E1A92">
        <w:rPr>
          <w:rFonts w:ascii="Times New Roman" w:hAnsi="Times New Roman" w:cs="Times New Roman"/>
          <w:sz w:val="24"/>
          <w:szCs w:val="24"/>
        </w:rPr>
        <w:t>м</w:t>
      </w:r>
      <w:r w:rsidR="00EC0267" w:rsidRPr="00030D9C">
        <w:rPr>
          <w:rFonts w:ascii="Times New Roman" w:hAnsi="Times New Roman" w:cs="Times New Roman"/>
          <w:sz w:val="24"/>
          <w:szCs w:val="24"/>
        </w:rPr>
        <w:t xml:space="preserve"> связ</w:t>
      </w:r>
      <w:r w:rsidR="008E1A92">
        <w:rPr>
          <w:rFonts w:ascii="Times New Roman" w:hAnsi="Times New Roman" w:cs="Times New Roman"/>
          <w:sz w:val="24"/>
          <w:szCs w:val="24"/>
        </w:rPr>
        <w:t>ям</w:t>
      </w:r>
      <w:r w:rsidR="00EC0267" w:rsidRPr="00030D9C">
        <w:rPr>
          <w:rFonts w:ascii="Times New Roman" w:hAnsi="Times New Roman" w:cs="Times New Roman"/>
          <w:sz w:val="24"/>
          <w:szCs w:val="24"/>
        </w:rPr>
        <w:t>, прио</w:t>
      </w:r>
      <w:r w:rsidR="00EC0267" w:rsidRPr="00030D9C">
        <w:rPr>
          <w:rFonts w:ascii="Times New Roman" w:hAnsi="Times New Roman" w:cs="Times New Roman"/>
          <w:sz w:val="24"/>
          <w:szCs w:val="24"/>
        </w:rPr>
        <w:t>б</w:t>
      </w:r>
      <w:r w:rsidR="00EC0267" w:rsidRPr="00030D9C">
        <w:rPr>
          <w:rFonts w:ascii="Times New Roman" w:hAnsi="Times New Roman" w:cs="Times New Roman"/>
          <w:sz w:val="24"/>
          <w:szCs w:val="24"/>
        </w:rPr>
        <w:t>ретени</w:t>
      </w:r>
      <w:r w:rsidR="008E1A92">
        <w:rPr>
          <w:rFonts w:ascii="Times New Roman" w:hAnsi="Times New Roman" w:cs="Times New Roman"/>
          <w:sz w:val="24"/>
          <w:szCs w:val="24"/>
        </w:rPr>
        <w:t>ем</w:t>
      </w:r>
      <w:r w:rsidR="00EC0267" w:rsidRPr="00030D9C">
        <w:rPr>
          <w:rFonts w:ascii="Times New Roman" w:hAnsi="Times New Roman" w:cs="Times New Roman"/>
          <w:sz w:val="24"/>
          <w:szCs w:val="24"/>
        </w:rPr>
        <w:t xml:space="preserve"> контрольного пакета акций, слияни</w:t>
      </w:r>
      <w:r w:rsidR="008E1A92">
        <w:rPr>
          <w:rFonts w:ascii="Times New Roman" w:hAnsi="Times New Roman" w:cs="Times New Roman"/>
          <w:sz w:val="24"/>
          <w:szCs w:val="24"/>
        </w:rPr>
        <w:t>ем</w:t>
      </w:r>
      <w:r w:rsidR="00EC0267" w:rsidRPr="00030D9C">
        <w:rPr>
          <w:rFonts w:ascii="Times New Roman" w:hAnsi="Times New Roman" w:cs="Times New Roman"/>
          <w:sz w:val="24"/>
          <w:szCs w:val="24"/>
        </w:rPr>
        <w:t xml:space="preserve"> предприятий и т.д. Поэтому </w:t>
      </w:r>
      <w:r w:rsidR="00BD77FB">
        <w:rPr>
          <w:rFonts w:ascii="Times New Roman" w:hAnsi="Times New Roman" w:cs="Times New Roman"/>
          <w:sz w:val="24"/>
          <w:szCs w:val="24"/>
        </w:rPr>
        <w:t>необходимо м</w:t>
      </w:r>
      <w:r w:rsidR="00BD77FB">
        <w:rPr>
          <w:rFonts w:ascii="Times New Roman" w:hAnsi="Times New Roman" w:cs="Times New Roman"/>
          <w:sz w:val="24"/>
          <w:szCs w:val="24"/>
        </w:rPr>
        <w:t>е</w:t>
      </w:r>
      <w:r w:rsidR="00BD77FB">
        <w:rPr>
          <w:rFonts w:ascii="Times New Roman" w:hAnsi="Times New Roman" w:cs="Times New Roman"/>
          <w:sz w:val="24"/>
          <w:szCs w:val="24"/>
        </w:rPr>
        <w:t xml:space="preserve">тод познания ориентировать на </w:t>
      </w:r>
      <w:r w:rsidR="00BD77FB">
        <w:rPr>
          <w:rFonts w:ascii="Times New Roman" w:eastAsia="CIDFont+F1" w:hAnsi="Times New Roman" w:cs="Times New Roman"/>
          <w:sz w:val="24"/>
          <w:szCs w:val="24"/>
        </w:rPr>
        <w:t>объяснение</w:t>
      </w:r>
      <w:r w:rsidR="00EC0267" w:rsidRPr="00030D9C">
        <w:rPr>
          <w:rFonts w:ascii="Times New Roman" w:eastAsia="CIDFont+F1" w:hAnsi="Times New Roman" w:cs="Times New Roman"/>
          <w:sz w:val="24"/>
          <w:szCs w:val="24"/>
        </w:rPr>
        <w:t xml:space="preserve"> неэффективности институтов</w:t>
      </w:r>
      <w:r w:rsidR="00BD77FB">
        <w:rPr>
          <w:rFonts w:ascii="Times New Roman" w:eastAsia="CIDFont+F1" w:hAnsi="Times New Roman" w:cs="Times New Roman"/>
          <w:sz w:val="24"/>
          <w:szCs w:val="24"/>
        </w:rPr>
        <w:t>, причем</w:t>
      </w:r>
      <w:r w:rsidR="00EC0267" w:rsidRPr="00030D9C">
        <w:rPr>
          <w:rFonts w:ascii="Times New Roman" w:eastAsia="CIDFont+F1" w:hAnsi="Times New Roman" w:cs="Times New Roman"/>
          <w:sz w:val="24"/>
          <w:szCs w:val="24"/>
        </w:rPr>
        <w:t xml:space="preserve"> на </w:t>
      </w:r>
      <w:r w:rsidR="00EC0267" w:rsidRPr="00030D9C">
        <w:rPr>
          <w:rFonts w:ascii="Times New Roman" w:eastAsia="CIDFont+F1" w:hAnsi="Times New Roman" w:cs="Times New Roman"/>
          <w:bCs/>
          <w:i/>
          <w:iCs/>
          <w:sz w:val="24"/>
          <w:szCs w:val="24"/>
        </w:rPr>
        <w:t>некла</w:t>
      </w:r>
      <w:r w:rsidR="00EC0267" w:rsidRPr="00030D9C">
        <w:rPr>
          <w:rFonts w:ascii="Times New Roman" w:eastAsia="CIDFont+F1" w:hAnsi="Times New Roman" w:cs="Times New Roman"/>
          <w:bCs/>
          <w:i/>
          <w:iCs/>
          <w:sz w:val="24"/>
          <w:szCs w:val="24"/>
        </w:rPr>
        <w:t>с</w:t>
      </w:r>
      <w:r w:rsidR="00EC0267" w:rsidRPr="00030D9C">
        <w:rPr>
          <w:rFonts w:ascii="Times New Roman" w:eastAsia="CIDFont+F1" w:hAnsi="Times New Roman" w:cs="Times New Roman"/>
          <w:bCs/>
          <w:i/>
          <w:iCs/>
          <w:sz w:val="24"/>
          <w:szCs w:val="24"/>
        </w:rPr>
        <w:t>сических</w:t>
      </w:r>
      <w:r w:rsidR="00EC0267" w:rsidRPr="00030D9C">
        <w:rPr>
          <w:rFonts w:ascii="Times New Roman" w:eastAsia="CIDFont+F1" w:hAnsi="Times New Roman" w:cs="Times New Roman"/>
          <w:sz w:val="24"/>
          <w:szCs w:val="24"/>
        </w:rPr>
        <w:t xml:space="preserve"> основаниях. </w:t>
      </w:r>
      <w:r w:rsidR="001903CA">
        <w:rPr>
          <w:rFonts w:ascii="Times New Roman" w:eastAsia="CIDFont+F1" w:hAnsi="Times New Roman" w:cs="Times New Roman"/>
          <w:sz w:val="24"/>
          <w:szCs w:val="24"/>
        </w:rPr>
        <w:t>П</w:t>
      </w:r>
      <w:r w:rsidR="00BD77FB">
        <w:rPr>
          <w:rFonts w:ascii="Times New Roman" w:eastAsia="CIDFont+F1" w:hAnsi="Times New Roman" w:cs="Times New Roman"/>
          <w:sz w:val="24"/>
          <w:szCs w:val="24"/>
        </w:rPr>
        <w:t>оэтому</w:t>
      </w:r>
      <w:r w:rsidR="001903CA">
        <w:rPr>
          <w:rFonts w:ascii="Times New Roman" w:eastAsia="CIDFont+F1" w:hAnsi="Times New Roman" w:cs="Times New Roman"/>
          <w:sz w:val="24"/>
          <w:szCs w:val="24"/>
        </w:rPr>
        <w:t xml:space="preserve"> в</w:t>
      </w:r>
      <w:r w:rsidR="00EC0267" w:rsidRPr="00030D9C">
        <w:rPr>
          <w:rFonts w:ascii="Times New Roman" w:eastAsia="CIDFont+F1" w:hAnsi="Times New Roman" w:cs="Times New Roman"/>
          <w:sz w:val="24"/>
          <w:szCs w:val="24"/>
        </w:rPr>
        <w:t xml:space="preserve"> фокусе внимания оказываются не </w:t>
      </w:r>
      <w:r w:rsidR="001903CA">
        <w:rPr>
          <w:rFonts w:ascii="Times New Roman" w:eastAsia="CIDFont+F1" w:hAnsi="Times New Roman" w:cs="Times New Roman"/>
          <w:sz w:val="24"/>
          <w:szCs w:val="24"/>
        </w:rPr>
        <w:t xml:space="preserve">столько </w:t>
      </w:r>
      <w:r w:rsidR="00EC0267" w:rsidRPr="00030D9C">
        <w:rPr>
          <w:rFonts w:ascii="Times New Roman" w:eastAsia="CIDFont+F1" w:hAnsi="Times New Roman" w:cs="Times New Roman"/>
          <w:sz w:val="24"/>
          <w:szCs w:val="24"/>
        </w:rPr>
        <w:t xml:space="preserve">сами агенты, а </w:t>
      </w:r>
      <w:r w:rsidR="001903CA">
        <w:rPr>
          <w:rFonts w:ascii="Times New Roman" w:eastAsia="CIDFont+F1" w:hAnsi="Times New Roman" w:cs="Times New Roman"/>
          <w:sz w:val="24"/>
          <w:szCs w:val="24"/>
        </w:rPr>
        <w:t xml:space="preserve">сколько </w:t>
      </w:r>
      <w:r w:rsidR="00EC0267" w:rsidRPr="00030D9C">
        <w:rPr>
          <w:rFonts w:ascii="Times New Roman" w:eastAsia="CIDFont+F1" w:hAnsi="Times New Roman" w:cs="Times New Roman"/>
          <w:sz w:val="24"/>
          <w:szCs w:val="24"/>
        </w:rPr>
        <w:t>регулярност</w:t>
      </w:r>
      <w:r w:rsidR="001903CA">
        <w:rPr>
          <w:rFonts w:ascii="Times New Roman" w:eastAsia="CIDFont+F1" w:hAnsi="Times New Roman" w:cs="Times New Roman"/>
          <w:sz w:val="24"/>
          <w:szCs w:val="24"/>
        </w:rPr>
        <w:t>ь</w:t>
      </w:r>
      <w:r w:rsidR="00EC0267" w:rsidRPr="00030D9C">
        <w:rPr>
          <w:rFonts w:ascii="Times New Roman" w:eastAsia="CIDFont+F1" w:hAnsi="Times New Roman" w:cs="Times New Roman"/>
          <w:sz w:val="24"/>
          <w:szCs w:val="24"/>
        </w:rPr>
        <w:t xml:space="preserve"> их поведения, а также институты, обусловливающие эти регулярности</w:t>
      </w:r>
      <w:r w:rsidR="00BD77FB">
        <w:rPr>
          <w:rFonts w:ascii="Times New Roman" w:eastAsia="CIDFont+F1" w:hAnsi="Times New Roman" w:cs="Times New Roman"/>
          <w:sz w:val="24"/>
          <w:szCs w:val="24"/>
        </w:rPr>
        <w:t>,</w:t>
      </w:r>
      <w:r w:rsidR="00EC0267" w:rsidRPr="00030D9C">
        <w:rPr>
          <w:rFonts w:ascii="Times New Roman" w:eastAsia="CIDFont+F1" w:hAnsi="Times New Roman" w:cs="Times New Roman"/>
          <w:sz w:val="24"/>
          <w:szCs w:val="24"/>
        </w:rPr>
        <w:t xml:space="preserve"> и соответствующие институциональные реакции местных сообществ. </w:t>
      </w:r>
      <w:r w:rsidR="00275749">
        <w:rPr>
          <w:rFonts w:ascii="Times New Roman" w:eastAsia="CIDFont+F1" w:hAnsi="Times New Roman" w:cs="Times New Roman"/>
          <w:sz w:val="24"/>
          <w:szCs w:val="24"/>
        </w:rPr>
        <w:t xml:space="preserve">Необходимо объяснить как в ходе транзакций, происходящих </w:t>
      </w:r>
      <w:r w:rsidR="00EC0267" w:rsidRPr="00030D9C">
        <w:rPr>
          <w:rFonts w:ascii="Times New Roman" w:eastAsia="CIDFont+F1" w:hAnsi="Times New Roman" w:cs="Times New Roman"/>
          <w:sz w:val="24"/>
          <w:szCs w:val="24"/>
        </w:rPr>
        <w:t xml:space="preserve">в </w:t>
      </w:r>
      <w:r w:rsidR="00275749">
        <w:rPr>
          <w:rFonts w:ascii="Times New Roman" w:eastAsia="CIDFont+F1" w:hAnsi="Times New Roman" w:cs="Times New Roman"/>
          <w:sz w:val="24"/>
          <w:szCs w:val="24"/>
        </w:rPr>
        <w:t xml:space="preserve">экономическом </w:t>
      </w:r>
      <w:r w:rsidR="00EC0267" w:rsidRPr="00030D9C">
        <w:rPr>
          <w:rFonts w:ascii="Times New Roman" w:eastAsia="CIDFont+F1" w:hAnsi="Times New Roman" w:cs="Times New Roman"/>
          <w:sz w:val="24"/>
          <w:szCs w:val="24"/>
        </w:rPr>
        <w:t>пространстве</w:t>
      </w:r>
      <w:r w:rsidR="00275749">
        <w:rPr>
          <w:rFonts w:ascii="Times New Roman" w:eastAsia="CIDFont+F1" w:hAnsi="Times New Roman" w:cs="Times New Roman"/>
          <w:sz w:val="24"/>
          <w:szCs w:val="24"/>
        </w:rPr>
        <w:t>-</w:t>
      </w:r>
      <w:r w:rsidR="00EC0267" w:rsidRPr="00030D9C">
        <w:rPr>
          <w:rFonts w:ascii="Times New Roman" w:eastAsia="CIDFont+F1" w:hAnsi="Times New Roman" w:cs="Times New Roman"/>
          <w:sz w:val="24"/>
          <w:szCs w:val="24"/>
        </w:rPr>
        <w:t>времени</w:t>
      </w:r>
      <w:r w:rsidR="00275749">
        <w:rPr>
          <w:rFonts w:ascii="Times New Roman" w:eastAsia="CIDFont+F1" w:hAnsi="Times New Roman" w:cs="Times New Roman"/>
          <w:sz w:val="24"/>
          <w:szCs w:val="24"/>
        </w:rPr>
        <w:t>,</w:t>
      </w:r>
      <w:r w:rsidR="00EC0267" w:rsidRPr="00030D9C">
        <w:rPr>
          <w:rFonts w:ascii="Times New Roman" w:eastAsia="CIDFont+F1" w:hAnsi="Times New Roman" w:cs="Times New Roman"/>
          <w:sz w:val="24"/>
          <w:szCs w:val="24"/>
        </w:rPr>
        <w:t xml:space="preserve"> </w:t>
      </w:r>
      <w:r w:rsidR="00275749">
        <w:rPr>
          <w:rFonts w:ascii="Times New Roman" w:eastAsia="CIDFont+F1" w:hAnsi="Times New Roman" w:cs="Times New Roman"/>
          <w:sz w:val="24"/>
          <w:szCs w:val="24"/>
        </w:rPr>
        <w:t xml:space="preserve">принимаются решения (кем и как), </w:t>
      </w:r>
      <w:r w:rsidR="00EC0267" w:rsidRPr="00030D9C">
        <w:rPr>
          <w:rFonts w:ascii="Times New Roman" w:eastAsia="CIDFont+F1" w:hAnsi="Times New Roman" w:cs="Times New Roman"/>
          <w:sz w:val="24"/>
          <w:szCs w:val="24"/>
        </w:rPr>
        <w:t xml:space="preserve">регулируются </w:t>
      </w:r>
      <w:r w:rsidR="00275749">
        <w:rPr>
          <w:rFonts w:ascii="Times New Roman" w:eastAsia="CIDFont+F1" w:hAnsi="Times New Roman" w:cs="Times New Roman"/>
          <w:sz w:val="24"/>
          <w:szCs w:val="24"/>
        </w:rPr>
        <w:t xml:space="preserve">имущественные </w:t>
      </w:r>
      <w:r w:rsidR="00EC0267" w:rsidRPr="00030D9C">
        <w:rPr>
          <w:rFonts w:ascii="Times New Roman" w:eastAsia="CIDFont+F1" w:hAnsi="Times New Roman" w:cs="Times New Roman"/>
          <w:sz w:val="24"/>
          <w:szCs w:val="24"/>
        </w:rPr>
        <w:t>права</w:t>
      </w:r>
      <w:r w:rsidR="00275749">
        <w:rPr>
          <w:rFonts w:ascii="Times New Roman" w:eastAsia="CIDFont+F1" w:hAnsi="Times New Roman" w:cs="Times New Roman"/>
          <w:sz w:val="24"/>
          <w:szCs w:val="24"/>
        </w:rPr>
        <w:t>,</w:t>
      </w:r>
      <w:r w:rsidR="00EC0267" w:rsidRPr="00030D9C">
        <w:rPr>
          <w:rFonts w:ascii="Times New Roman" w:eastAsia="CIDFont+F1" w:hAnsi="Times New Roman" w:cs="Times New Roman"/>
          <w:sz w:val="24"/>
          <w:szCs w:val="24"/>
        </w:rPr>
        <w:t xml:space="preserve">  </w:t>
      </w:r>
      <w:r w:rsidR="00275749" w:rsidRPr="00030D9C">
        <w:rPr>
          <w:rFonts w:ascii="Times New Roman" w:eastAsia="CIDFont+F1" w:hAnsi="Times New Roman" w:cs="Times New Roman"/>
          <w:sz w:val="24"/>
          <w:szCs w:val="24"/>
        </w:rPr>
        <w:t>обеспечиваются контракты иск</w:t>
      </w:r>
      <w:r w:rsidR="00275749" w:rsidRPr="00030D9C">
        <w:rPr>
          <w:rFonts w:ascii="Times New Roman" w:eastAsia="CIDFont+F1" w:hAnsi="Times New Roman" w:cs="Times New Roman"/>
          <w:sz w:val="24"/>
          <w:szCs w:val="24"/>
        </w:rPr>
        <w:t>о</w:t>
      </w:r>
      <w:r w:rsidR="00275749" w:rsidRPr="00030D9C">
        <w:rPr>
          <w:rFonts w:ascii="Times New Roman" w:eastAsia="CIDFont+F1" w:hAnsi="Times New Roman" w:cs="Times New Roman"/>
          <w:sz w:val="24"/>
          <w:szCs w:val="24"/>
        </w:rPr>
        <w:t xml:space="preserve">вой силой </w:t>
      </w:r>
      <w:r w:rsidR="00275749">
        <w:rPr>
          <w:rFonts w:ascii="Times New Roman" w:eastAsia="CIDFont+F1" w:hAnsi="Times New Roman" w:cs="Times New Roman"/>
          <w:sz w:val="24"/>
          <w:szCs w:val="24"/>
        </w:rPr>
        <w:t xml:space="preserve">и </w:t>
      </w:r>
      <w:r w:rsidR="00EC0267" w:rsidRPr="00030D9C">
        <w:rPr>
          <w:rFonts w:ascii="Times New Roman" w:eastAsia="CIDFont+F1" w:hAnsi="Times New Roman" w:cs="Times New Roman"/>
          <w:sz w:val="24"/>
          <w:szCs w:val="24"/>
        </w:rPr>
        <w:t>учитывается контрактный оппортунизм</w:t>
      </w:r>
      <w:r w:rsidR="00275749">
        <w:rPr>
          <w:rFonts w:ascii="Times New Roman" w:eastAsia="CIDFont+F1" w:hAnsi="Times New Roman" w:cs="Times New Roman"/>
          <w:sz w:val="24"/>
          <w:szCs w:val="24"/>
        </w:rPr>
        <w:t xml:space="preserve">. То есть необходимо раскрывать, </w:t>
      </w:r>
      <w:r w:rsidR="00EC0267" w:rsidRPr="00030D9C">
        <w:rPr>
          <w:rFonts w:ascii="Times New Roman" w:eastAsia="CIDFont+F1" w:hAnsi="Times New Roman" w:cs="Times New Roman"/>
          <w:sz w:val="24"/>
          <w:szCs w:val="24"/>
        </w:rPr>
        <w:t>как в целом формиру</w:t>
      </w:r>
      <w:r w:rsidR="00275749">
        <w:rPr>
          <w:rFonts w:ascii="Times New Roman" w:eastAsia="CIDFont+F1" w:hAnsi="Times New Roman" w:cs="Times New Roman"/>
          <w:sz w:val="24"/>
          <w:szCs w:val="24"/>
        </w:rPr>
        <w:t>ю</w:t>
      </w:r>
      <w:r w:rsidR="00EC0267" w:rsidRPr="00030D9C">
        <w:rPr>
          <w:rFonts w:ascii="Times New Roman" w:eastAsia="CIDFont+F1" w:hAnsi="Times New Roman" w:cs="Times New Roman"/>
          <w:sz w:val="24"/>
          <w:szCs w:val="24"/>
        </w:rPr>
        <w:t xml:space="preserve">тся </w:t>
      </w:r>
      <w:r w:rsidR="00EC0267" w:rsidRPr="00030D9C">
        <w:rPr>
          <w:rFonts w:ascii="Times New Roman" w:eastAsia="CIDFont+F1" w:hAnsi="Times New Roman" w:cs="Times New Roman"/>
          <w:i/>
          <w:sz w:val="24"/>
          <w:szCs w:val="24"/>
        </w:rPr>
        <w:t>институциональная структура фирмы</w:t>
      </w:r>
      <w:r w:rsidR="00EC0267" w:rsidRPr="00030D9C">
        <w:rPr>
          <w:rFonts w:ascii="Times New Roman" w:eastAsia="CIDFont+F1" w:hAnsi="Times New Roman" w:cs="Times New Roman"/>
          <w:sz w:val="24"/>
          <w:szCs w:val="24"/>
        </w:rPr>
        <w:t xml:space="preserve"> (</w:t>
      </w:r>
      <w:r w:rsidR="00EC0267" w:rsidRPr="00030D9C">
        <w:rPr>
          <w:rFonts w:ascii="Times New Roman" w:eastAsia="CIDFont+F1" w:hAnsi="Times New Roman" w:cs="Times New Roman"/>
          <w:b/>
          <w:sz w:val="24"/>
          <w:szCs w:val="24"/>
        </w:rPr>
        <w:t>рутина</w:t>
      </w:r>
      <w:r w:rsidR="00EC0267" w:rsidRPr="00030D9C">
        <w:rPr>
          <w:rFonts w:ascii="Times New Roman" w:eastAsia="CIDFont+F1" w:hAnsi="Times New Roman" w:cs="Times New Roman"/>
          <w:sz w:val="24"/>
          <w:szCs w:val="24"/>
        </w:rPr>
        <w:t>)</w:t>
      </w:r>
      <w:r w:rsidR="00275749">
        <w:rPr>
          <w:rFonts w:ascii="Times New Roman" w:eastAsia="CIDFont+F1" w:hAnsi="Times New Roman" w:cs="Times New Roman"/>
          <w:sz w:val="24"/>
          <w:szCs w:val="24"/>
        </w:rPr>
        <w:t xml:space="preserve"> и структура рынка</w:t>
      </w:r>
      <w:r w:rsidR="00EC0267" w:rsidRPr="00030D9C">
        <w:rPr>
          <w:rFonts w:ascii="Times New Roman" w:eastAsia="CIDFont+F1" w:hAnsi="Times New Roman" w:cs="Times New Roman"/>
          <w:sz w:val="24"/>
          <w:szCs w:val="24"/>
        </w:rPr>
        <w:t xml:space="preserve">. </w:t>
      </w:r>
      <w:r w:rsidR="00414D54">
        <w:rPr>
          <w:rFonts w:ascii="Times New Roman" w:eastAsia="CIDFont+F1" w:hAnsi="Times New Roman" w:cs="Times New Roman"/>
          <w:sz w:val="24"/>
          <w:szCs w:val="24"/>
        </w:rPr>
        <w:t>Так н</w:t>
      </w:r>
      <w:r w:rsidR="00EC0267" w:rsidRPr="00030D9C">
        <w:rPr>
          <w:rFonts w:ascii="Times New Roman" w:hAnsi="Times New Roman" w:cs="Times New Roman"/>
          <w:sz w:val="24"/>
          <w:szCs w:val="24"/>
        </w:rPr>
        <w:t xml:space="preserve">аличие </w:t>
      </w:r>
      <w:proofErr w:type="spellStart"/>
      <w:r w:rsidR="00EC0267" w:rsidRPr="00030D9C">
        <w:rPr>
          <w:rFonts w:ascii="Times New Roman" w:hAnsi="Times New Roman" w:cs="Times New Roman"/>
          <w:sz w:val="24"/>
          <w:szCs w:val="24"/>
        </w:rPr>
        <w:t>бен</w:t>
      </w:r>
      <w:r w:rsidR="00414D54">
        <w:rPr>
          <w:rFonts w:ascii="Times New Roman" w:hAnsi="Times New Roman" w:cs="Times New Roman"/>
          <w:sz w:val="24"/>
          <w:szCs w:val="24"/>
        </w:rPr>
        <w:t>е</w:t>
      </w:r>
      <w:r w:rsidR="00EC0267" w:rsidRPr="00030D9C">
        <w:rPr>
          <w:rFonts w:ascii="Times New Roman" w:hAnsi="Times New Roman" w:cs="Times New Roman"/>
          <w:sz w:val="24"/>
          <w:szCs w:val="24"/>
        </w:rPr>
        <w:t>фитных</w:t>
      </w:r>
      <w:proofErr w:type="spellEnd"/>
      <w:r w:rsidR="00EC0267" w:rsidRPr="00030D9C">
        <w:rPr>
          <w:rFonts w:ascii="Times New Roman" w:hAnsi="Times New Roman" w:cs="Times New Roman"/>
          <w:sz w:val="24"/>
          <w:szCs w:val="24"/>
        </w:rPr>
        <w:t xml:space="preserve"> групп</w:t>
      </w:r>
      <w:r w:rsidR="00275749">
        <w:rPr>
          <w:rFonts w:ascii="Times New Roman" w:hAnsi="Times New Roman" w:cs="Times New Roman"/>
          <w:sz w:val="24"/>
          <w:szCs w:val="24"/>
        </w:rPr>
        <w:t xml:space="preserve"> делает</w:t>
      </w:r>
      <w:r w:rsidR="00EC0267" w:rsidRPr="00030D9C">
        <w:rPr>
          <w:rFonts w:ascii="Times New Roman" w:hAnsi="Times New Roman" w:cs="Times New Roman"/>
          <w:sz w:val="24"/>
          <w:szCs w:val="24"/>
        </w:rPr>
        <w:t xml:space="preserve"> </w:t>
      </w:r>
      <w:r w:rsidR="00EC0267" w:rsidRPr="00030D9C">
        <w:rPr>
          <w:rFonts w:ascii="Times New Roman" w:hAnsi="Times New Roman" w:cs="Times New Roman"/>
          <w:b/>
          <w:sz w:val="24"/>
          <w:szCs w:val="24"/>
        </w:rPr>
        <w:t>рутин</w:t>
      </w:r>
      <w:r w:rsidR="00275749">
        <w:rPr>
          <w:rFonts w:ascii="Times New Roman" w:hAnsi="Times New Roman" w:cs="Times New Roman"/>
          <w:b/>
          <w:sz w:val="24"/>
          <w:szCs w:val="24"/>
        </w:rPr>
        <w:t>у</w:t>
      </w:r>
      <w:r w:rsidR="00EC0267" w:rsidRPr="00030D9C">
        <w:rPr>
          <w:rFonts w:ascii="Times New Roman" w:hAnsi="Times New Roman" w:cs="Times New Roman"/>
          <w:sz w:val="24"/>
          <w:szCs w:val="24"/>
        </w:rPr>
        <w:t xml:space="preserve"> внешне привязанной</w:t>
      </w:r>
      <w:r w:rsidR="00951D28">
        <w:rPr>
          <w:rFonts w:ascii="Times New Roman" w:hAnsi="Times New Roman" w:cs="Times New Roman"/>
          <w:sz w:val="24"/>
          <w:szCs w:val="24"/>
        </w:rPr>
        <w:t xml:space="preserve">, а </w:t>
      </w:r>
      <w:proofErr w:type="spellStart"/>
      <w:r w:rsidR="00F32EF3" w:rsidRPr="00F32EF3">
        <w:rPr>
          <w:rFonts w:ascii="Times New Roman" w:eastAsia="CIDFont+F1" w:hAnsi="Times New Roman" w:cs="Times New Roman"/>
          <w:sz w:val="24"/>
          <w:szCs w:val="24"/>
        </w:rPr>
        <w:t>коллаборации</w:t>
      </w:r>
      <w:proofErr w:type="spellEnd"/>
      <w:r w:rsidR="00F32EF3" w:rsidRPr="00F32EF3">
        <w:rPr>
          <w:rFonts w:ascii="Times New Roman" w:eastAsia="CIDFont+F1" w:hAnsi="Times New Roman" w:cs="Times New Roman"/>
          <w:sz w:val="24"/>
          <w:szCs w:val="24"/>
        </w:rPr>
        <w:t xml:space="preserve"> с кру</w:t>
      </w:r>
      <w:r w:rsidR="00F32EF3" w:rsidRPr="00F32EF3">
        <w:rPr>
          <w:rFonts w:ascii="Times New Roman" w:eastAsia="CIDFont+F1" w:hAnsi="Times New Roman" w:cs="Times New Roman"/>
          <w:sz w:val="24"/>
          <w:szCs w:val="24"/>
        </w:rPr>
        <w:t>п</w:t>
      </w:r>
      <w:r w:rsidR="00F32EF3" w:rsidRPr="00F32EF3">
        <w:rPr>
          <w:rFonts w:ascii="Times New Roman" w:eastAsia="CIDFont+F1" w:hAnsi="Times New Roman" w:cs="Times New Roman"/>
          <w:sz w:val="24"/>
          <w:szCs w:val="24"/>
        </w:rPr>
        <w:t xml:space="preserve">ными </w:t>
      </w:r>
      <w:proofErr w:type="spellStart"/>
      <w:r w:rsidR="00F32EF3" w:rsidRPr="00F32EF3">
        <w:rPr>
          <w:rFonts w:ascii="Times New Roman" w:eastAsia="CIDFont+F1" w:hAnsi="Times New Roman" w:cs="Times New Roman"/>
          <w:sz w:val="24"/>
          <w:szCs w:val="24"/>
        </w:rPr>
        <w:t>бенефитными</w:t>
      </w:r>
      <w:proofErr w:type="spellEnd"/>
      <w:r w:rsidR="00F32EF3" w:rsidRPr="00F32EF3">
        <w:rPr>
          <w:rFonts w:ascii="Times New Roman" w:eastAsia="CIDFont+F1" w:hAnsi="Times New Roman" w:cs="Times New Roman"/>
          <w:sz w:val="24"/>
          <w:szCs w:val="24"/>
        </w:rPr>
        <w:t xml:space="preserve"> группами</w:t>
      </w:r>
      <w:r w:rsidR="00F32EF3" w:rsidRPr="00F32EF3">
        <w:rPr>
          <w:rFonts w:ascii="Times New Roman" w:hAnsi="Times New Roman" w:cs="Times New Roman"/>
          <w:sz w:val="24"/>
          <w:szCs w:val="24"/>
        </w:rPr>
        <w:t xml:space="preserve"> </w:t>
      </w:r>
      <w:r w:rsidR="00951D28">
        <w:rPr>
          <w:rFonts w:ascii="Times New Roman" w:hAnsi="Times New Roman" w:cs="Times New Roman"/>
          <w:sz w:val="24"/>
          <w:szCs w:val="24"/>
        </w:rPr>
        <w:t xml:space="preserve">превращают их в </w:t>
      </w:r>
      <w:r w:rsidR="00F32EF3" w:rsidRPr="00F32EF3">
        <w:rPr>
          <w:rFonts w:ascii="Times New Roman" w:hAnsi="Times New Roman" w:cs="Times New Roman"/>
          <w:sz w:val="24"/>
          <w:szCs w:val="24"/>
        </w:rPr>
        <w:t>существенны</w:t>
      </w:r>
      <w:r w:rsidR="00951D28">
        <w:rPr>
          <w:rFonts w:ascii="Times New Roman" w:hAnsi="Times New Roman" w:cs="Times New Roman"/>
          <w:sz w:val="24"/>
          <w:szCs w:val="24"/>
        </w:rPr>
        <w:t>й</w:t>
      </w:r>
      <w:r w:rsidR="00F32EF3" w:rsidRPr="00F32EF3">
        <w:rPr>
          <w:rFonts w:ascii="Times New Roman" w:hAnsi="Times New Roman" w:cs="Times New Roman"/>
          <w:sz w:val="24"/>
          <w:szCs w:val="24"/>
        </w:rPr>
        <w:t xml:space="preserve"> фактор, влияющи</w:t>
      </w:r>
      <w:r w:rsidR="00951D28">
        <w:rPr>
          <w:rFonts w:ascii="Times New Roman" w:hAnsi="Times New Roman" w:cs="Times New Roman"/>
          <w:sz w:val="24"/>
          <w:szCs w:val="24"/>
        </w:rPr>
        <w:t>й</w:t>
      </w:r>
      <w:r w:rsidR="00F32EF3" w:rsidRPr="00F32EF3">
        <w:rPr>
          <w:rFonts w:ascii="Times New Roman" w:hAnsi="Times New Roman" w:cs="Times New Roman"/>
          <w:sz w:val="24"/>
          <w:szCs w:val="24"/>
        </w:rPr>
        <w:t xml:space="preserve"> на экон</w:t>
      </w:r>
      <w:r w:rsidR="00F32EF3" w:rsidRPr="00F32EF3">
        <w:rPr>
          <w:rFonts w:ascii="Times New Roman" w:hAnsi="Times New Roman" w:cs="Times New Roman"/>
          <w:sz w:val="24"/>
          <w:szCs w:val="24"/>
        </w:rPr>
        <w:t>о</w:t>
      </w:r>
      <w:r w:rsidR="00F32EF3" w:rsidRPr="00F32EF3">
        <w:rPr>
          <w:rFonts w:ascii="Times New Roman" w:hAnsi="Times New Roman" w:cs="Times New Roman"/>
          <w:sz w:val="24"/>
          <w:szCs w:val="24"/>
        </w:rPr>
        <w:t>мический порядок региона.</w:t>
      </w:r>
    </w:p>
    <w:p w:rsidR="008A329F" w:rsidRDefault="001A6E49" w:rsidP="0079049C">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bCs/>
          <w:sz w:val="24"/>
          <w:szCs w:val="24"/>
        </w:rPr>
        <w:t xml:space="preserve">Какая стратегия поведения </w:t>
      </w:r>
      <w:r w:rsidR="00951D28">
        <w:rPr>
          <w:rFonts w:ascii="Times New Roman" w:hAnsi="Times New Roman" w:cs="Times New Roman"/>
          <w:bCs/>
          <w:sz w:val="24"/>
          <w:szCs w:val="24"/>
        </w:rPr>
        <w:t xml:space="preserve">агента и региона </w:t>
      </w:r>
      <w:r>
        <w:rPr>
          <w:rFonts w:ascii="Times New Roman" w:hAnsi="Times New Roman" w:cs="Times New Roman"/>
          <w:bCs/>
          <w:sz w:val="24"/>
          <w:szCs w:val="24"/>
        </w:rPr>
        <w:t xml:space="preserve">в данных условиях? </w:t>
      </w:r>
      <w:r w:rsidR="00030D9C" w:rsidRPr="00030D9C">
        <w:rPr>
          <w:rFonts w:ascii="Times New Roman" w:hAnsi="Times New Roman" w:cs="Times New Roman"/>
          <w:sz w:val="24"/>
          <w:szCs w:val="24"/>
        </w:rPr>
        <w:t>Фирма является б</w:t>
      </w:r>
      <w:r w:rsidR="00030D9C" w:rsidRPr="00030D9C">
        <w:rPr>
          <w:rFonts w:ascii="Times New Roman" w:hAnsi="Times New Roman" w:cs="Times New Roman"/>
          <w:sz w:val="24"/>
          <w:szCs w:val="24"/>
        </w:rPr>
        <w:t>о</w:t>
      </w:r>
      <w:r w:rsidR="00030D9C" w:rsidRPr="00030D9C">
        <w:rPr>
          <w:rFonts w:ascii="Times New Roman" w:hAnsi="Times New Roman" w:cs="Times New Roman"/>
          <w:sz w:val="24"/>
          <w:szCs w:val="24"/>
        </w:rPr>
        <w:t xml:space="preserve">лее эффективной формой организации по сравнению с рыночной формой хозяйствования. </w:t>
      </w:r>
      <w:r w:rsidR="00680009">
        <w:rPr>
          <w:rFonts w:ascii="Times New Roman" w:hAnsi="Times New Roman" w:cs="Times New Roman"/>
          <w:sz w:val="24"/>
          <w:szCs w:val="24"/>
        </w:rPr>
        <w:t>При этом н</w:t>
      </w:r>
      <w:r w:rsidR="00030D9C" w:rsidRPr="00030D9C">
        <w:rPr>
          <w:rFonts w:ascii="Times New Roman" w:hAnsi="Times New Roman" w:cs="Times New Roman"/>
          <w:sz w:val="24"/>
          <w:szCs w:val="24"/>
        </w:rPr>
        <w:t>аи</w:t>
      </w:r>
      <w:r w:rsidR="00680009">
        <w:rPr>
          <w:rFonts w:ascii="Times New Roman" w:hAnsi="Times New Roman" w:cs="Times New Roman"/>
          <w:sz w:val="24"/>
          <w:szCs w:val="24"/>
        </w:rPr>
        <w:t xml:space="preserve">более эффективной </w:t>
      </w:r>
      <w:r w:rsidR="00030D9C" w:rsidRPr="00030D9C">
        <w:rPr>
          <w:rFonts w:ascii="Times New Roman" w:hAnsi="Times New Roman" w:cs="Times New Roman"/>
          <w:sz w:val="24"/>
          <w:szCs w:val="24"/>
        </w:rPr>
        <w:t xml:space="preserve">будет такая </w:t>
      </w:r>
      <w:r w:rsidR="00680009">
        <w:rPr>
          <w:rFonts w:ascii="Times New Roman" w:hAnsi="Times New Roman" w:cs="Times New Roman"/>
          <w:sz w:val="24"/>
          <w:szCs w:val="24"/>
        </w:rPr>
        <w:t xml:space="preserve">ее </w:t>
      </w:r>
      <w:r w:rsidR="00030D9C" w:rsidRPr="00030D9C">
        <w:rPr>
          <w:rFonts w:ascii="Times New Roman" w:hAnsi="Times New Roman" w:cs="Times New Roman"/>
          <w:sz w:val="24"/>
          <w:szCs w:val="24"/>
        </w:rPr>
        <w:t>институциональная структу</w:t>
      </w:r>
      <w:r w:rsidR="00680009">
        <w:rPr>
          <w:rFonts w:ascii="Times New Roman" w:hAnsi="Times New Roman" w:cs="Times New Roman"/>
          <w:sz w:val="24"/>
          <w:szCs w:val="24"/>
        </w:rPr>
        <w:t>ра</w:t>
      </w:r>
      <w:r w:rsidR="00951D28">
        <w:rPr>
          <w:rFonts w:ascii="Times New Roman" w:hAnsi="Times New Roman" w:cs="Times New Roman"/>
          <w:sz w:val="24"/>
          <w:szCs w:val="24"/>
        </w:rPr>
        <w:t xml:space="preserve"> (рутина)</w:t>
      </w:r>
      <w:r w:rsidR="00030D9C" w:rsidRPr="00030D9C">
        <w:rPr>
          <w:rFonts w:ascii="Times New Roman" w:hAnsi="Times New Roman" w:cs="Times New Roman"/>
          <w:sz w:val="24"/>
          <w:szCs w:val="24"/>
        </w:rPr>
        <w:t>, при которой издержки</w:t>
      </w:r>
      <w:r w:rsidR="00680009">
        <w:rPr>
          <w:rFonts w:ascii="Times New Roman" w:hAnsi="Times New Roman" w:cs="Times New Roman"/>
          <w:sz w:val="24"/>
          <w:szCs w:val="24"/>
        </w:rPr>
        <w:t xml:space="preserve"> (и</w:t>
      </w:r>
      <w:r w:rsidR="00030D9C" w:rsidRPr="00030D9C">
        <w:rPr>
          <w:rFonts w:ascii="Times New Roman" w:hAnsi="Times New Roman" w:cs="Times New Roman"/>
          <w:sz w:val="24"/>
          <w:szCs w:val="24"/>
        </w:rPr>
        <w:t xml:space="preserve"> </w:t>
      </w:r>
      <w:r w:rsidR="00680009" w:rsidRPr="00030D9C">
        <w:rPr>
          <w:rFonts w:ascii="Times New Roman" w:hAnsi="Times New Roman" w:cs="Times New Roman"/>
          <w:sz w:val="24"/>
          <w:szCs w:val="24"/>
        </w:rPr>
        <w:t>трансформационные</w:t>
      </w:r>
      <w:r w:rsidR="00680009">
        <w:rPr>
          <w:rFonts w:ascii="Times New Roman" w:hAnsi="Times New Roman" w:cs="Times New Roman"/>
          <w:sz w:val="24"/>
          <w:szCs w:val="24"/>
        </w:rPr>
        <w:t>,</w:t>
      </w:r>
      <w:r w:rsidR="00680009" w:rsidRPr="00030D9C">
        <w:rPr>
          <w:rFonts w:ascii="Times New Roman" w:hAnsi="Times New Roman" w:cs="Times New Roman"/>
          <w:sz w:val="24"/>
          <w:szCs w:val="24"/>
        </w:rPr>
        <w:t xml:space="preserve"> и транзакционные</w:t>
      </w:r>
      <w:r w:rsidR="00680009">
        <w:rPr>
          <w:rFonts w:ascii="Times New Roman" w:hAnsi="Times New Roman" w:cs="Times New Roman"/>
          <w:sz w:val="24"/>
          <w:szCs w:val="24"/>
        </w:rPr>
        <w:t>)</w:t>
      </w:r>
      <w:r w:rsidR="00680009" w:rsidRPr="00030D9C">
        <w:rPr>
          <w:rFonts w:ascii="Times New Roman" w:hAnsi="Times New Roman" w:cs="Times New Roman"/>
          <w:sz w:val="24"/>
          <w:szCs w:val="24"/>
        </w:rPr>
        <w:t xml:space="preserve"> </w:t>
      </w:r>
      <w:r w:rsidR="00030D9C" w:rsidRPr="00030D9C">
        <w:rPr>
          <w:rFonts w:ascii="Times New Roman" w:hAnsi="Times New Roman" w:cs="Times New Roman"/>
          <w:sz w:val="24"/>
          <w:szCs w:val="24"/>
        </w:rPr>
        <w:t>достиг</w:t>
      </w:r>
      <w:r w:rsidR="00680009">
        <w:rPr>
          <w:rFonts w:ascii="Times New Roman" w:hAnsi="Times New Roman" w:cs="Times New Roman"/>
          <w:sz w:val="24"/>
          <w:szCs w:val="24"/>
        </w:rPr>
        <w:t>нут минимума</w:t>
      </w:r>
      <w:r w:rsidR="00030D9C" w:rsidRPr="00030D9C">
        <w:rPr>
          <w:rFonts w:ascii="Times New Roman" w:hAnsi="Times New Roman" w:cs="Times New Roman"/>
          <w:sz w:val="24"/>
          <w:szCs w:val="24"/>
        </w:rPr>
        <w:t xml:space="preserve">. Однако надо учитывать </w:t>
      </w:r>
      <w:r w:rsidR="00680009">
        <w:rPr>
          <w:rFonts w:ascii="Times New Roman" w:hAnsi="Times New Roman" w:cs="Times New Roman"/>
          <w:sz w:val="24"/>
          <w:szCs w:val="24"/>
        </w:rPr>
        <w:t>экономическую</w:t>
      </w:r>
      <w:r w:rsidR="00030D9C" w:rsidRPr="00030D9C">
        <w:rPr>
          <w:rFonts w:ascii="Times New Roman" w:hAnsi="Times New Roman" w:cs="Times New Roman"/>
          <w:sz w:val="24"/>
          <w:szCs w:val="24"/>
        </w:rPr>
        <w:t xml:space="preserve"> реальность, которая формирует своего рода</w:t>
      </w:r>
      <w:r w:rsidR="00030D9C" w:rsidRPr="00030D9C">
        <w:rPr>
          <w:rFonts w:ascii="Times New Roman" w:hAnsi="Times New Roman" w:cs="Times New Roman"/>
          <w:b/>
          <w:sz w:val="24"/>
          <w:szCs w:val="24"/>
        </w:rPr>
        <w:t xml:space="preserve"> </w:t>
      </w:r>
      <w:r w:rsidR="00030D9C" w:rsidRPr="00680009">
        <w:rPr>
          <w:rFonts w:ascii="Times New Roman" w:hAnsi="Times New Roman" w:cs="Times New Roman"/>
          <w:sz w:val="24"/>
          <w:szCs w:val="24"/>
        </w:rPr>
        <w:t xml:space="preserve">силовые линии </w:t>
      </w:r>
      <w:r w:rsidR="00030D9C" w:rsidRPr="00951D28">
        <w:rPr>
          <w:rFonts w:ascii="Times New Roman" w:hAnsi="Times New Roman" w:cs="Times New Roman"/>
          <w:i/>
          <w:sz w:val="24"/>
          <w:szCs w:val="24"/>
        </w:rPr>
        <w:t>экономического поля</w:t>
      </w:r>
      <w:r w:rsidR="00680009">
        <w:rPr>
          <w:rStyle w:val="a5"/>
          <w:rFonts w:ascii="Times New Roman" w:hAnsi="Times New Roman" w:cs="Times New Roman"/>
          <w:sz w:val="24"/>
          <w:szCs w:val="24"/>
        </w:rPr>
        <w:footnoteReference w:id="1"/>
      </w:r>
      <w:r w:rsidR="00030D9C" w:rsidRPr="00680009">
        <w:rPr>
          <w:rFonts w:ascii="Times New Roman" w:hAnsi="Times New Roman" w:cs="Times New Roman"/>
          <w:bCs/>
          <w:sz w:val="24"/>
          <w:szCs w:val="24"/>
        </w:rPr>
        <w:t>.</w:t>
      </w:r>
      <w:r w:rsidR="00680009">
        <w:rPr>
          <w:rFonts w:ascii="Times New Roman" w:hAnsi="Times New Roman" w:cs="Times New Roman"/>
          <w:bCs/>
          <w:sz w:val="24"/>
          <w:szCs w:val="24"/>
        </w:rPr>
        <w:t xml:space="preserve"> </w:t>
      </w:r>
      <w:r w:rsidR="00951D28">
        <w:rPr>
          <w:rFonts w:ascii="Times New Roman" w:hAnsi="Times New Roman" w:cs="Times New Roman"/>
          <w:bCs/>
          <w:sz w:val="24"/>
          <w:szCs w:val="24"/>
        </w:rPr>
        <w:t>Тогда для минимизации</w:t>
      </w:r>
      <w:r w:rsidR="00030D9C" w:rsidRPr="00030D9C">
        <w:rPr>
          <w:rFonts w:ascii="Times New Roman" w:hAnsi="Times New Roman" w:cs="Times New Roman"/>
          <w:sz w:val="24"/>
          <w:szCs w:val="24"/>
        </w:rPr>
        <w:t xml:space="preserve"> издерж</w:t>
      </w:r>
      <w:r w:rsidR="00951D28">
        <w:rPr>
          <w:rFonts w:ascii="Times New Roman" w:hAnsi="Times New Roman" w:cs="Times New Roman"/>
          <w:sz w:val="24"/>
          <w:szCs w:val="24"/>
        </w:rPr>
        <w:t>е</w:t>
      </w:r>
      <w:r w:rsidR="00030D9C" w:rsidRPr="00030D9C">
        <w:rPr>
          <w:rFonts w:ascii="Times New Roman" w:hAnsi="Times New Roman" w:cs="Times New Roman"/>
          <w:sz w:val="24"/>
          <w:szCs w:val="24"/>
        </w:rPr>
        <w:t>к</w:t>
      </w:r>
      <w:r w:rsidR="00951D28">
        <w:rPr>
          <w:rFonts w:ascii="Times New Roman" w:hAnsi="Times New Roman" w:cs="Times New Roman"/>
          <w:sz w:val="24"/>
          <w:szCs w:val="24"/>
        </w:rPr>
        <w:t xml:space="preserve"> агент </w:t>
      </w:r>
      <w:r w:rsidR="00030D9C" w:rsidRPr="00030D9C">
        <w:rPr>
          <w:rFonts w:ascii="Times New Roman" w:hAnsi="Times New Roman" w:cs="Times New Roman"/>
          <w:sz w:val="24"/>
          <w:szCs w:val="24"/>
        </w:rPr>
        <w:t>долж</w:t>
      </w:r>
      <w:r w:rsidR="00951D28">
        <w:rPr>
          <w:rFonts w:ascii="Times New Roman" w:hAnsi="Times New Roman" w:cs="Times New Roman"/>
          <w:sz w:val="24"/>
          <w:szCs w:val="24"/>
        </w:rPr>
        <w:t>е</w:t>
      </w:r>
      <w:r w:rsidR="00030D9C" w:rsidRPr="00030D9C">
        <w:rPr>
          <w:rFonts w:ascii="Times New Roman" w:hAnsi="Times New Roman" w:cs="Times New Roman"/>
          <w:sz w:val="24"/>
          <w:szCs w:val="24"/>
        </w:rPr>
        <w:t xml:space="preserve">н </w:t>
      </w:r>
      <w:proofErr w:type="spellStart"/>
      <w:r w:rsidR="00030D9C" w:rsidRPr="00030D9C">
        <w:rPr>
          <w:rFonts w:ascii="Times New Roman" w:hAnsi="Times New Roman" w:cs="Times New Roman"/>
          <w:sz w:val="24"/>
          <w:szCs w:val="24"/>
        </w:rPr>
        <w:t>встр</w:t>
      </w:r>
      <w:r w:rsidR="00951D28">
        <w:rPr>
          <w:rFonts w:ascii="Times New Roman" w:hAnsi="Times New Roman" w:cs="Times New Roman"/>
          <w:sz w:val="24"/>
          <w:szCs w:val="24"/>
        </w:rPr>
        <w:t>ои</w:t>
      </w:r>
      <w:r w:rsidR="00030D9C" w:rsidRPr="00030D9C">
        <w:rPr>
          <w:rFonts w:ascii="Times New Roman" w:hAnsi="Times New Roman" w:cs="Times New Roman"/>
          <w:sz w:val="24"/>
          <w:szCs w:val="24"/>
        </w:rPr>
        <w:t>ться</w:t>
      </w:r>
      <w:proofErr w:type="spellEnd"/>
      <w:r w:rsidR="00030D9C" w:rsidRPr="00030D9C">
        <w:rPr>
          <w:rFonts w:ascii="Times New Roman" w:hAnsi="Times New Roman" w:cs="Times New Roman"/>
          <w:sz w:val="24"/>
          <w:szCs w:val="24"/>
        </w:rPr>
        <w:t xml:space="preserve"> в силовые линии </w:t>
      </w:r>
      <w:r w:rsidR="00951D28">
        <w:rPr>
          <w:rFonts w:ascii="Times New Roman" w:hAnsi="Times New Roman" w:cs="Times New Roman"/>
          <w:sz w:val="24"/>
          <w:szCs w:val="24"/>
        </w:rPr>
        <w:t xml:space="preserve">пространства </w:t>
      </w:r>
      <w:r w:rsidR="00030D9C" w:rsidRPr="00030D9C">
        <w:rPr>
          <w:rFonts w:ascii="Times New Roman" w:hAnsi="Times New Roman" w:cs="Times New Roman"/>
          <w:sz w:val="24"/>
          <w:szCs w:val="24"/>
        </w:rPr>
        <w:t xml:space="preserve">в соответствии со своим уровнем компетенций и возможностью </w:t>
      </w:r>
      <w:r w:rsidR="00680009">
        <w:rPr>
          <w:rFonts w:ascii="Times New Roman" w:hAnsi="Times New Roman" w:cs="Times New Roman"/>
          <w:sz w:val="24"/>
          <w:szCs w:val="24"/>
        </w:rPr>
        <w:t>реги</w:t>
      </w:r>
      <w:r w:rsidR="00680009">
        <w:rPr>
          <w:rFonts w:ascii="Times New Roman" w:hAnsi="Times New Roman" w:cs="Times New Roman"/>
          <w:sz w:val="24"/>
          <w:szCs w:val="24"/>
        </w:rPr>
        <w:t>о</w:t>
      </w:r>
      <w:r w:rsidR="00680009">
        <w:rPr>
          <w:rFonts w:ascii="Times New Roman" w:hAnsi="Times New Roman" w:cs="Times New Roman"/>
          <w:sz w:val="24"/>
          <w:szCs w:val="24"/>
        </w:rPr>
        <w:t xml:space="preserve">нальной власти способствовать ей в этом. </w:t>
      </w:r>
      <w:r w:rsidR="00030D9C" w:rsidRPr="00030D9C">
        <w:rPr>
          <w:rFonts w:ascii="Times New Roman" w:hAnsi="Times New Roman" w:cs="Times New Roman"/>
          <w:sz w:val="24"/>
          <w:szCs w:val="24"/>
        </w:rPr>
        <w:t xml:space="preserve"> </w:t>
      </w:r>
    </w:p>
    <w:p w:rsidR="008A329F" w:rsidRDefault="00030D9C" w:rsidP="0079049C">
      <w:pPr>
        <w:widowControl w:val="0"/>
        <w:spacing w:after="0" w:line="240" w:lineRule="auto"/>
        <w:ind w:firstLine="709"/>
        <w:jc w:val="both"/>
        <w:rPr>
          <w:rFonts w:ascii="Times New Roman" w:hAnsi="Times New Roman" w:cs="Times New Roman"/>
          <w:sz w:val="24"/>
          <w:szCs w:val="24"/>
        </w:rPr>
      </w:pPr>
      <w:r w:rsidRPr="00030D9C">
        <w:rPr>
          <w:rFonts w:ascii="Times New Roman" w:hAnsi="Times New Roman" w:cs="Times New Roman"/>
          <w:sz w:val="24"/>
          <w:szCs w:val="24"/>
        </w:rPr>
        <w:t xml:space="preserve">Регион в этом случае </w:t>
      </w:r>
      <w:r w:rsidR="00951D28">
        <w:rPr>
          <w:rFonts w:ascii="Times New Roman" w:hAnsi="Times New Roman" w:cs="Times New Roman"/>
          <w:sz w:val="24"/>
          <w:szCs w:val="24"/>
        </w:rPr>
        <w:t>- есть</w:t>
      </w:r>
      <w:r w:rsidRPr="00030D9C">
        <w:rPr>
          <w:rFonts w:ascii="Times New Roman" w:hAnsi="Times New Roman" w:cs="Times New Roman"/>
          <w:sz w:val="24"/>
          <w:szCs w:val="24"/>
        </w:rPr>
        <w:t xml:space="preserve"> институциональная автономность, географически локал</w:t>
      </w:r>
      <w:r w:rsidRPr="00030D9C">
        <w:rPr>
          <w:rFonts w:ascii="Times New Roman" w:hAnsi="Times New Roman" w:cs="Times New Roman"/>
          <w:sz w:val="24"/>
          <w:szCs w:val="24"/>
        </w:rPr>
        <w:t>и</w:t>
      </w:r>
      <w:r w:rsidRPr="00030D9C">
        <w:rPr>
          <w:rFonts w:ascii="Times New Roman" w:hAnsi="Times New Roman" w:cs="Times New Roman"/>
          <w:sz w:val="24"/>
          <w:szCs w:val="24"/>
        </w:rPr>
        <w:t>зованная практика институци</w:t>
      </w:r>
      <w:r w:rsidR="00951D28">
        <w:rPr>
          <w:rFonts w:ascii="Times New Roman" w:hAnsi="Times New Roman" w:cs="Times New Roman"/>
          <w:sz w:val="24"/>
          <w:szCs w:val="24"/>
        </w:rPr>
        <w:t>онального дизайна регуляторов с</w:t>
      </w:r>
      <w:r w:rsidRPr="00030D9C">
        <w:rPr>
          <w:rFonts w:ascii="Times New Roman" w:hAnsi="Times New Roman" w:cs="Times New Roman"/>
          <w:sz w:val="24"/>
          <w:szCs w:val="24"/>
        </w:rPr>
        <w:t xml:space="preserve"> </w:t>
      </w:r>
      <w:r w:rsidR="00951D28">
        <w:rPr>
          <w:rFonts w:ascii="Times New Roman" w:hAnsi="Times New Roman" w:cs="Times New Roman"/>
          <w:sz w:val="24"/>
          <w:szCs w:val="24"/>
        </w:rPr>
        <w:t>определенным</w:t>
      </w:r>
      <w:r w:rsidRPr="00030D9C">
        <w:rPr>
          <w:rFonts w:ascii="Times New Roman" w:hAnsi="Times New Roman" w:cs="Times New Roman"/>
          <w:sz w:val="24"/>
          <w:szCs w:val="24"/>
        </w:rPr>
        <w:t xml:space="preserve"> институци</w:t>
      </w:r>
      <w:r w:rsidRPr="00030D9C">
        <w:rPr>
          <w:rFonts w:ascii="Times New Roman" w:hAnsi="Times New Roman" w:cs="Times New Roman"/>
          <w:sz w:val="24"/>
          <w:szCs w:val="24"/>
        </w:rPr>
        <w:t>о</w:t>
      </w:r>
      <w:r w:rsidRPr="00030D9C">
        <w:rPr>
          <w:rFonts w:ascii="Times New Roman" w:hAnsi="Times New Roman" w:cs="Times New Roman"/>
          <w:sz w:val="24"/>
          <w:szCs w:val="24"/>
        </w:rPr>
        <w:t xml:space="preserve">нальным и социальным климатом, </w:t>
      </w:r>
      <w:r w:rsidR="00951D28">
        <w:rPr>
          <w:rFonts w:ascii="Times New Roman" w:hAnsi="Times New Roman" w:cs="Times New Roman"/>
          <w:sz w:val="24"/>
          <w:szCs w:val="24"/>
        </w:rPr>
        <w:t xml:space="preserve">а также </w:t>
      </w:r>
      <w:r w:rsidRPr="00030D9C">
        <w:rPr>
          <w:rFonts w:ascii="Times New Roman" w:hAnsi="Times New Roman" w:cs="Times New Roman"/>
          <w:sz w:val="24"/>
          <w:szCs w:val="24"/>
        </w:rPr>
        <w:t>балансом институтов</w:t>
      </w:r>
      <w:r w:rsidR="00951D28">
        <w:rPr>
          <w:rFonts w:ascii="Times New Roman" w:hAnsi="Times New Roman" w:cs="Times New Roman"/>
          <w:sz w:val="24"/>
          <w:szCs w:val="24"/>
        </w:rPr>
        <w:t xml:space="preserve"> (формальных и неформал</w:t>
      </w:r>
      <w:r w:rsidR="00951D28">
        <w:rPr>
          <w:rFonts w:ascii="Times New Roman" w:hAnsi="Times New Roman" w:cs="Times New Roman"/>
          <w:sz w:val="24"/>
          <w:szCs w:val="24"/>
        </w:rPr>
        <w:t>ь</w:t>
      </w:r>
      <w:r w:rsidR="00951D28">
        <w:rPr>
          <w:rFonts w:ascii="Times New Roman" w:hAnsi="Times New Roman" w:cs="Times New Roman"/>
          <w:sz w:val="24"/>
          <w:szCs w:val="24"/>
        </w:rPr>
        <w:t>ных)</w:t>
      </w:r>
      <w:r w:rsidRPr="00030D9C">
        <w:rPr>
          <w:rFonts w:ascii="Times New Roman" w:hAnsi="Times New Roman" w:cs="Times New Roman"/>
          <w:sz w:val="24"/>
          <w:szCs w:val="24"/>
        </w:rPr>
        <w:t xml:space="preserve">, определяемым уровнем компетентности местной власти. </w:t>
      </w:r>
      <w:r w:rsidRPr="00030D9C">
        <w:rPr>
          <w:rFonts w:ascii="Times New Roman" w:eastAsia="CIDFont+F1" w:hAnsi="Times New Roman" w:cs="Times New Roman"/>
          <w:sz w:val="24"/>
          <w:szCs w:val="24"/>
        </w:rPr>
        <w:t>Поэтому</w:t>
      </w:r>
      <w:r w:rsidRPr="00030D9C">
        <w:rPr>
          <w:rFonts w:ascii="Times New Roman" w:hAnsi="Times New Roman" w:cs="Times New Roman"/>
          <w:sz w:val="24"/>
          <w:szCs w:val="24"/>
        </w:rPr>
        <w:t xml:space="preserve"> </w:t>
      </w:r>
      <w:r w:rsidRPr="00030D9C">
        <w:rPr>
          <w:rFonts w:ascii="Times New Roman" w:eastAsia="CIDFont+F1" w:hAnsi="Times New Roman" w:cs="Times New Roman"/>
          <w:sz w:val="24"/>
          <w:szCs w:val="24"/>
        </w:rPr>
        <w:t xml:space="preserve">необходимо брать во внимание </w:t>
      </w:r>
      <w:r w:rsidR="00951D28">
        <w:rPr>
          <w:rFonts w:ascii="Times New Roman" w:eastAsia="CIDFont+F1" w:hAnsi="Times New Roman" w:cs="Times New Roman"/>
          <w:sz w:val="24"/>
          <w:szCs w:val="24"/>
        </w:rPr>
        <w:t>реальность</w:t>
      </w:r>
      <w:r w:rsidRPr="00030D9C">
        <w:rPr>
          <w:rFonts w:ascii="Times New Roman" w:eastAsia="CIDFont+F1" w:hAnsi="Times New Roman" w:cs="Times New Roman"/>
          <w:sz w:val="24"/>
          <w:szCs w:val="24"/>
        </w:rPr>
        <w:t xml:space="preserve"> структуры отношений в </w:t>
      </w:r>
      <w:r w:rsidR="00951D28">
        <w:rPr>
          <w:rFonts w:ascii="Times New Roman" w:eastAsia="CIDFont+F1" w:hAnsi="Times New Roman" w:cs="Times New Roman"/>
          <w:sz w:val="24"/>
          <w:szCs w:val="24"/>
        </w:rPr>
        <w:t>регионе как социальной системе</w:t>
      </w:r>
      <w:r w:rsidRPr="00030D9C">
        <w:rPr>
          <w:rFonts w:ascii="Times New Roman" w:eastAsia="CIDFont+F1" w:hAnsi="Times New Roman" w:cs="Times New Roman"/>
          <w:sz w:val="24"/>
          <w:szCs w:val="24"/>
        </w:rPr>
        <w:t>. Например, следует уч</w:t>
      </w:r>
      <w:r w:rsidR="00951D28">
        <w:rPr>
          <w:rFonts w:ascii="Times New Roman" w:eastAsia="CIDFont+F1" w:hAnsi="Times New Roman" w:cs="Times New Roman"/>
          <w:sz w:val="24"/>
          <w:szCs w:val="24"/>
        </w:rPr>
        <w:t>итывать</w:t>
      </w:r>
      <w:r w:rsidRPr="00030D9C">
        <w:rPr>
          <w:rFonts w:ascii="Times New Roman" w:eastAsia="CIDFont+F1" w:hAnsi="Times New Roman" w:cs="Times New Roman"/>
          <w:sz w:val="24"/>
          <w:szCs w:val="24"/>
        </w:rPr>
        <w:t xml:space="preserve"> диспозитивност</w:t>
      </w:r>
      <w:r w:rsidR="00951D28">
        <w:rPr>
          <w:rFonts w:ascii="Times New Roman" w:eastAsia="CIDFont+F1" w:hAnsi="Times New Roman" w:cs="Times New Roman"/>
          <w:sz w:val="24"/>
          <w:szCs w:val="24"/>
        </w:rPr>
        <w:t>ь</w:t>
      </w:r>
      <w:r w:rsidRPr="00030D9C">
        <w:rPr>
          <w:rFonts w:ascii="Times New Roman" w:eastAsia="CIDFont+F1" w:hAnsi="Times New Roman" w:cs="Times New Roman"/>
          <w:sz w:val="24"/>
          <w:szCs w:val="24"/>
        </w:rPr>
        <w:t xml:space="preserve"> и </w:t>
      </w:r>
      <w:proofErr w:type="spellStart"/>
      <w:r w:rsidRPr="00030D9C">
        <w:rPr>
          <w:rFonts w:ascii="Times New Roman" w:eastAsia="CIDFont+F1" w:hAnsi="Times New Roman" w:cs="Times New Roman"/>
          <w:sz w:val="24"/>
          <w:szCs w:val="24"/>
        </w:rPr>
        <w:t>процессуальност</w:t>
      </w:r>
      <w:r w:rsidR="00951D28">
        <w:rPr>
          <w:rFonts w:ascii="Times New Roman" w:eastAsia="CIDFont+F1" w:hAnsi="Times New Roman" w:cs="Times New Roman"/>
          <w:sz w:val="24"/>
          <w:szCs w:val="24"/>
        </w:rPr>
        <w:t>ь</w:t>
      </w:r>
      <w:proofErr w:type="spellEnd"/>
      <w:r w:rsidRPr="00030D9C">
        <w:rPr>
          <w:rFonts w:ascii="Times New Roman" w:eastAsia="CIDFont+F1" w:hAnsi="Times New Roman" w:cs="Times New Roman"/>
          <w:sz w:val="24"/>
          <w:szCs w:val="24"/>
        </w:rPr>
        <w:t xml:space="preserve"> норм</w:t>
      </w:r>
      <w:r w:rsidR="00951D28">
        <w:rPr>
          <w:rFonts w:ascii="Times New Roman" w:eastAsia="CIDFont+F1" w:hAnsi="Times New Roman" w:cs="Times New Roman"/>
          <w:sz w:val="24"/>
          <w:szCs w:val="24"/>
        </w:rPr>
        <w:t>,</w:t>
      </w:r>
      <w:r w:rsidRPr="00030D9C">
        <w:rPr>
          <w:rFonts w:ascii="Times New Roman" w:eastAsia="CIDFont+F1" w:hAnsi="Times New Roman" w:cs="Times New Roman"/>
          <w:sz w:val="24"/>
          <w:szCs w:val="24"/>
        </w:rPr>
        <w:t xml:space="preserve"> </w:t>
      </w:r>
      <w:r w:rsidR="00951D28" w:rsidRPr="00030D9C">
        <w:rPr>
          <w:rFonts w:ascii="Times New Roman" w:eastAsia="CIDFont+F1" w:hAnsi="Times New Roman" w:cs="Times New Roman"/>
          <w:sz w:val="24"/>
          <w:szCs w:val="24"/>
        </w:rPr>
        <w:t xml:space="preserve">провалы </w:t>
      </w:r>
      <w:r w:rsidRPr="00030D9C">
        <w:rPr>
          <w:rFonts w:ascii="Times New Roman" w:eastAsia="CIDFont+F1" w:hAnsi="Times New Roman" w:cs="Times New Roman"/>
          <w:sz w:val="24"/>
          <w:szCs w:val="24"/>
        </w:rPr>
        <w:t xml:space="preserve">и неопределенности институциональной матрицы, проявляющиеся из-за </w:t>
      </w:r>
      <w:r w:rsidR="00951D28">
        <w:rPr>
          <w:rFonts w:ascii="Times New Roman" w:eastAsia="CIDFont+F1" w:hAnsi="Times New Roman" w:cs="Times New Roman"/>
          <w:sz w:val="24"/>
          <w:szCs w:val="24"/>
        </w:rPr>
        <w:t>наличия</w:t>
      </w:r>
      <w:r w:rsidRPr="00030D9C">
        <w:rPr>
          <w:rFonts w:ascii="Times New Roman" w:eastAsia="CIDFont+F1" w:hAnsi="Times New Roman" w:cs="Times New Roman"/>
          <w:sz w:val="24"/>
          <w:szCs w:val="24"/>
        </w:rPr>
        <w:t xml:space="preserve"> формальных и неформальных институтов и т.д. </w:t>
      </w:r>
      <w:r w:rsidR="00414D54" w:rsidRPr="00414D54">
        <w:rPr>
          <w:rFonts w:ascii="Times New Roman" w:eastAsia="CIDFont+F1" w:hAnsi="Times New Roman" w:cs="Times New Roman"/>
          <w:sz w:val="24"/>
          <w:szCs w:val="24"/>
        </w:rPr>
        <w:t>[</w:t>
      </w:r>
      <w:r w:rsidR="00A6475F">
        <w:rPr>
          <w:rFonts w:ascii="Times New Roman" w:eastAsia="CIDFont+F1" w:hAnsi="Times New Roman" w:cs="Times New Roman"/>
          <w:sz w:val="24"/>
          <w:szCs w:val="24"/>
        </w:rPr>
        <w:t>3</w:t>
      </w:r>
      <w:r w:rsidR="00414D54" w:rsidRPr="00414D54">
        <w:rPr>
          <w:rFonts w:ascii="Times New Roman" w:eastAsia="CIDFont+F1" w:hAnsi="Times New Roman" w:cs="Times New Roman"/>
          <w:sz w:val="24"/>
          <w:szCs w:val="24"/>
        </w:rPr>
        <w:t>]</w:t>
      </w:r>
      <w:r w:rsidR="00414D54">
        <w:rPr>
          <w:rFonts w:ascii="Times New Roman" w:eastAsia="CIDFont+F1" w:hAnsi="Times New Roman" w:cs="Times New Roman"/>
          <w:sz w:val="24"/>
          <w:szCs w:val="24"/>
        </w:rPr>
        <w:t xml:space="preserve">. </w:t>
      </w:r>
      <w:r w:rsidR="00680009">
        <w:rPr>
          <w:rFonts w:ascii="Times New Roman" w:eastAsia="CIDFont+F1" w:hAnsi="Times New Roman" w:cs="Times New Roman"/>
          <w:sz w:val="24"/>
          <w:szCs w:val="24"/>
        </w:rPr>
        <w:t xml:space="preserve">Все это определяет так называемые </w:t>
      </w:r>
      <w:bookmarkStart w:id="0" w:name="_Hlk149056283"/>
      <w:r w:rsidRPr="00030D9C">
        <w:rPr>
          <w:rFonts w:ascii="Times New Roman" w:eastAsia="CIDFont+F1" w:hAnsi="Times New Roman" w:cs="Times New Roman"/>
          <w:b/>
          <w:sz w:val="24"/>
          <w:szCs w:val="24"/>
        </w:rPr>
        <w:t>издержк</w:t>
      </w:r>
      <w:r w:rsidR="00680009">
        <w:rPr>
          <w:rFonts w:ascii="Times New Roman" w:eastAsia="CIDFont+F1" w:hAnsi="Times New Roman" w:cs="Times New Roman"/>
          <w:b/>
          <w:sz w:val="24"/>
          <w:szCs w:val="24"/>
        </w:rPr>
        <w:t>и</w:t>
      </w:r>
      <w:r w:rsidRPr="00030D9C">
        <w:rPr>
          <w:rFonts w:ascii="Times New Roman" w:eastAsia="CIDFont+F1" w:hAnsi="Times New Roman" w:cs="Times New Roman"/>
          <w:b/>
          <w:sz w:val="24"/>
          <w:szCs w:val="24"/>
        </w:rPr>
        <w:t xml:space="preserve"> «эксплуатации соц</w:t>
      </w:r>
      <w:r w:rsidRPr="00030D9C">
        <w:rPr>
          <w:rFonts w:ascii="Times New Roman" w:eastAsia="CIDFont+F1" w:hAnsi="Times New Roman" w:cs="Times New Roman"/>
          <w:b/>
          <w:sz w:val="24"/>
          <w:szCs w:val="24"/>
        </w:rPr>
        <w:t>и</w:t>
      </w:r>
      <w:r w:rsidRPr="00030D9C">
        <w:rPr>
          <w:rFonts w:ascii="Times New Roman" w:eastAsia="CIDFont+F1" w:hAnsi="Times New Roman" w:cs="Times New Roman"/>
          <w:b/>
          <w:sz w:val="24"/>
          <w:szCs w:val="24"/>
        </w:rPr>
        <w:t>альной системы»</w:t>
      </w:r>
      <w:r w:rsidRPr="00030D9C">
        <w:rPr>
          <w:rFonts w:ascii="Times New Roman" w:hAnsi="Times New Roman" w:cs="Times New Roman"/>
          <w:sz w:val="24"/>
          <w:szCs w:val="24"/>
        </w:rPr>
        <w:t xml:space="preserve"> </w:t>
      </w:r>
      <w:bookmarkEnd w:id="0"/>
      <w:r w:rsidRPr="00030D9C">
        <w:rPr>
          <w:rFonts w:ascii="Times New Roman" w:hAnsi="Times New Roman" w:cs="Times New Roman"/>
          <w:sz w:val="24"/>
          <w:szCs w:val="24"/>
        </w:rPr>
        <w:t>[</w:t>
      </w:r>
      <w:r w:rsidR="00A6475F">
        <w:rPr>
          <w:rFonts w:ascii="Times New Roman" w:eastAsia="CIDFont+F1" w:hAnsi="Times New Roman" w:cs="Times New Roman"/>
          <w:sz w:val="24"/>
          <w:szCs w:val="24"/>
        </w:rPr>
        <w:t>5</w:t>
      </w:r>
      <w:r w:rsidRPr="00030D9C">
        <w:rPr>
          <w:rFonts w:ascii="Times New Roman" w:eastAsia="CIDFont+F1" w:hAnsi="Times New Roman" w:cs="Times New Roman"/>
          <w:sz w:val="24"/>
          <w:szCs w:val="24"/>
        </w:rPr>
        <w:t>, C.57</w:t>
      </w:r>
      <w:r w:rsidRPr="00030D9C">
        <w:rPr>
          <w:rFonts w:ascii="Times New Roman" w:hAnsi="Times New Roman" w:cs="Times New Roman"/>
          <w:sz w:val="24"/>
          <w:szCs w:val="24"/>
        </w:rPr>
        <w:t xml:space="preserve">]. </w:t>
      </w:r>
    </w:p>
    <w:p w:rsidR="00195EE5" w:rsidRPr="00030D9C" w:rsidRDefault="00030D9C" w:rsidP="0079049C">
      <w:pPr>
        <w:widowControl w:val="0"/>
        <w:spacing w:after="0" w:line="240" w:lineRule="auto"/>
        <w:ind w:firstLine="709"/>
        <w:jc w:val="both"/>
        <w:rPr>
          <w:rFonts w:ascii="Times New Roman" w:hAnsi="Times New Roman" w:cs="Times New Roman"/>
          <w:sz w:val="24"/>
          <w:szCs w:val="24"/>
        </w:rPr>
      </w:pPr>
      <w:r w:rsidRPr="00030D9C">
        <w:rPr>
          <w:rFonts w:ascii="Times New Roman" w:hAnsi="Times New Roman" w:cs="Times New Roman"/>
          <w:sz w:val="24"/>
          <w:szCs w:val="24"/>
        </w:rPr>
        <w:t xml:space="preserve">В то же время сформировавшееся поле конкуренции компетенций </w:t>
      </w:r>
      <w:r w:rsidR="00951D28">
        <w:rPr>
          <w:rFonts w:ascii="Times New Roman" w:hAnsi="Times New Roman" w:cs="Times New Roman"/>
          <w:sz w:val="24"/>
          <w:szCs w:val="24"/>
        </w:rPr>
        <w:t xml:space="preserve">(в экономическом поле) </w:t>
      </w:r>
      <w:r w:rsidRPr="00030D9C">
        <w:rPr>
          <w:rFonts w:ascii="Times New Roman" w:hAnsi="Times New Roman" w:cs="Times New Roman"/>
          <w:sz w:val="24"/>
          <w:szCs w:val="24"/>
        </w:rPr>
        <w:t xml:space="preserve">при надлежащем </w:t>
      </w:r>
      <w:proofErr w:type="spellStart"/>
      <w:r w:rsidRPr="00030D9C">
        <w:rPr>
          <w:rFonts w:ascii="Times New Roman" w:hAnsi="Times New Roman" w:cs="Times New Roman"/>
          <w:sz w:val="24"/>
          <w:szCs w:val="24"/>
        </w:rPr>
        <w:t>адвокатировании</w:t>
      </w:r>
      <w:proofErr w:type="spellEnd"/>
      <w:r w:rsidRPr="00030D9C">
        <w:rPr>
          <w:rFonts w:ascii="Times New Roman" w:hAnsi="Times New Roman" w:cs="Times New Roman"/>
          <w:sz w:val="24"/>
          <w:szCs w:val="24"/>
        </w:rPr>
        <w:t xml:space="preserve"> </w:t>
      </w:r>
      <w:proofErr w:type="gramStart"/>
      <w:r w:rsidRPr="00030D9C">
        <w:rPr>
          <w:rFonts w:ascii="Times New Roman" w:hAnsi="Times New Roman" w:cs="Times New Roman"/>
          <w:sz w:val="24"/>
          <w:szCs w:val="24"/>
        </w:rPr>
        <w:t>транзакций</w:t>
      </w:r>
      <w:proofErr w:type="gramEnd"/>
      <w:r w:rsidRPr="00030D9C">
        <w:rPr>
          <w:rFonts w:ascii="Times New Roman" w:hAnsi="Times New Roman" w:cs="Times New Roman"/>
          <w:sz w:val="24"/>
          <w:szCs w:val="24"/>
        </w:rPr>
        <w:t xml:space="preserve"> </w:t>
      </w:r>
      <w:r w:rsidR="00951D28">
        <w:rPr>
          <w:rFonts w:ascii="Times New Roman" w:hAnsi="Times New Roman" w:cs="Times New Roman"/>
          <w:sz w:val="24"/>
          <w:szCs w:val="24"/>
        </w:rPr>
        <w:t xml:space="preserve">тем не менее </w:t>
      </w:r>
      <w:r w:rsidRPr="00030D9C">
        <w:rPr>
          <w:rFonts w:ascii="Times New Roman" w:hAnsi="Times New Roman" w:cs="Times New Roman"/>
          <w:sz w:val="24"/>
          <w:szCs w:val="24"/>
        </w:rPr>
        <w:t>создает возможность п</w:t>
      </w:r>
      <w:r w:rsidRPr="00030D9C">
        <w:rPr>
          <w:rFonts w:ascii="Times New Roman" w:hAnsi="Times New Roman" w:cs="Times New Roman"/>
          <w:sz w:val="24"/>
          <w:szCs w:val="24"/>
        </w:rPr>
        <w:t>о</w:t>
      </w:r>
      <w:r w:rsidRPr="00030D9C">
        <w:rPr>
          <w:rFonts w:ascii="Times New Roman" w:hAnsi="Times New Roman" w:cs="Times New Roman"/>
          <w:sz w:val="24"/>
          <w:szCs w:val="24"/>
        </w:rPr>
        <w:t xml:space="preserve">вышения компетентности путем </w:t>
      </w:r>
      <w:r w:rsidR="000C7B94">
        <w:rPr>
          <w:rFonts w:ascii="Times New Roman" w:hAnsi="Times New Roman" w:cs="Times New Roman"/>
          <w:sz w:val="24"/>
          <w:szCs w:val="24"/>
        </w:rPr>
        <w:t xml:space="preserve">совершенствования </w:t>
      </w:r>
      <w:r w:rsidR="00D844DE">
        <w:rPr>
          <w:rFonts w:ascii="Times New Roman" w:hAnsi="Times New Roman" w:cs="Times New Roman"/>
          <w:sz w:val="24"/>
          <w:szCs w:val="24"/>
        </w:rPr>
        <w:t>дизайна рыночных регуляторов</w:t>
      </w:r>
      <w:r w:rsidRPr="00030D9C">
        <w:rPr>
          <w:rFonts w:ascii="Times New Roman" w:hAnsi="Times New Roman" w:cs="Times New Roman"/>
          <w:sz w:val="24"/>
          <w:szCs w:val="24"/>
        </w:rPr>
        <w:t>.</w:t>
      </w:r>
      <w:r w:rsidR="001A6E49">
        <w:rPr>
          <w:rFonts w:ascii="Times New Roman" w:hAnsi="Times New Roman" w:cs="Times New Roman"/>
          <w:sz w:val="24"/>
          <w:szCs w:val="24"/>
        </w:rPr>
        <w:t xml:space="preserve"> Н</w:t>
      </w:r>
      <w:r w:rsidR="00195EE5" w:rsidRPr="00030D9C">
        <w:rPr>
          <w:rFonts w:ascii="Times New Roman" w:hAnsi="Times New Roman" w:cs="Times New Roman"/>
          <w:bCs/>
          <w:sz w:val="24"/>
          <w:szCs w:val="24"/>
        </w:rPr>
        <w:t>е сл</w:t>
      </w:r>
      <w:r w:rsidR="00195EE5" w:rsidRPr="00030D9C">
        <w:rPr>
          <w:rFonts w:ascii="Times New Roman" w:hAnsi="Times New Roman" w:cs="Times New Roman"/>
          <w:bCs/>
          <w:sz w:val="24"/>
          <w:szCs w:val="24"/>
        </w:rPr>
        <w:t>е</w:t>
      </w:r>
      <w:r w:rsidR="00195EE5" w:rsidRPr="00030D9C">
        <w:rPr>
          <w:rFonts w:ascii="Times New Roman" w:hAnsi="Times New Roman" w:cs="Times New Roman"/>
          <w:bCs/>
          <w:sz w:val="24"/>
          <w:szCs w:val="24"/>
        </w:rPr>
        <w:t xml:space="preserve">дует недооценивать роль </w:t>
      </w:r>
      <w:r w:rsidR="00414D54">
        <w:rPr>
          <w:rFonts w:ascii="Times New Roman" w:hAnsi="Times New Roman" w:cs="Times New Roman"/>
          <w:bCs/>
          <w:sz w:val="24"/>
          <w:szCs w:val="24"/>
        </w:rPr>
        <w:t xml:space="preserve">регионального </w:t>
      </w:r>
      <w:r w:rsidR="00195EE5" w:rsidRPr="00030D9C">
        <w:rPr>
          <w:rFonts w:ascii="Times New Roman" w:hAnsi="Times New Roman" w:cs="Times New Roman"/>
          <w:bCs/>
          <w:sz w:val="24"/>
          <w:szCs w:val="24"/>
        </w:rPr>
        <w:t xml:space="preserve">правительства. Именно правительство </w:t>
      </w:r>
      <w:r w:rsidR="00D844DE">
        <w:rPr>
          <w:rFonts w:ascii="Times New Roman" w:hAnsi="Times New Roman" w:cs="Times New Roman"/>
          <w:bCs/>
          <w:sz w:val="24"/>
          <w:szCs w:val="24"/>
        </w:rPr>
        <w:t xml:space="preserve">формирует и корректирует </w:t>
      </w:r>
      <w:r w:rsidR="002A45DD" w:rsidRPr="00030D9C">
        <w:rPr>
          <w:rFonts w:ascii="Times New Roman" w:hAnsi="Times New Roman" w:cs="Times New Roman"/>
          <w:bCs/>
          <w:sz w:val="24"/>
          <w:szCs w:val="24"/>
        </w:rPr>
        <w:t>рыночны</w:t>
      </w:r>
      <w:r w:rsidR="00D844DE">
        <w:rPr>
          <w:rFonts w:ascii="Times New Roman" w:hAnsi="Times New Roman" w:cs="Times New Roman"/>
          <w:bCs/>
          <w:sz w:val="24"/>
          <w:szCs w:val="24"/>
        </w:rPr>
        <w:t>е</w:t>
      </w:r>
      <w:r w:rsidR="002A45DD" w:rsidRPr="00030D9C">
        <w:rPr>
          <w:rFonts w:ascii="Times New Roman" w:hAnsi="Times New Roman" w:cs="Times New Roman"/>
          <w:bCs/>
          <w:sz w:val="24"/>
          <w:szCs w:val="24"/>
        </w:rPr>
        <w:t xml:space="preserve"> регулятор</w:t>
      </w:r>
      <w:r w:rsidR="00D844DE">
        <w:rPr>
          <w:rFonts w:ascii="Times New Roman" w:hAnsi="Times New Roman" w:cs="Times New Roman"/>
          <w:bCs/>
          <w:sz w:val="24"/>
          <w:szCs w:val="24"/>
        </w:rPr>
        <w:t xml:space="preserve">ы и помогает агентам </w:t>
      </w:r>
      <w:r w:rsidR="002A45DD" w:rsidRPr="00030D9C">
        <w:rPr>
          <w:rFonts w:ascii="Times New Roman" w:hAnsi="Times New Roman" w:cs="Times New Roman"/>
          <w:sz w:val="24"/>
          <w:szCs w:val="24"/>
        </w:rPr>
        <w:t xml:space="preserve">в </w:t>
      </w:r>
      <w:proofErr w:type="spellStart"/>
      <w:r w:rsidR="002A45DD" w:rsidRPr="00030D9C">
        <w:rPr>
          <w:rFonts w:ascii="Times New Roman" w:hAnsi="Times New Roman" w:cs="Times New Roman"/>
          <w:sz w:val="24"/>
          <w:szCs w:val="24"/>
        </w:rPr>
        <w:t>адвокатировании</w:t>
      </w:r>
      <w:proofErr w:type="spellEnd"/>
      <w:r w:rsidR="002A45DD" w:rsidRPr="00030D9C">
        <w:rPr>
          <w:rFonts w:ascii="Times New Roman" w:hAnsi="Times New Roman" w:cs="Times New Roman"/>
          <w:sz w:val="24"/>
          <w:szCs w:val="24"/>
        </w:rPr>
        <w:t xml:space="preserve"> транзакций</w:t>
      </w:r>
      <w:r w:rsidR="00D844DE">
        <w:rPr>
          <w:rFonts w:ascii="Times New Roman" w:hAnsi="Times New Roman" w:cs="Times New Roman"/>
          <w:sz w:val="24"/>
          <w:szCs w:val="24"/>
        </w:rPr>
        <w:t>, н</w:t>
      </w:r>
      <w:r w:rsidR="00D844DE">
        <w:rPr>
          <w:rFonts w:ascii="Times New Roman" w:hAnsi="Times New Roman" w:cs="Times New Roman"/>
          <w:sz w:val="24"/>
          <w:szCs w:val="24"/>
        </w:rPr>
        <w:t>а</w:t>
      </w:r>
      <w:r w:rsidR="00D844DE">
        <w:rPr>
          <w:rFonts w:ascii="Times New Roman" w:hAnsi="Times New Roman" w:cs="Times New Roman"/>
          <w:sz w:val="24"/>
          <w:szCs w:val="24"/>
        </w:rPr>
        <w:t>пример,</w:t>
      </w:r>
      <w:r w:rsidR="00195EE5" w:rsidRPr="00030D9C">
        <w:rPr>
          <w:rFonts w:ascii="Times New Roman" w:hAnsi="Times New Roman" w:cs="Times New Roman"/>
          <w:sz w:val="24"/>
          <w:szCs w:val="24"/>
        </w:rPr>
        <w:t xml:space="preserve"> путем расширения сферы вмешательства </w:t>
      </w:r>
      <w:r w:rsidR="00D844DE">
        <w:rPr>
          <w:rFonts w:ascii="Times New Roman" w:hAnsi="Times New Roman" w:cs="Times New Roman"/>
          <w:sz w:val="24"/>
          <w:szCs w:val="24"/>
        </w:rPr>
        <w:t>государства в институциональную практ</w:t>
      </w:r>
      <w:r w:rsidR="00D844DE">
        <w:rPr>
          <w:rFonts w:ascii="Times New Roman" w:hAnsi="Times New Roman" w:cs="Times New Roman"/>
          <w:sz w:val="24"/>
          <w:szCs w:val="24"/>
        </w:rPr>
        <w:t>и</w:t>
      </w:r>
      <w:r w:rsidR="00D844DE">
        <w:rPr>
          <w:rFonts w:ascii="Times New Roman" w:hAnsi="Times New Roman" w:cs="Times New Roman"/>
          <w:sz w:val="24"/>
          <w:szCs w:val="24"/>
        </w:rPr>
        <w:t>ку и</w:t>
      </w:r>
      <w:r w:rsidR="00D844DE">
        <w:rPr>
          <w:rFonts w:ascii="Times New Roman" w:hAnsi="Times New Roman" w:cs="Times New Roman"/>
          <w:bCs/>
          <w:sz w:val="24"/>
          <w:szCs w:val="24"/>
        </w:rPr>
        <w:t xml:space="preserve"> </w:t>
      </w:r>
      <w:r w:rsidR="00E900B6" w:rsidRPr="00030D9C">
        <w:rPr>
          <w:rFonts w:ascii="Times New Roman" w:hAnsi="Times New Roman" w:cs="Times New Roman"/>
          <w:bCs/>
          <w:sz w:val="24"/>
          <w:szCs w:val="24"/>
        </w:rPr>
        <w:t>усил</w:t>
      </w:r>
      <w:r w:rsidR="00D844DE">
        <w:rPr>
          <w:rFonts w:ascii="Times New Roman" w:hAnsi="Times New Roman" w:cs="Times New Roman"/>
          <w:bCs/>
          <w:sz w:val="24"/>
          <w:szCs w:val="24"/>
        </w:rPr>
        <w:t xml:space="preserve">ения </w:t>
      </w:r>
      <w:proofErr w:type="spellStart"/>
      <w:r w:rsidR="00D844DE">
        <w:rPr>
          <w:rFonts w:ascii="Times New Roman" w:hAnsi="Times New Roman" w:cs="Times New Roman"/>
          <w:bCs/>
          <w:sz w:val="24"/>
          <w:szCs w:val="24"/>
        </w:rPr>
        <w:t>инклюзивности</w:t>
      </w:r>
      <w:proofErr w:type="spellEnd"/>
      <w:r w:rsidR="00D844DE">
        <w:rPr>
          <w:rFonts w:ascii="Times New Roman" w:hAnsi="Times New Roman" w:cs="Times New Roman"/>
          <w:bCs/>
          <w:sz w:val="24"/>
          <w:szCs w:val="24"/>
        </w:rPr>
        <w:t xml:space="preserve"> распределительных </w:t>
      </w:r>
      <w:r w:rsidR="00E900B6" w:rsidRPr="00030D9C">
        <w:rPr>
          <w:rFonts w:ascii="Times New Roman" w:hAnsi="Times New Roman" w:cs="Times New Roman"/>
          <w:bCs/>
          <w:sz w:val="24"/>
          <w:szCs w:val="24"/>
        </w:rPr>
        <w:t>институтов</w:t>
      </w:r>
      <w:r w:rsidR="00D01248" w:rsidRPr="00030D9C">
        <w:rPr>
          <w:rFonts w:ascii="Times New Roman" w:hAnsi="Times New Roman" w:cs="Times New Roman"/>
          <w:bCs/>
          <w:sz w:val="24"/>
          <w:szCs w:val="24"/>
        </w:rPr>
        <w:t xml:space="preserve"> за счет того, что конкуренция и конкурентное преимущество являются процессуальными явлениями, которые развиваются и меняются с течением времени.</w:t>
      </w:r>
      <w:r w:rsidR="00D844DE">
        <w:rPr>
          <w:rFonts w:ascii="Times New Roman" w:hAnsi="Times New Roman" w:cs="Times New Roman"/>
          <w:bCs/>
          <w:sz w:val="24"/>
          <w:szCs w:val="24"/>
        </w:rPr>
        <w:t xml:space="preserve"> Такие меры </w:t>
      </w:r>
      <w:r w:rsidR="00D844DE">
        <w:rPr>
          <w:rFonts w:ascii="Times New Roman" w:hAnsi="Times New Roman" w:cs="Times New Roman"/>
          <w:sz w:val="24"/>
          <w:szCs w:val="24"/>
        </w:rPr>
        <w:t>созда</w:t>
      </w:r>
      <w:r w:rsidR="000C7B94">
        <w:rPr>
          <w:rFonts w:ascii="Times New Roman" w:hAnsi="Times New Roman" w:cs="Times New Roman"/>
          <w:sz w:val="24"/>
          <w:szCs w:val="24"/>
        </w:rPr>
        <w:t>ю</w:t>
      </w:r>
      <w:r w:rsidR="00D844DE">
        <w:rPr>
          <w:rFonts w:ascii="Times New Roman" w:hAnsi="Times New Roman" w:cs="Times New Roman"/>
          <w:sz w:val="24"/>
          <w:szCs w:val="24"/>
        </w:rPr>
        <w:t>т</w:t>
      </w:r>
      <w:r w:rsidR="00195EE5" w:rsidRPr="00030D9C">
        <w:rPr>
          <w:rFonts w:ascii="Times New Roman" w:hAnsi="Times New Roman" w:cs="Times New Roman"/>
          <w:sz w:val="24"/>
          <w:szCs w:val="24"/>
        </w:rPr>
        <w:t xml:space="preserve"> экономико-правовое основание лег</w:t>
      </w:r>
      <w:r w:rsidR="00195EE5" w:rsidRPr="00030D9C">
        <w:rPr>
          <w:rFonts w:ascii="Times New Roman" w:hAnsi="Times New Roman" w:cs="Times New Roman"/>
          <w:sz w:val="24"/>
          <w:szCs w:val="24"/>
        </w:rPr>
        <w:t>и</w:t>
      </w:r>
      <w:r w:rsidR="00195EE5" w:rsidRPr="00030D9C">
        <w:rPr>
          <w:rFonts w:ascii="Times New Roman" w:hAnsi="Times New Roman" w:cs="Times New Roman"/>
          <w:sz w:val="24"/>
          <w:szCs w:val="24"/>
        </w:rPr>
        <w:lastRenderedPageBreak/>
        <w:t xml:space="preserve">тимности защитных действий </w:t>
      </w:r>
      <w:r w:rsidR="00D844DE">
        <w:rPr>
          <w:rFonts w:ascii="Times New Roman" w:hAnsi="Times New Roman" w:cs="Times New Roman"/>
          <w:sz w:val="24"/>
          <w:szCs w:val="24"/>
        </w:rPr>
        <w:t>региональн</w:t>
      </w:r>
      <w:r w:rsidR="00195EE5" w:rsidRPr="00030D9C">
        <w:rPr>
          <w:rFonts w:ascii="Times New Roman" w:hAnsi="Times New Roman" w:cs="Times New Roman"/>
          <w:sz w:val="24"/>
          <w:szCs w:val="24"/>
        </w:rPr>
        <w:t>ой администрации</w:t>
      </w:r>
      <w:r w:rsidR="00414D54">
        <w:rPr>
          <w:rFonts w:ascii="Times New Roman" w:hAnsi="Times New Roman" w:cs="Times New Roman"/>
          <w:sz w:val="24"/>
          <w:szCs w:val="24"/>
        </w:rPr>
        <w:t xml:space="preserve"> и</w:t>
      </w:r>
      <w:r w:rsidR="00D844DE">
        <w:rPr>
          <w:rFonts w:ascii="Times New Roman" w:hAnsi="Times New Roman" w:cs="Times New Roman"/>
          <w:sz w:val="24"/>
          <w:szCs w:val="24"/>
        </w:rPr>
        <w:t xml:space="preserve"> введения </w:t>
      </w:r>
      <w:r w:rsidR="00195EE5" w:rsidRPr="00030D9C">
        <w:rPr>
          <w:rFonts w:ascii="Times New Roman" w:hAnsi="Times New Roman" w:cs="Times New Roman"/>
          <w:sz w:val="24"/>
          <w:szCs w:val="24"/>
        </w:rPr>
        <w:t>протекциони</w:t>
      </w:r>
      <w:r w:rsidR="00D844DE">
        <w:rPr>
          <w:rFonts w:ascii="Times New Roman" w:hAnsi="Times New Roman" w:cs="Times New Roman"/>
          <w:sz w:val="24"/>
          <w:szCs w:val="24"/>
        </w:rPr>
        <w:t>зма</w:t>
      </w:r>
      <w:r w:rsidR="00195EE5" w:rsidRPr="00030D9C">
        <w:rPr>
          <w:rFonts w:ascii="Times New Roman" w:hAnsi="Times New Roman" w:cs="Times New Roman"/>
          <w:sz w:val="24"/>
          <w:szCs w:val="24"/>
        </w:rPr>
        <w:t xml:space="preserve"> по отношению к резидентам, не </w:t>
      </w:r>
      <w:proofErr w:type="spellStart"/>
      <w:r w:rsidR="00195EE5" w:rsidRPr="00030D9C">
        <w:rPr>
          <w:rFonts w:ascii="Times New Roman" w:hAnsi="Times New Roman" w:cs="Times New Roman"/>
          <w:sz w:val="24"/>
          <w:szCs w:val="24"/>
        </w:rPr>
        <w:t>аффилированным</w:t>
      </w:r>
      <w:proofErr w:type="spellEnd"/>
      <w:r w:rsidR="00195EE5" w:rsidRPr="00030D9C">
        <w:rPr>
          <w:rFonts w:ascii="Times New Roman" w:hAnsi="Times New Roman" w:cs="Times New Roman"/>
          <w:sz w:val="24"/>
          <w:szCs w:val="24"/>
        </w:rPr>
        <w:t xml:space="preserve"> с внешними бенефициарами, </w:t>
      </w:r>
      <w:r w:rsidR="00414D54">
        <w:rPr>
          <w:rFonts w:ascii="Times New Roman" w:hAnsi="Times New Roman" w:cs="Times New Roman"/>
          <w:sz w:val="24"/>
          <w:szCs w:val="24"/>
        </w:rPr>
        <w:t>а также усил</w:t>
      </w:r>
      <w:r w:rsidR="00414D54">
        <w:rPr>
          <w:rFonts w:ascii="Times New Roman" w:hAnsi="Times New Roman" w:cs="Times New Roman"/>
          <w:sz w:val="24"/>
          <w:szCs w:val="24"/>
        </w:rPr>
        <w:t>и</w:t>
      </w:r>
      <w:r w:rsidR="00414D54">
        <w:rPr>
          <w:rFonts w:ascii="Times New Roman" w:hAnsi="Times New Roman" w:cs="Times New Roman"/>
          <w:sz w:val="24"/>
          <w:szCs w:val="24"/>
        </w:rPr>
        <w:t>вают</w:t>
      </w:r>
      <w:r w:rsidR="00195EE5" w:rsidRPr="00030D9C">
        <w:rPr>
          <w:rFonts w:ascii="Times New Roman" w:hAnsi="Times New Roman" w:cs="Times New Roman"/>
          <w:sz w:val="24"/>
          <w:szCs w:val="24"/>
        </w:rPr>
        <w:t xml:space="preserve"> переговорн</w:t>
      </w:r>
      <w:r w:rsidR="00414D54">
        <w:rPr>
          <w:rFonts w:ascii="Times New Roman" w:hAnsi="Times New Roman" w:cs="Times New Roman"/>
          <w:sz w:val="24"/>
          <w:szCs w:val="24"/>
        </w:rPr>
        <w:t>ую</w:t>
      </w:r>
      <w:r w:rsidR="00195EE5" w:rsidRPr="00030D9C">
        <w:rPr>
          <w:rFonts w:ascii="Times New Roman" w:hAnsi="Times New Roman" w:cs="Times New Roman"/>
          <w:sz w:val="24"/>
          <w:szCs w:val="24"/>
        </w:rPr>
        <w:t xml:space="preserve"> позици</w:t>
      </w:r>
      <w:r w:rsidR="00414D54">
        <w:rPr>
          <w:rFonts w:ascii="Times New Roman" w:hAnsi="Times New Roman" w:cs="Times New Roman"/>
          <w:sz w:val="24"/>
          <w:szCs w:val="24"/>
        </w:rPr>
        <w:t>ю</w:t>
      </w:r>
      <w:r w:rsidR="00D844DE">
        <w:rPr>
          <w:rFonts w:ascii="Times New Roman" w:hAnsi="Times New Roman" w:cs="Times New Roman"/>
          <w:sz w:val="24"/>
          <w:szCs w:val="24"/>
        </w:rPr>
        <w:t xml:space="preserve"> </w:t>
      </w:r>
      <w:r w:rsidR="00195EE5" w:rsidRPr="00030D9C">
        <w:rPr>
          <w:rFonts w:ascii="Times New Roman" w:hAnsi="Times New Roman" w:cs="Times New Roman"/>
          <w:sz w:val="24"/>
          <w:szCs w:val="24"/>
        </w:rPr>
        <w:t xml:space="preserve">при </w:t>
      </w:r>
      <w:proofErr w:type="spellStart"/>
      <w:r w:rsidR="00195EE5" w:rsidRPr="00030D9C">
        <w:rPr>
          <w:rFonts w:ascii="Times New Roman" w:hAnsi="Times New Roman" w:cs="Times New Roman"/>
          <w:sz w:val="24"/>
          <w:szCs w:val="24"/>
        </w:rPr>
        <w:t>адвокатировании</w:t>
      </w:r>
      <w:proofErr w:type="spellEnd"/>
      <w:r w:rsidR="00195EE5" w:rsidRPr="00030D9C">
        <w:rPr>
          <w:rFonts w:ascii="Times New Roman" w:hAnsi="Times New Roman" w:cs="Times New Roman"/>
          <w:sz w:val="24"/>
          <w:szCs w:val="24"/>
        </w:rPr>
        <w:t xml:space="preserve"> транзакций. </w:t>
      </w:r>
      <w:r w:rsidR="00D844DE">
        <w:rPr>
          <w:rFonts w:ascii="Times New Roman" w:hAnsi="Times New Roman" w:cs="Times New Roman"/>
          <w:sz w:val="24"/>
          <w:szCs w:val="24"/>
        </w:rPr>
        <w:t xml:space="preserve">При этом </w:t>
      </w:r>
      <w:r w:rsidR="000C7B94">
        <w:rPr>
          <w:rFonts w:ascii="Times New Roman" w:hAnsi="Times New Roman" w:cs="Times New Roman"/>
          <w:sz w:val="24"/>
          <w:szCs w:val="24"/>
        </w:rPr>
        <w:t>меры</w:t>
      </w:r>
      <w:r w:rsidR="00D844DE">
        <w:rPr>
          <w:rFonts w:ascii="Times New Roman" w:hAnsi="Times New Roman" w:cs="Times New Roman"/>
          <w:sz w:val="24"/>
          <w:szCs w:val="24"/>
        </w:rPr>
        <w:t xml:space="preserve"> </w:t>
      </w:r>
      <w:r w:rsidR="00195EE5" w:rsidRPr="00030D9C">
        <w:rPr>
          <w:rFonts w:ascii="Times New Roman" w:hAnsi="Times New Roman" w:cs="Times New Roman"/>
          <w:sz w:val="24"/>
          <w:szCs w:val="24"/>
        </w:rPr>
        <w:t>не явля</w:t>
      </w:r>
      <w:r w:rsidR="00F833B9" w:rsidRPr="00030D9C">
        <w:rPr>
          <w:rFonts w:ascii="Times New Roman" w:hAnsi="Times New Roman" w:cs="Times New Roman"/>
          <w:sz w:val="24"/>
          <w:szCs w:val="24"/>
        </w:rPr>
        <w:t>ю</w:t>
      </w:r>
      <w:r w:rsidR="00195EE5" w:rsidRPr="00030D9C">
        <w:rPr>
          <w:rFonts w:ascii="Times New Roman" w:hAnsi="Times New Roman" w:cs="Times New Roman"/>
          <w:sz w:val="24"/>
          <w:szCs w:val="24"/>
        </w:rPr>
        <w:t xml:space="preserve">тся нарушением антимонопольного законодательства, так как </w:t>
      </w:r>
      <w:r w:rsidR="000C7B94">
        <w:rPr>
          <w:rFonts w:ascii="Times New Roman" w:hAnsi="Times New Roman" w:cs="Times New Roman"/>
          <w:sz w:val="24"/>
          <w:szCs w:val="24"/>
        </w:rPr>
        <w:t xml:space="preserve">они </w:t>
      </w:r>
      <w:r w:rsidR="00195EE5" w:rsidRPr="00030D9C">
        <w:rPr>
          <w:rFonts w:ascii="Times New Roman" w:hAnsi="Times New Roman" w:cs="Times New Roman"/>
          <w:sz w:val="24"/>
          <w:szCs w:val="24"/>
        </w:rPr>
        <w:t>направлен</w:t>
      </w:r>
      <w:r w:rsidR="00F833B9" w:rsidRPr="00030D9C">
        <w:rPr>
          <w:rFonts w:ascii="Times New Roman" w:hAnsi="Times New Roman" w:cs="Times New Roman"/>
          <w:sz w:val="24"/>
          <w:szCs w:val="24"/>
        </w:rPr>
        <w:t>ы</w:t>
      </w:r>
      <w:r w:rsidR="00195EE5" w:rsidRPr="00030D9C">
        <w:rPr>
          <w:rFonts w:ascii="Times New Roman" w:hAnsi="Times New Roman" w:cs="Times New Roman"/>
          <w:sz w:val="24"/>
          <w:szCs w:val="24"/>
        </w:rPr>
        <w:t xml:space="preserve"> на восстановл</w:t>
      </w:r>
      <w:r w:rsidR="00195EE5" w:rsidRPr="00030D9C">
        <w:rPr>
          <w:rFonts w:ascii="Times New Roman" w:hAnsi="Times New Roman" w:cs="Times New Roman"/>
          <w:sz w:val="24"/>
          <w:szCs w:val="24"/>
        </w:rPr>
        <w:t>е</w:t>
      </w:r>
      <w:r w:rsidR="00195EE5" w:rsidRPr="00030D9C">
        <w:rPr>
          <w:rFonts w:ascii="Times New Roman" w:hAnsi="Times New Roman" w:cs="Times New Roman"/>
          <w:sz w:val="24"/>
          <w:szCs w:val="24"/>
        </w:rPr>
        <w:t>ние условий конкуренции и снижение издержек эксплуатации социальной системы</w:t>
      </w:r>
      <w:r w:rsidR="009A7824">
        <w:rPr>
          <w:rFonts w:ascii="Times New Roman" w:hAnsi="Times New Roman" w:cs="Times New Roman"/>
          <w:sz w:val="24"/>
          <w:szCs w:val="24"/>
        </w:rPr>
        <w:t xml:space="preserve"> </w:t>
      </w:r>
      <w:r w:rsidR="009A7824" w:rsidRPr="009A7824">
        <w:rPr>
          <w:rFonts w:ascii="Times New Roman" w:hAnsi="Times New Roman" w:cs="Times New Roman"/>
          <w:sz w:val="24"/>
          <w:szCs w:val="24"/>
        </w:rPr>
        <w:t>[</w:t>
      </w:r>
      <w:r w:rsidR="00A6475F">
        <w:rPr>
          <w:rFonts w:ascii="Times New Roman" w:hAnsi="Times New Roman" w:cs="Times New Roman"/>
          <w:sz w:val="24"/>
          <w:szCs w:val="24"/>
        </w:rPr>
        <w:t>3</w:t>
      </w:r>
      <w:r w:rsidR="009A7824" w:rsidRPr="009A7824">
        <w:rPr>
          <w:rFonts w:ascii="Times New Roman" w:hAnsi="Times New Roman" w:cs="Times New Roman"/>
          <w:sz w:val="24"/>
          <w:szCs w:val="24"/>
        </w:rPr>
        <w:t>]</w:t>
      </w:r>
      <w:r w:rsidR="00195EE5" w:rsidRPr="00030D9C">
        <w:rPr>
          <w:rFonts w:ascii="Times New Roman" w:hAnsi="Times New Roman" w:cs="Times New Roman"/>
          <w:sz w:val="24"/>
          <w:szCs w:val="24"/>
        </w:rPr>
        <w:t xml:space="preserve">. </w:t>
      </w:r>
      <w:r w:rsidR="00D844DE">
        <w:rPr>
          <w:rFonts w:ascii="Times New Roman" w:hAnsi="Times New Roman" w:cs="Times New Roman"/>
          <w:sz w:val="24"/>
          <w:szCs w:val="24"/>
        </w:rPr>
        <w:t>Кр</w:t>
      </w:r>
      <w:r w:rsidR="00D844DE">
        <w:rPr>
          <w:rFonts w:ascii="Times New Roman" w:hAnsi="Times New Roman" w:cs="Times New Roman"/>
          <w:sz w:val="24"/>
          <w:szCs w:val="24"/>
        </w:rPr>
        <w:t>о</w:t>
      </w:r>
      <w:r w:rsidR="00D844DE">
        <w:rPr>
          <w:rFonts w:ascii="Times New Roman" w:hAnsi="Times New Roman" w:cs="Times New Roman"/>
          <w:sz w:val="24"/>
          <w:szCs w:val="24"/>
        </w:rPr>
        <w:t xml:space="preserve">ме того, такие действия предусмотрены </w:t>
      </w:r>
      <w:r w:rsidR="00195EE5" w:rsidRPr="00030D9C">
        <w:rPr>
          <w:rFonts w:ascii="Times New Roman" w:hAnsi="Times New Roman" w:cs="Times New Roman"/>
          <w:sz w:val="24"/>
          <w:szCs w:val="24"/>
        </w:rPr>
        <w:t>в правилах Всемирной тор</w:t>
      </w:r>
      <w:r w:rsidR="00D844DE">
        <w:rPr>
          <w:rFonts w:ascii="Times New Roman" w:hAnsi="Times New Roman" w:cs="Times New Roman"/>
          <w:sz w:val="24"/>
          <w:szCs w:val="24"/>
        </w:rPr>
        <w:t>говой организации</w:t>
      </w:r>
      <w:r w:rsidR="00195EE5" w:rsidRPr="00030D9C">
        <w:rPr>
          <w:rFonts w:ascii="Times New Roman" w:hAnsi="Times New Roman" w:cs="Times New Roman"/>
          <w:sz w:val="24"/>
          <w:szCs w:val="24"/>
        </w:rPr>
        <w:t xml:space="preserve">. </w:t>
      </w:r>
    </w:p>
    <w:p w:rsidR="00041BF0" w:rsidRDefault="00041BF0" w:rsidP="0079049C">
      <w:pPr>
        <w:widowControl w:val="0"/>
        <w:spacing w:after="0" w:line="240" w:lineRule="auto"/>
        <w:ind w:firstLine="709"/>
        <w:jc w:val="both"/>
        <w:rPr>
          <w:rFonts w:ascii="Times New Roman" w:hAnsi="Times New Roman" w:cs="Times New Roman"/>
          <w:sz w:val="24"/>
          <w:szCs w:val="24"/>
          <w:lang w:val="en-US"/>
        </w:rPr>
      </w:pPr>
    </w:p>
    <w:p w:rsidR="00195EE5" w:rsidRPr="00030D9C" w:rsidRDefault="00041BF0" w:rsidP="0079049C">
      <w:pPr>
        <w:widowControl w:val="0"/>
        <w:spacing w:after="0" w:line="240" w:lineRule="auto"/>
        <w:ind w:firstLine="709"/>
        <w:jc w:val="both"/>
        <w:rPr>
          <w:rFonts w:ascii="Times New Roman" w:hAnsi="Times New Roman" w:cs="Times New Roman"/>
          <w:bCs/>
          <w:sz w:val="24"/>
          <w:szCs w:val="24"/>
        </w:rPr>
      </w:pPr>
      <w:r w:rsidRPr="002D5B04">
        <w:rPr>
          <w:rFonts w:ascii="Times New Roman" w:hAnsi="Times New Roman" w:cs="Times New Roman"/>
          <w:sz w:val="24"/>
          <w:szCs w:val="24"/>
        </w:rPr>
        <w:t>Статья подготовлена при финансовой поддержке г</w:t>
      </w:r>
      <w:r w:rsidRPr="00DF670A">
        <w:rPr>
          <w:rFonts w:ascii="Times New Roman" w:hAnsi="Times New Roman" w:cs="Times New Roman"/>
          <w:sz w:val="24"/>
          <w:szCs w:val="24"/>
        </w:rPr>
        <w:t>осударственно</w:t>
      </w:r>
      <w:r>
        <w:rPr>
          <w:rFonts w:ascii="Times New Roman" w:hAnsi="Times New Roman" w:cs="Times New Roman"/>
          <w:sz w:val="24"/>
          <w:szCs w:val="24"/>
        </w:rPr>
        <w:t>го</w:t>
      </w:r>
      <w:r w:rsidRPr="00DF670A">
        <w:rPr>
          <w:rFonts w:ascii="Times New Roman" w:hAnsi="Times New Roman" w:cs="Times New Roman"/>
          <w:sz w:val="24"/>
          <w:szCs w:val="24"/>
        </w:rPr>
        <w:t xml:space="preserve"> задани</w:t>
      </w:r>
      <w:r>
        <w:rPr>
          <w:rFonts w:ascii="Times New Roman" w:hAnsi="Times New Roman" w:cs="Times New Roman"/>
          <w:sz w:val="24"/>
          <w:szCs w:val="24"/>
        </w:rPr>
        <w:t>я</w:t>
      </w:r>
      <w:r w:rsidRPr="00DF670A">
        <w:rPr>
          <w:rFonts w:ascii="Times New Roman" w:hAnsi="Times New Roman" w:cs="Times New Roman"/>
          <w:sz w:val="24"/>
          <w:szCs w:val="24"/>
        </w:rPr>
        <w:t xml:space="preserve"> FMEN-2022-0001</w:t>
      </w:r>
    </w:p>
    <w:p w:rsidR="00041BF0" w:rsidRDefault="00041BF0" w:rsidP="0079049C">
      <w:pPr>
        <w:widowControl w:val="0"/>
        <w:spacing w:after="0" w:line="240" w:lineRule="auto"/>
        <w:ind w:firstLine="709"/>
        <w:jc w:val="both"/>
        <w:rPr>
          <w:rFonts w:ascii="Times New Roman" w:eastAsia="Times New Roman" w:hAnsi="Times New Roman" w:cs="Times New Roman"/>
          <w:b/>
          <w:sz w:val="24"/>
          <w:lang w:val="en-US" w:eastAsia="ru-RU"/>
        </w:rPr>
      </w:pPr>
    </w:p>
    <w:p w:rsidR="00195EE5" w:rsidRPr="00030D9C" w:rsidRDefault="008F2209" w:rsidP="0079049C">
      <w:pPr>
        <w:widowControl w:val="0"/>
        <w:spacing w:after="0" w:line="240" w:lineRule="auto"/>
        <w:ind w:firstLine="709"/>
        <w:jc w:val="both"/>
        <w:rPr>
          <w:rFonts w:ascii="Times New Roman" w:hAnsi="Times New Roman" w:cs="Times New Roman"/>
          <w:bCs/>
          <w:sz w:val="24"/>
          <w:szCs w:val="24"/>
        </w:rPr>
      </w:pPr>
      <w:r w:rsidRPr="002E1784">
        <w:rPr>
          <w:rFonts w:ascii="Times New Roman" w:eastAsia="Times New Roman" w:hAnsi="Times New Roman" w:cs="Times New Roman"/>
          <w:b/>
          <w:sz w:val="24"/>
          <w:lang w:eastAsia="ru-RU"/>
        </w:rPr>
        <w:t>Библиографический список</w:t>
      </w:r>
    </w:p>
    <w:p w:rsidR="00A6475F" w:rsidRDefault="00A6475F" w:rsidP="00A6475F">
      <w:pPr>
        <w:pStyle w:val="Default"/>
        <w:widowControl w:val="0"/>
        <w:ind w:firstLine="709"/>
        <w:jc w:val="both"/>
      </w:pPr>
      <w:r>
        <w:rPr>
          <w:rFonts w:eastAsiaTheme="minorHAnsi"/>
          <w:bCs/>
          <w:iCs/>
          <w:color w:val="202122"/>
          <w:shd w:val="clear" w:color="auto" w:fill="FFFFFF"/>
        </w:rPr>
        <w:t xml:space="preserve">1. </w:t>
      </w:r>
      <w:proofErr w:type="spellStart"/>
      <w:r w:rsidRPr="009A7824">
        <w:t>Бурдье</w:t>
      </w:r>
      <w:proofErr w:type="spellEnd"/>
      <w:r w:rsidRPr="009A7824">
        <w:t xml:space="preserve"> П. Формы капитала // Экономическая социология. 2002. Том 3. №5. С.60-74</w:t>
      </w:r>
      <w:r>
        <w:t>.</w:t>
      </w:r>
    </w:p>
    <w:p w:rsidR="00A6475F" w:rsidRDefault="00A6475F" w:rsidP="00A6475F">
      <w:pPr>
        <w:pStyle w:val="Default"/>
        <w:widowControl w:val="0"/>
        <w:ind w:firstLine="709"/>
        <w:jc w:val="both"/>
        <w:rPr>
          <w:bCs/>
          <w:iCs/>
          <w:color w:val="202122"/>
          <w:shd w:val="clear" w:color="auto" w:fill="FFFFFF"/>
        </w:rPr>
      </w:pPr>
      <w:r>
        <w:t xml:space="preserve">2. </w:t>
      </w:r>
      <w:proofErr w:type="spellStart"/>
      <w:r w:rsidRPr="009A7824">
        <w:t>Стиглиц</w:t>
      </w:r>
      <w:proofErr w:type="spellEnd"/>
      <w:r w:rsidRPr="009A7824">
        <w:t xml:space="preserve"> Дж. </w:t>
      </w:r>
      <w:r w:rsidRPr="009A7824">
        <w:rPr>
          <w:bCs/>
          <w:iCs/>
          <w:color w:val="202122"/>
          <w:shd w:val="clear" w:color="auto" w:fill="FFFFFF"/>
        </w:rPr>
        <w:t>Цена неравенства: как сегодняшнее разделенное общество ставит под угрозу наше будущее».</w:t>
      </w:r>
      <w:r w:rsidRPr="009A7824">
        <w:t xml:space="preserve">  </w:t>
      </w:r>
      <w:r w:rsidRPr="009A7824">
        <w:rPr>
          <w:bCs/>
          <w:iCs/>
          <w:color w:val="202122"/>
          <w:shd w:val="clear" w:color="auto" w:fill="FFFFFF"/>
        </w:rPr>
        <w:t>М</w:t>
      </w:r>
      <w:r w:rsidRPr="00A6475F">
        <w:rPr>
          <w:bCs/>
          <w:iCs/>
          <w:color w:val="202122"/>
          <w:shd w:val="clear" w:color="auto" w:fill="FFFFFF"/>
        </w:rPr>
        <w:t xml:space="preserve">.: </w:t>
      </w:r>
      <w:proofErr w:type="spellStart"/>
      <w:r w:rsidRPr="009A7824">
        <w:rPr>
          <w:bCs/>
          <w:iCs/>
          <w:color w:val="202122"/>
          <w:shd w:val="clear" w:color="auto" w:fill="FFFFFF"/>
        </w:rPr>
        <w:t>Эксмо</w:t>
      </w:r>
      <w:proofErr w:type="spellEnd"/>
      <w:r w:rsidRPr="00A6475F">
        <w:rPr>
          <w:bCs/>
          <w:iCs/>
          <w:color w:val="202122"/>
          <w:shd w:val="clear" w:color="auto" w:fill="FFFFFF"/>
        </w:rPr>
        <w:t xml:space="preserve">, 2015. </w:t>
      </w:r>
      <w:r w:rsidRPr="009C7721">
        <w:rPr>
          <w:bCs/>
          <w:iCs/>
          <w:color w:val="202122"/>
          <w:shd w:val="clear" w:color="auto" w:fill="FFFFFF"/>
        </w:rPr>
        <w:t xml:space="preserve">512 </w:t>
      </w:r>
      <w:r w:rsidRPr="009A7824">
        <w:rPr>
          <w:bCs/>
          <w:iCs/>
          <w:color w:val="202122"/>
          <w:shd w:val="clear" w:color="auto" w:fill="FFFFFF"/>
        </w:rPr>
        <w:t>с</w:t>
      </w:r>
      <w:r w:rsidRPr="009C7721">
        <w:rPr>
          <w:bCs/>
          <w:iCs/>
          <w:color w:val="202122"/>
          <w:shd w:val="clear" w:color="auto" w:fill="FFFFFF"/>
        </w:rPr>
        <w:t xml:space="preserve">. </w:t>
      </w:r>
    </w:p>
    <w:p w:rsidR="00A6475F" w:rsidRPr="009C7721" w:rsidRDefault="00A6475F" w:rsidP="00A6475F">
      <w:pPr>
        <w:pStyle w:val="Default"/>
        <w:widowControl w:val="0"/>
        <w:ind w:firstLine="709"/>
        <w:jc w:val="both"/>
        <w:rPr>
          <w:rFonts w:eastAsiaTheme="minorHAnsi"/>
          <w:bCs/>
          <w:iCs/>
          <w:color w:val="202122"/>
          <w:shd w:val="clear" w:color="auto" w:fill="FFFFFF"/>
        </w:rPr>
      </w:pPr>
      <w:r>
        <w:rPr>
          <w:rFonts w:eastAsiaTheme="minorHAnsi"/>
          <w:bCs/>
          <w:iCs/>
          <w:color w:val="202122"/>
          <w:shd w:val="clear" w:color="auto" w:fill="FFFFFF"/>
        </w:rPr>
        <w:t xml:space="preserve">3. </w:t>
      </w:r>
      <w:r w:rsidRPr="009A7824">
        <w:rPr>
          <w:rFonts w:eastAsiaTheme="minorHAnsi"/>
          <w:bCs/>
          <w:iCs/>
          <w:color w:val="202122"/>
          <w:shd w:val="clear" w:color="auto" w:fill="FFFFFF"/>
        </w:rPr>
        <w:t>Толстогузов О.В. Баланс интересов внешних и внутренних бенефициаров в услов</w:t>
      </w:r>
      <w:r w:rsidRPr="009A7824">
        <w:rPr>
          <w:rFonts w:eastAsiaTheme="minorHAnsi"/>
          <w:bCs/>
          <w:iCs/>
          <w:color w:val="202122"/>
          <w:shd w:val="clear" w:color="auto" w:fill="FFFFFF"/>
        </w:rPr>
        <w:t>и</w:t>
      </w:r>
      <w:r w:rsidRPr="009A7824">
        <w:rPr>
          <w:rFonts w:eastAsiaTheme="minorHAnsi"/>
          <w:bCs/>
          <w:iCs/>
          <w:color w:val="202122"/>
          <w:shd w:val="clear" w:color="auto" w:fill="FFFFFF"/>
        </w:rPr>
        <w:t>ях «неполных контрактов» ресурсной экономики // Север и рынок: формирование эконом</w:t>
      </w:r>
      <w:r w:rsidRPr="009A7824">
        <w:rPr>
          <w:rFonts w:eastAsiaTheme="minorHAnsi"/>
          <w:bCs/>
          <w:iCs/>
          <w:color w:val="202122"/>
          <w:shd w:val="clear" w:color="auto" w:fill="FFFFFF"/>
        </w:rPr>
        <w:t>и</w:t>
      </w:r>
      <w:r w:rsidRPr="009A7824">
        <w:rPr>
          <w:rFonts w:eastAsiaTheme="minorHAnsi"/>
          <w:bCs/>
          <w:iCs/>
          <w:color w:val="202122"/>
          <w:shd w:val="clear" w:color="auto" w:fill="FFFFFF"/>
        </w:rPr>
        <w:t xml:space="preserve">ческого порядка. </w:t>
      </w:r>
      <w:r w:rsidRPr="00A6475F">
        <w:rPr>
          <w:rFonts w:eastAsiaTheme="minorHAnsi"/>
          <w:bCs/>
          <w:iCs/>
          <w:color w:val="202122"/>
          <w:shd w:val="clear" w:color="auto" w:fill="FFFFFF"/>
        </w:rPr>
        <w:t xml:space="preserve">2024. </w:t>
      </w:r>
      <w:r w:rsidRPr="009A7824">
        <w:rPr>
          <w:rFonts w:eastAsiaTheme="minorHAnsi"/>
          <w:bCs/>
          <w:iCs/>
          <w:color w:val="202122"/>
          <w:shd w:val="clear" w:color="auto" w:fill="FFFFFF"/>
        </w:rPr>
        <w:t>Т</w:t>
      </w:r>
      <w:r w:rsidRPr="00A6475F">
        <w:rPr>
          <w:rFonts w:eastAsiaTheme="minorHAnsi"/>
          <w:bCs/>
          <w:iCs/>
          <w:color w:val="202122"/>
          <w:shd w:val="clear" w:color="auto" w:fill="FFFFFF"/>
        </w:rPr>
        <w:t xml:space="preserve">.27. №1. </w:t>
      </w:r>
      <w:r w:rsidRPr="009A7824">
        <w:rPr>
          <w:rFonts w:eastAsiaTheme="minorHAnsi"/>
          <w:bCs/>
          <w:iCs/>
          <w:color w:val="202122"/>
          <w:shd w:val="clear" w:color="auto" w:fill="FFFFFF"/>
        </w:rPr>
        <w:t>С</w:t>
      </w:r>
      <w:r w:rsidRPr="00A6475F">
        <w:rPr>
          <w:rFonts w:eastAsiaTheme="minorHAnsi"/>
          <w:bCs/>
          <w:iCs/>
          <w:color w:val="202122"/>
          <w:shd w:val="clear" w:color="auto" w:fill="FFFFFF"/>
        </w:rPr>
        <w:t xml:space="preserve">. 108-120. </w:t>
      </w:r>
      <w:r w:rsidRPr="009A7824">
        <w:rPr>
          <w:rFonts w:eastAsiaTheme="minorHAnsi"/>
          <w:bCs/>
          <w:iCs/>
          <w:color w:val="202122"/>
          <w:shd w:val="clear" w:color="auto" w:fill="FFFFFF"/>
          <w:lang w:val="en-US"/>
        </w:rPr>
        <w:t>DOI</w:t>
      </w:r>
      <w:r w:rsidRPr="00A6475F">
        <w:rPr>
          <w:rFonts w:eastAsiaTheme="minorHAnsi"/>
          <w:bCs/>
          <w:iCs/>
          <w:color w:val="202122"/>
          <w:shd w:val="clear" w:color="auto" w:fill="FFFFFF"/>
        </w:rPr>
        <w:t>:</w:t>
      </w:r>
      <w:r w:rsidRPr="009A7824">
        <w:rPr>
          <w:rFonts w:eastAsiaTheme="minorHAnsi"/>
          <w:bCs/>
          <w:iCs/>
          <w:color w:val="202122"/>
          <w:shd w:val="clear" w:color="auto" w:fill="FFFFFF"/>
          <w:lang w:val="en-US"/>
        </w:rPr>
        <w:t> </w:t>
      </w:r>
      <w:hyperlink r:id="rId8" w:tgtFrame="_blank" w:history="1">
        <w:r w:rsidRPr="009C7721">
          <w:rPr>
            <w:rFonts w:eastAsiaTheme="minorHAnsi"/>
            <w:bCs/>
            <w:iCs/>
            <w:color w:val="202122"/>
            <w:shd w:val="clear" w:color="auto" w:fill="FFFFFF"/>
          </w:rPr>
          <w:t>10.37614/2220-802X.1.2024.83.008</w:t>
        </w:r>
      </w:hyperlink>
    </w:p>
    <w:p w:rsidR="00A6475F" w:rsidRPr="009C7721" w:rsidRDefault="00A6475F" w:rsidP="00A6475F">
      <w:pPr>
        <w:pStyle w:val="Default"/>
        <w:widowControl w:val="0"/>
        <w:ind w:firstLine="709"/>
        <w:jc w:val="both"/>
        <w:rPr>
          <w:rFonts w:eastAsiaTheme="minorHAnsi"/>
          <w:bCs/>
          <w:iCs/>
          <w:color w:val="202122"/>
          <w:shd w:val="clear" w:color="auto" w:fill="FFFFFF"/>
        </w:rPr>
      </w:pPr>
      <w:r w:rsidRPr="009C7721">
        <w:rPr>
          <w:rFonts w:eastAsiaTheme="minorHAnsi"/>
          <w:bCs/>
          <w:iCs/>
          <w:color w:val="202122"/>
          <w:shd w:val="clear" w:color="auto" w:fill="FFFFFF"/>
        </w:rPr>
        <w:t>4. Уильямсон О. Экономические институты капитализма: Фирмы, рынки, «</w:t>
      </w:r>
      <w:proofErr w:type="spellStart"/>
      <w:r w:rsidRPr="009C7721">
        <w:rPr>
          <w:rFonts w:eastAsiaTheme="minorHAnsi"/>
          <w:bCs/>
          <w:iCs/>
          <w:color w:val="202122"/>
          <w:shd w:val="clear" w:color="auto" w:fill="FFFFFF"/>
        </w:rPr>
        <w:t>отноше</w:t>
      </w:r>
      <w:r w:rsidRPr="009C7721">
        <w:rPr>
          <w:rFonts w:eastAsiaTheme="minorHAnsi"/>
          <w:bCs/>
          <w:iCs/>
          <w:color w:val="202122"/>
          <w:shd w:val="clear" w:color="auto" w:fill="FFFFFF"/>
        </w:rPr>
        <w:t>н</w:t>
      </w:r>
      <w:r w:rsidRPr="009C7721">
        <w:rPr>
          <w:rFonts w:eastAsiaTheme="minorHAnsi"/>
          <w:bCs/>
          <w:iCs/>
          <w:color w:val="202122"/>
          <w:shd w:val="clear" w:color="auto" w:fill="FFFFFF"/>
        </w:rPr>
        <w:t>ческая</w:t>
      </w:r>
      <w:proofErr w:type="spellEnd"/>
      <w:r w:rsidRPr="009C7721">
        <w:rPr>
          <w:rFonts w:eastAsiaTheme="minorHAnsi"/>
          <w:bCs/>
          <w:iCs/>
          <w:color w:val="202122"/>
          <w:shd w:val="clear" w:color="auto" w:fill="FFFFFF"/>
        </w:rPr>
        <w:t xml:space="preserve">» контрактация. СПб.: </w:t>
      </w:r>
      <w:proofErr w:type="spellStart"/>
      <w:r w:rsidRPr="009C7721">
        <w:rPr>
          <w:rFonts w:eastAsiaTheme="minorHAnsi"/>
          <w:bCs/>
          <w:iCs/>
          <w:color w:val="202122"/>
          <w:shd w:val="clear" w:color="auto" w:fill="FFFFFF"/>
        </w:rPr>
        <w:t>Лениздат</w:t>
      </w:r>
      <w:proofErr w:type="spellEnd"/>
      <w:r w:rsidR="009A5864">
        <w:rPr>
          <w:rFonts w:eastAsiaTheme="minorHAnsi"/>
          <w:bCs/>
          <w:iCs/>
          <w:color w:val="202122"/>
          <w:shd w:val="clear" w:color="auto" w:fill="FFFFFF"/>
        </w:rPr>
        <w:t>,</w:t>
      </w:r>
      <w:r w:rsidRPr="009C7721">
        <w:rPr>
          <w:rFonts w:eastAsiaTheme="minorHAnsi"/>
          <w:bCs/>
          <w:iCs/>
          <w:color w:val="202122"/>
          <w:shd w:val="clear" w:color="auto" w:fill="FFFFFF"/>
        </w:rPr>
        <w:t xml:space="preserve"> 1996. 702 </w:t>
      </w:r>
      <w:proofErr w:type="gramStart"/>
      <w:r w:rsidRPr="009C7721">
        <w:rPr>
          <w:rFonts w:eastAsiaTheme="minorHAnsi"/>
          <w:bCs/>
          <w:iCs/>
          <w:color w:val="202122"/>
          <w:shd w:val="clear" w:color="auto" w:fill="FFFFFF"/>
        </w:rPr>
        <w:t>с</w:t>
      </w:r>
      <w:proofErr w:type="gramEnd"/>
      <w:r w:rsidRPr="009C7721">
        <w:rPr>
          <w:rFonts w:eastAsiaTheme="minorHAnsi"/>
          <w:bCs/>
          <w:iCs/>
          <w:color w:val="202122"/>
          <w:shd w:val="clear" w:color="auto" w:fill="FFFFFF"/>
        </w:rPr>
        <w:t>.</w:t>
      </w:r>
    </w:p>
    <w:p w:rsidR="00A6475F" w:rsidRPr="009C7721" w:rsidRDefault="00A6475F" w:rsidP="00A6475F">
      <w:pPr>
        <w:pStyle w:val="Default"/>
        <w:widowControl w:val="0"/>
        <w:ind w:firstLine="709"/>
        <w:jc w:val="both"/>
        <w:rPr>
          <w:lang w:val="en-US"/>
        </w:rPr>
      </w:pPr>
      <w:r>
        <w:rPr>
          <w:rFonts w:eastAsiaTheme="minorHAnsi"/>
          <w:bCs/>
          <w:iCs/>
          <w:color w:val="202122"/>
          <w:shd w:val="clear" w:color="auto" w:fill="FFFFFF"/>
        </w:rPr>
        <w:t xml:space="preserve">5. </w:t>
      </w:r>
      <w:proofErr w:type="spellStart"/>
      <w:r>
        <w:t>Фуруботн</w:t>
      </w:r>
      <w:proofErr w:type="spellEnd"/>
      <w:r>
        <w:t xml:space="preserve"> Э.</w:t>
      </w:r>
      <w:r w:rsidRPr="009A7824">
        <w:t>Г., Рихтер Р. Институты и экономическая теория. Достижения новой институциональной теории. СПб</w:t>
      </w:r>
      <w:proofErr w:type="gramStart"/>
      <w:r w:rsidRPr="009A7824">
        <w:t xml:space="preserve">.: </w:t>
      </w:r>
      <w:proofErr w:type="gramEnd"/>
      <w:r w:rsidRPr="009A7824">
        <w:t>ИД Санкт-Петербургского государственного университ</w:t>
      </w:r>
      <w:r w:rsidRPr="009A7824">
        <w:t>е</w:t>
      </w:r>
      <w:r w:rsidRPr="009A7824">
        <w:t xml:space="preserve">та, 2005. </w:t>
      </w:r>
      <w:proofErr w:type="gramStart"/>
      <w:r w:rsidRPr="009A7824">
        <w:rPr>
          <w:lang w:val="en-US"/>
        </w:rPr>
        <w:t>XXXIV</w:t>
      </w:r>
      <w:r w:rsidRPr="009C7721">
        <w:rPr>
          <w:lang w:val="en-US"/>
        </w:rPr>
        <w:t>+702</w:t>
      </w:r>
      <w:r w:rsidR="009A5864" w:rsidRPr="00041BF0">
        <w:rPr>
          <w:lang w:val="en-US"/>
        </w:rPr>
        <w:t xml:space="preserve"> </w:t>
      </w:r>
      <w:r w:rsidR="009A5864">
        <w:t>с</w:t>
      </w:r>
      <w:r w:rsidRPr="009C7721">
        <w:rPr>
          <w:lang w:val="en-US"/>
        </w:rPr>
        <w:t>.</w:t>
      </w:r>
      <w:proofErr w:type="gramEnd"/>
    </w:p>
    <w:p w:rsidR="00A6475F" w:rsidRPr="00A6475F" w:rsidRDefault="00A6475F" w:rsidP="00A6475F">
      <w:pPr>
        <w:pStyle w:val="Default"/>
        <w:widowControl w:val="0"/>
        <w:ind w:firstLine="709"/>
        <w:jc w:val="both"/>
        <w:rPr>
          <w:lang w:val="en-US"/>
        </w:rPr>
      </w:pPr>
      <w:r w:rsidRPr="009C7721">
        <w:rPr>
          <w:bCs/>
          <w:iCs/>
          <w:color w:val="202122"/>
          <w:shd w:val="clear" w:color="auto" w:fill="FFFFFF"/>
          <w:lang w:val="en-US"/>
        </w:rPr>
        <w:t xml:space="preserve">6. </w:t>
      </w:r>
      <w:proofErr w:type="spellStart"/>
      <w:r w:rsidRPr="009C7721">
        <w:rPr>
          <w:lang w:val="en-US"/>
        </w:rPr>
        <w:t>Acemoglu</w:t>
      </w:r>
      <w:proofErr w:type="spellEnd"/>
      <w:r w:rsidRPr="004F031E">
        <w:rPr>
          <w:bCs/>
          <w:iCs/>
          <w:color w:val="202122"/>
          <w:shd w:val="clear" w:color="auto" w:fill="FFFFFF"/>
          <w:lang w:val="en-US"/>
        </w:rPr>
        <w:t xml:space="preserve"> </w:t>
      </w:r>
      <w:r w:rsidRPr="009C7721">
        <w:rPr>
          <w:lang w:val="en-US"/>
        </w:rPr>
        <w:t xml:space="preserve">D., Robinson J. A. </w:t>
      </w:r>
      <w:r w:rsidRPr="009A5864">
        <w:rPr>
          <w:i/>
          <w:lang w:val="en-US"/>
        </w:rPr>
        <w:t>Why nations fail: the origins of power, prosperity, and po</w:t>
      </w:r>
      <w:r w:rsidRPr="009A5864">
        <w:rPr>
          <w:i/>
          <w:lang w:val="en-US"/>
        </w:rPr>
        <w:t>v</w:t>
      </w:r>
      <w:r w:rsidRPr="009A5864">
        <w:rPr>
          <w:i/>
          <w:lang w:val="en-US"/>
        </w:rPr>
        <w:t>erty</w:t>
      </w:r>
      <w:r w:rsidRPr="009C7721">
        <w:rPr>
          <w:lang w:val="en-US"/>
        </w:rPr>
        <w:t xml:space="preserve">. </w:t>
      </w:r>
      <w:r w:rsidRPr="00A6475F">
        <w:rPr>
          <w:lang w:val="en-US"/>
        </w:rPr>
        <w:t>New York: Crown Publishing Group</w:t>
      </w:r>
      <w:r w:rsidR="009A5864" w:rsidRPr="009055E3">
        <w:rPr>
          <w:lang w:val="en-US"/>
        </w:rPr>
        <w:t>,</w:t>
      </w:r>
      <w:r w:rsidRPr="00A6475F">
        <w:rPr>
          <w:lang w:val="en-US"/>
        </w:rPr>
        <w:t xml:space="preserve"> 2012. 529</w:t>
      </w:r>
      <w:r w:rsidR="009A5864" w:rsidRPr="009055E3">
        <w:rPr>
          <w:lang w:val="en-US"/>
        </w:rPr>
        <w:t xml:space="preserve"> </w:t>
      </w:r>
      <w:proofErr w:type="spellStart"/>
      <w:r w:rsidR="009A5864">
        <w:t>р</w:t>
      </w:r>
      <w:proofErr w:type="spellEnd"/>
      <w:r w:rsidRPr="00A6475F">
        <w:rPr>
          <w:lang w:val="en-US"/>
        </w:rPr>
        <w:t xml:space="preserve">. </w:t>
      </w:r>
      <w:r w:rsidRPr="009A7824">
        <w:rPr>
          <w:rFonts w:eastAsiaTheme="minorHAnsi"/>
          <w:bCs/>
          <w:iCs/>
          <w:color w:val="202122"/>
          <w:shd w:val="clear" w:color="auto" w:fill="FFFFFF"/>
          <w:lang w:val="en-US"/>
        </w:rPr>
        <w:t>DOI: </w:t>
      </w:r>
      <w:hyperlink r:id="rId9" w:history="1">
        <w:r w:rsidRPr="00A6475F">
          <w:rPr>
            <w:lang w:val="en-US"/>
          </w:rPr>
          <w:t>10.1007/s12232-013-0191-3/</w:t>
        </w:r>
      </w:hyperlink>
      <w:r w:rsidRPr="00A6475F">
        <w:rPr>
          <w:lang w:val="en-US"/>
        </w:rPr>
        <w:t>.</w:t>
      </w:r>
    </w:p>
    <w:p w:rsidR="009055DB" w:rsidRPr="00041BF0" w:rsidRDefault="00A6475F" w:rsidP="009055E3">
      <w:pPr>
        <w:pStyle w:val="Default"/>
        <w:widowControl w:val="0"/>
        <w:ind w:firstLine="709"/>
        <w:jc w:val="both"/>
        <w:rPr>
          <w:bCs/>
        </w:rPr>
      </w:pPr>
      <w:r w:rsidRPr="009C7721">
        <w:rPr>
          <w:lang w:val="en-US"/>
        </w:rPr>
        <w:t xml:space="preserve">7. </w:t>
      </w:r>
      <w:proofErr w:type="spellStart"/>
      <w:r w:rsidRPr="009C7721">
        <w:rPr>
          <w:lang w:val="en-US"/>
        </w:rPr>
        <w:t>Stiglitz</w:t>
      </w:r>
      <w:proofErr w:type="spellEnd"/>
      <w:r w:rsidRPr="009C7721">
        <w:rPr>
          <w:lang w:val="en-US"/>
        </w:rPr>
        <w:t xml:space="preserve"> J., </w:t>
      </w:r>
      <w:proofErr w:type="spellStart"/>
      <w:r w:rsidRPr="009C7721">
        <w:rPr>
          <w:lang w:val="en-US"/>
        </w:rPr>
        <w:t>Sen</w:t>
      </w:r>
      <w:proofErr w:type="spellEnd"/>
      <w:r w:rsidRPr="009C7721">
        <w:rPr>
          <w:lang w:val="en-US"/>
        </w:rPr>
        <w:t xml:space="preserve"> A., </w:t>
      </w:r>
      <w:proofErr w:type="spellStart"/>
      <w:r w:rsidRPr="009C7721">
        <w:rPr>
          <w:lang w:val="en-US"/>
        </w:rPr>
        <w:t>Fitoussi</w:t>
      </w:r>
      <w:proofErr w:type="spellEnd"/>
      <w:r w:rsidRPr="009C7721">
        <w:rPr>
          <w:lang w:val="en-US"/>
        </w:rPr>
        <w:t xml:space="preserve"> J. P. </w:t>
      </w:r>
      <w:r w:rsidRPr="009A5864">
        <w:rPr>
          <w:i/>
          <w:lang w:val="en-US"/>
        </w:rPr>
        <w:t>Report by the Commission on the Measurement of Ec</w:t>
      </w:r>
      <w:r w:rsidRPr="009A5864">
        <w:rPr>
          <w:i/>
          <w:lang w:val="en-US"/>
        </w:rPr>
        <w:t>o</w:t>
      </w:r>
      <w:r w:rsidRPr="009A5864">
        <w:rPr>
          <w:i/>
          <w:lang w:val="en-US"/>
        </w:rPr>
        <w:t>nomic Performance and Social Progress</w:t>
      </w:r>
      <w:r w:rsidR="009055E3" w:rsidRPr="009055E3">
        <w:rPr>
          <w:i/>
          <w:lang w:val="en-US"/>
        </w:rPr>
        <w:t xml:space="preserve">. </w:t>
      </w:r>
      <w:proofErr w:type="gramStart"/>
      <w:r w:rsidR="009055E3" w:rsidRPr="009055E3">
        <w:rPr>
          <w:lang w:val="en-US"/>
        </w:rPr>
        <w:t>Commission on the Measurement of Economic Perfo</w:t>
      </w:r>
      <w:r w:rsidR="009055E3" w:rsidRPr="009055E3">
        <w:rPr>
          <w:lang w:val="en-US"/>
        </w:rPr>
        <w:t>r</w:t>
      </w:r>
      <w:r w:rsidR="009055E3" w:rsidRPr="009055E3">
        <w:rPr>
          <w:lang w:val="en-US"/>
        </w:rPr>
        <w:t>mance and Social Progress (CMEPSP),</w:t>
      </w:r>
      <w:r w:rsidR="009055E3" w:rsidRPr="009055E3">
        <w:rPr>
          <w:i/>
          <w:lang w:val="en-US"/>
        </w:rPr>
        <w:t xml:space="preserve"> </w:t>
      </w:r>
      <w:r w:rsidR="009055E3" w:rsidRPr="009055E3">
        <w:rPr>
          <w:lang w:val="en-US"/>
        </w:rPr>
        <w:t>2009.</w:t>
      </w:r>
      <w:proofErr w:type="gramEnd"/>
      <w:r w:rsidR="009055E3" w:rsidRPr="009055E3">
        <w:rPr>
          <w:lang w:val="en-US"/>
        </w:rPr>
        <w:t xml:space="preserve"> </w:t>
      </w:r>
      <w:r w:rsidR="009A5864">
        <w:rPr>
          <w:lang w:val="en-US"/>
        </w:rPr>
        <w:t>Available</w:t>
      </w:r>
      <w:r w:rsidR="009A5864" w:rsidRPr="00041BF0">
        <w:t xml:space="preserve"> </w:t>
      </w:r>
      <w:r w:rsidR="009A5864">
        <w:rPr>
          <w:lang w:val="en-US"/>
        </w:rPr>
        <w:t>at</w:t>
      </w:r>
      <w:r w:rsidRPr="00041BF0">
        <w:t xml:space="preserve">: </w:t>
      </w:r>
      <w:hyperlink r:id="rId10" w:history="1">
        <w:r w:rsidR="009055E3" w:rsidRPr="009055E3">
          <w:rPr>
            <w:rStyle w:val="a8"/>
            <w:bCs/>
            <w:color w:val="auto"/>
            <w:u w:val="none"/>
            <w:lang w:val="en-US"/>
          </w:rPr>
          <w:t>https</w:t>
        </w:r>
        <w:r w:rsidR="009055E3" w:rsidRPr="00041BF0">
          <w:rPr>
            <w:rStyle w:val="a8"/>
            <w:bCs/>
            <w:color w:val="auto"/>
            <w:u w:val="none"/>
          </w:rPr>
          <w:t>://</w:t>
        </w:r>
        <w:r w:rsidR="009055E3" w:rsidRPr="009055E3">
          <w:rPr>
            <w:rStyle w:val="a8"/>
            <w:bCs/>
            <w:color w:val="auto"/>
            <w:u w:val="none"/>
            <w:lang w:val="en-US"/>
          </w:rPr>
          <w:t>web</w:t>
        </w:r>
        <w:r w:rsidR="009055E3" w:rsidRPr="00041BF0">
          <w:rPr>
            <w:rStyle w:val="a8"/>
            <w:bCs/>
            <w:color w:val="auto"/>
            <w:u w:val="none"/>
          </w:rPr>
          <w:t>.</w:t>
        </w:r>
        <w:r w:rsidR="009055E3" w:rsidRPr="009055E3">
          <w:rPr>
            <w:rStyle w:val="a8"/>
            <w:bCs/>
            <w:color w:val="auto"/>
            <w:u w:val="none"/>
            <w:lang w:val="en-US"/>
          </w:rPr>
          <w:t>archive</w:t>
        </w:r>
        <w:r w:rsidR="009055E3" w:rsidRPr="00041BF0">
          <w:rPr>
            <w:rStyle w:val="a8"/>
            <w:bCs/>
            <w:color w:val="auto"/>
            <w:u w:val="none"/>
          </w:rPr>
          <w:t>.</w:t>
        </w:r>
        <w:r w:rsidR="009055E3" w:rsidRPr="009055E3">
          <w:rPr>
            <w:rStyle w:val="a8"/>
            <w:bCs/>
            <w:color w:val="auto"/>
            <w:u w:val="none"/>
            <w:lang w:val="en-US"/>
          </w:rPr>
          <w:t>org</w:t>
        </w:r>
        <w:r w:rsidR="009055E3" w:rsidRPr="00041BF0">
          <w:rPr>
            <w:rStyle w:val="a8"/>
            <w:bCs/>
            <w:color w:val="auto"/>
            <w:u w:val="none"/>
          </w:rPr>
          <w:t>/</w:t>
        </w:r>
        <w:r w:rsidR="009055E3" w:rsidRPr="009055E3">
          <w:rPr>
            <w:rStyle w:val="a8"/>
            <w:bCs/>
            <w:color w:val="auto"/>
            <w:u w:val="none"/>
            <w:lang w:val="en-US"/>
          </w:rPr>
          <w:t>web</w:t>
        </w:r>
        <w:r w:rsidR="009055E3" w:rsidRPr="00041BF0">
          <w:rPr>
            <w:rStyle w:val="a8"/>
            <w:bCs/>
            <w:color w:val="auto"/>
            <w:u w:val="none"/>
          </w:rPr>
          <w:t>/20150721025729/</w:t>
        </w:r>
        <w:r w:rsidR="009055E3" w:rsidRPr="009055E3">
          <w:rPr>
            <w:rStyle w:val="a8"/>
            <w:bCs/>
            <w:color w:val="auto"/>
            <w:u w:val="none"/>
            <w:lang w:val="en-US"/>
          </w:rPr>
          <w:t>http</w:t>
        </w:r>
        <w:r w:rsidR="009055E3" w:rsidRPr="00041BF0">
          <w:rPr>
            <w:rStyle w:val="a8"/>
            <w:bCs/>
            <w:color w:val="auto"/>
            <w:u w:val="none"/>
          </w:rPr>
          <w:t>://</w:t>
        </w:r>
        <w:r w:rsidR="009055E3" w:rsidRPr="009055E3">
          <w:rPr>
            <w:rStyle w:val="a8"/>
            <w:bCs/>
            <w:color w:val="auto"/>
            <w:u w:val="none"/>
            <w:lang w:val="en-US"/>
          </w:rPr>
          <w:t>www</w:t>
        </w:r>
        <w:r w:rsidR="009055E3" w:rsidRPr="00041BF0">
          <w:rPr>
            <w:rStyle w:val="a8"/>
            <w:bCs/>
            <w:color w:val="auto"/>
            <w:u w:val="none"/>
          </w:rPr>
          <w:t>.</w:t>
        </w:r>
        <w:proofErr w:type="spellStart"/>
        <w:r w:rsidR="009055E3" w:rsidRPr="009055E3">
          <w:rPr>
            <w:rStyle w:val="a8"/>
            <w:bCs/>
            <w:color w:val="auto"/>
            <w:u w:val="none"/>
            <w:lang w:val="en-US"/>
          </w:rPr>
          <w:t>stiglitz</w:t>
        </w:r>
        <w:proofErr w:type="spellEnd"/>
        <w:r w:rsidR="009055E3" w:rsidRPr="00041BF0">
          <w:rPr>
            <w:rStyle w:val="a8"/>
            <w:bCs/>
            <w:color w:val="auto"/>
            <w:u w:val="none"/>
          </w:rPr>
          <w:t>-</w:t>
        </w:r>
        <w:proofErr w:type="spellStart"/>
        <w:r w:rsidR="009055E3" w:rsidRPr="009055E3">
          <w:rPr>
            <w:rStyle w:val="a8"/>
            <w:bCs/>
            <w:color w:val="auto"/>
            <w:u w:val="none"/>
            <w:lang w:val="en-US"/>
          </w:rPr>
          <w:t>sen</w:t>
        </w:r>
        <w:proofErr w:type="spellEnd"/>
        <w:r w:rsidR="009055E3" w:rsidRPr="00041BF0">
          <w:rPr>
            <w:rStyle w:val="a8"/>
            <w:bCs/>
            <w:color w:val="auto"/>
            <w:u w:val="none"/>
          </w:rPr>
          <w:t>-</w:t>
        </w:r>
        <w:proofErr w:type="spellStart"/>
        <w:r w:rsidR="009055E3" w:rsidRPr="009055E3">
          <w:rPr>
            <w:rStyle w:val="a8"/>
            <w:bCs/>
            <w:color w:val="auto"/>
            <w:u w:val="none"/>
            <w:lang w:val="en-US"/>
          </w:rPr>
          <w:t>fitoussi</w:t>
        </w:r>
        <w:proofErr w:type="spellEnd"/>
        <w:r w:rsidR="009055E3" w:rsidRPr="00041BF0">
          <w:rPr>
            <w:rStyle w:val="a8"/>
            <w:bCs/>
            <w:color w:val="auto"/>
            <w:u w:val="none"/>
          </w:rPr>
          <w:t>.</w:t>
        </w:r>
        <w:proofErr w:type="spellStart"/>
        <w:r w:rsidR="009055E3" w:rsidRPr="009055E3">
          <w:rPr>
            <w:rStyle w:val="a8"/>
            <w:bCs/>
            <w:color w:val="auto"/>
            <w:u w:val="none"/>
            <w:lang w:val="en-US"/>
          </w:rPr>
          <w:t>fr</w:t>
        </w:r>
        <w:proofErr w:type="spellEnd"/>
        <w:r w:rsidR="009055E3" w:rsidRPr="00041BF0">
          <w:rPr>
            <w:rStyle w:val="a8"/>
            <w:bCs/>
            <w:color w:val="auto"/>
            <w:u w:val="none"/>
          </w:rPr>
          <w:t>/</w:t>
        </w:r>
        <w:r w:rsidR="009055E3" w:rsidRPr="009055E3">
          <w:rPr>
            <w:rStyle w:val="a8"/>
            <w:bCs/>
            <w:color w:val="auto"/>
            <w:u w:val="none"/>
            <w:lang w:val="en-US"/>
          </w:rPr>
          <w:t>documents</w:t>
        </w:r>
        <w:r w:rsidR="009055E3" w:rsidRPr="00041BF0">
          <w:rPr>
            <w:rStyle w:val="a8"/>
            <w:bCs/>
            <w:color w:val="auto"/>
            <w:u w:val="none"/>
          </w:rPr>
          <w:t>/</w:t>
        </w:r>
        <w:r w:rsidR="009055E3" w:rsidRPr="009055E3">
          <w:rPr>
            <w:rStyle w:val="a8"/>
            <w:bCs/>
            <w:color w:val="auto"/>
            <w:u w:val="none"/>
            <w:lang w:val="en-US"/>
          </w:rPr>
          <w:t>rapport</w:t>
        </w:r>
        <w:r w:rsidR="009055E3" w:rsidRPr="00041BF0">
          <w:rPr>
            <w:rStyle w:val="a8"/>
            <w:bCs/>
            <w:color w:val="auto"/>
            <w:u w:val="none"/>
          </w:rPr>
          <w:t>_</w:t>
        </w:r>
        <w:proofErr w:type="spellStart"/>
        <w:r w:rsidR="009055E3" w:rsidRPr="009055E3">
          <w:rPr>
            <w:rStyle w:val="a8"/>
            <w:bCs/>
            <w:color w:val="auto"/>
            <w:u w:val="none"/>
            <w:lang w:val="en-US"/>
          </w:rPr>
          <w:t>anglais</w:t>
        </w:r>
        <w:proofErr w:type="spellEnd"/>
        <w:r w:rsidR="009055E3" w:rsidRPr="00041BF0">
          <w:rPr>
            <w:rStyle w:val="a8"/>
            <w:bCs/>
            <w:color w:val="auto"/>
            <w:u w:val="none"/>
          </w:rPr>
          <w:t>.</w:t>
        </w:r>
        <w:proofErr w:type="spellStart"/>
        <w:r w:rsidR="009055E3" w:rsidRPr="009055E3">
          <w:rPr>
            <w:rStyle w:val="a8"/>
            <w:bCs/>
            <w:color w:val="auto"/>
            <w:u w:val="none"/>
            <w:lang w:val="en-US"/>
          </w:rPr>
          <w:t>pdf</w:t>
        </w:r>
        <w:proofErr w:type="spellEnd"/>
      </w:hyperlink>
      <w:r w:rsidR="009055E3" w:rsidRPr="00041BF0">
        <w:rPr>
          <w:bCs/>
          <w:color w:val="auto"/>
        </w:rPr>
        <w:t xml:space="preserve"> </w:t>
      </w:r>
      <w:r w:rsidR="009055E3" w:rsidRPr="00041BF0">
        <w:rPr>
          <w:color w:val="auto"/>
        </w:rPr>
        <w:t>(</w:t>
      </w:r>
      <w:r w:rsidR="009055E3" w:rsidRPr="009C7721">
        <w:t>дата</w:t>
      </w:r>
      <w:r w:rsidR="009055E3" w:rsidRPr="00041BF0">
        <w:t xml:space="preserve"> </w:t>
      </w:r>
      <w:r w:rsidR="009055E3" w:rsidRPr="009C7721">
        <w:t>обращения</w:t>
      </w:r>
      <w:r w:rsidR="009055E3" w:rsidRPr="00041BF0">
        <w:t>: 07.05.2025).</w:t>
      </w:r>
    </w:p>
    <w:p w:rsidR="009055E3" w:rsidRPr="00041BF0" w:rsidRDefault="009055E3" w:rsidP="0079049C">
      <w:pPr>
        <w:widowControl w:val="0"/>
        <w:spacing w:after="0" w:line="240" w:lineRule="auto"/>
        <w:ind w:firstLine="709"/>
        <w:jc w:val="both"/>
        <w:rPr>
          <w:rFonts w:ascii="Times New Roman" w:hAnsi="Times New Roman" w:cs="Times New Roman"/>
          <w:bCs/>
          <w:sz w:val="24"/>
          <w:szCs w:val="24"/>
        </w:rPr>
      </w:pPr>
    </w:p>
    <w:p w:rsidR="00EB4E26" w:rsidRDefault="008F2209" w:rsidP="0069142E">
      <w:pPr>
        <w:pStyle w:val="a3"/>
        <w:ind w:firstLine="709"/>
        <w:rPr>
          <w:rFonts w:ascii="Times New Roman" w:eastAsia="Calibri" w:hAnsi="Times New Roman" w:cs="Times New Roman"/>
          <w:b/>
          <w:sz w:val="24"/>
        </w:rPr>
      </w:pPr>
      <w:r w:rsidRPr="0069142E">
        <w:rPr>
          <w:rFonts w:ascii="Times New Roman" w:hAnsi="Times New Roman" w:cs="Times New Roman"/>
          <w:b/>
          <w:sz w:val="24"/>
          <w:szCs w:val="24"/>
        </w:rPr>
        <w:t>Информация</w:t>
      </w:r>
      <w:r w:rsidRPr="002E1784">
        <w:rPr>
          <w:rFonts w:ascii="Times New Roman" w:eastAsia="Calibri" w:hAnsi="Times New Roman" w:cs="Times New Roman"/>
          <w:b/>
          <w:sz w:val="24"/>
        </w:rPr>
        <w:t xml:space="preserve"> об авторе</w:t>
      </w:r>
    </w:p>
    <w:p w:rsidR="008F2209" w:rsidRPr="0069142E" w:rsidRDefault="008F2209" w:rsidP="0069142E">
      <w:pPr>
        <w:pStyle w:val="a3"/>
        <w:ind w:firstLine="709"/>
        <w:jc w:val="both"/>
        <w:rPr>
          <w:rFonts w:ascii="Times New Roman" w:hAnsi="Times New Roman" w:cs="Times New Roman"/>
          <w:sz w:val="24"/>
          <w:szCs w:val="24"/>
        </w:rPr>
      </w:pPr>
      <w:r w:rsidRPr="0069142E">
        <w:rPr>
          <w:rFonts w:ascii="Times New Roman" w:hAnsi="Times New Roman" w:cs="Times New Roman"/>
          <w:sz w:val="24"/>
          <w:szCs w:val="24"/>
        </w:rPr>
        <w:t>Толстогузов Олег Викторович</w:t>
      </w:r>
      <w:r w:rsidR="000903B3" w:rsidRPr="0069142E">
        <w:rPr>
          <w:rFonts w:ascii="Times New Roman" w:hAnsi="Times New Roman" w:cs="Times New Roman"/>
          <w:sz w:val="24"/>
          <w:szCs w:val="24"/>
        </w:rPr>
        <w:t xml:space="preserve"> (Россия, Петрозаводск) - </w:t>
      </w:r>
      <w:r w:rsidRPr="0069142E">
        <w:rPr>
          <w:rFonts w:ascii="Times New Roman" w:hAnsi="Times New Roman" w:cs="Times New Roman"/>
          <w:sz w:val="24"/>
          <w:szCs w:val="24"/>
        </w:rPr>
        <w:t xml:space="preserve">доктор экономических наук, </w:t>
      </w:r>
      <w:r w:rsidR="005D78DA">
        <w:rPr>
          <w:rFonts w:ascii="Times New Roman" w:hAnsi="Times New Roman" w:cs="Times New Roman"/>
          <w:sz w:val="24"/>
          <w:szCs w:val="24"/>
        </w:rPr>
        <w:t xml:space="preserve">Институт экономики </w:t>
      </w:r>
      <w:r w:rsidRPr="0069142E">
        <w:rPr>
          <w:rFonts w:ascii="Times New Roman" w:hAnsi="Times New Roman" w:cs="Times New Roman"/>
          <w:sz w:val="24"/>
          <w:szCs w:val="24"/>
        </w:rPr>
        <w:t xml:space="preserve">ФИЦ Карельский научный центр РАН (185000, Россия, Петрозаводск, Пушкинская 11), </w:t>
      </w:r>
      <w:bookmarkStart w:id="1" w:name="_Hlk181726844"/>
      <w:proofErr w:type="spellStart"/>
      <w:r w:rsidRPr="0069142E">
        <w:rPr>
          <w:rFonts w:ascii="Times New Roman" w:hAnsi="Times New Roman" w:cs="Times New Roman"/>
          <w:sz w:val="24"/>
          <w:szCs w:val="24"/>
        </w:rPr>
        <w:t>e-mail</w:t>
      </w:r>
      <w:proofErr w:type="spellEnd"/>
      <w:r w:rsidRPr="0069142E">
        <w:rPr>
          <w:rFonts w:ascii="Times New Roman" w:hAnsi="Times New Roman" w:cs="Times New Roman"/>
          <w:sz w:val="24"/>
          <w:szCs w:val="24"/>
        </w:rPr>
        <w:t xml:space="preserve">: </w:t>
      </w:r>
      <w:hyperlink r:id="rId11" w:history="1">
        <w:r w:rsidR="000903B3" w:rsidRPr="0069142E">
          <w:rPr>
            <w:rFonts w:ascii="Times New Roman" w:hAnsi="Times New Roman" w:cs="Times New Roman"/>
            <w:sz w:val="24"/>
            <w:szCs w:val="24"/>
          </w:rPr>
          <w:t>olvito@mail.ru</w:t>
        </w:r>
      </w:hyperlink>
      <w:bookmarkEnd w:id="1"/>
      <w:r w:rsidRPr="0069142E">
        <w:rPr>
          <w:rFonts w:ascii="Times New Roman" w:hAnsi="Times New Roman" w:cs="Times New Roman"/>
          <w:sz w:val="24"/>
          <w:szCs w:val="24"/>
        </w:rPr>
        <w:t>.</w:t>
      </w:r>
    </w:p>
    <w:p w:rsidR="000903B3" w:rsidRPr="0069142E" w:rsidRDefault="000903B3" w:rsidP="0069142E">
      <w:pPr>
        <w:pStyle w:val="a3"/>
        <w:ind w:firstLine="709"/>
        <w:rPr>
          <w:rFonts w:ascii="Times New Roman" w:hAnsi="Times New Roman" w:cs="Times New Roman"/>
          <w:sz w:val="24"/>
          <w:szCs w:val="24"/>
        </w:rPr>
      </w:pPr>
    </w:p>
    <w:p w:rsidR="000903B3" w:rsidRPr="0069142E" w:rsidRDefault="000903B3" w:rsidP="0069142E">
      <w:pPr>
        <w:pStyle w:val="j"/>
        <w:jc w:val="right"/>
        <w:rPr>
          <w:b/>
          <w:lang w:val="en-US"/>
        </w:rPr>
      </w:pPr>
      <w:proofErr w:type="spellStart"/>
      <w:r w:rsidRPr="0069142E">
        <w:rPr>
          <w:b/>
          <w:szCs w:val="24"/>
          <w:lang w:val="en-US"/>
        </w:rPr>
        <w:t>Tolstoguzov</w:t>
      </w:r>
      <w:proofErr w:type="spellEnd"/>
      <w:r w:rsidRPr="0069142E">
        <w:rPr>
          <w:b/>
          <w:szCs w:val="24"/>
          <w:lang w:val="en-US"/>
        </w:rPr>
        <w:t xml:space="preserve"> O.V.</w:t>
      </w:r>
    </w:p>
    <w:p w:rsidR="008F2209" w:rsidRPr="004F031E" w:rsidRDefault="0049038E" w:rsidP="0049038E">
      <w:pPr>
        <w:pStyle w:val="j"/>
        <w:ind w:firstLine="0"/>
        <w:jc w:val="center"/>
        <w:rPr>
          <w:b/>
          <w:szCs w:val="24"/>
          <w:lang w:val="en-US"/>
        </w:rPr>
      </w:pPr>
      <w:r w:rsidRPr="0049038E">
        <w:rPr>
          <w:b/>
          <w:szCs w:val="24"/>
          <w:lang w:val="en-US"/>
        </w:rPr>
        <w:t>PROBLEMS AND OPPORTUNITIES OF TERRITORIES SPATIAL DEVELOPMENT OR ABOUT MARKET FORCES AND NOT ONLY</w:t>
      </w:r>
    </w:p>
    <w:p w:rsidR="0049038E" w:rsidRPr="004F031E" w:rsidRDefault="0049038E" w:rsidP="0049038E">
      <w:pPr>
        <w:pStyle w:val="j"/>
        <w:ind w:firstLine="0"/>
        <w:jc w:val="center"/>
        <w:rPr>
          <w:b/>
          <w:szCs w:val="24"/>
          <w:lang w:val="en-US"/>
        </w:rPr>
      </w:pPr>
    </w:p>
    <w:p w:rsidR="0049038E" w:rsidRPr="00D04B4D" w:rsidRDefault="0049038E" w:rsidP="00D04B4D">
      <w:pPr>
        <w:pStyle w:val="a3"/>
        <w:ind w:firstLine="709"/>
        <w:rPr>
          <w:rFonts w:ascii="Times New Roman" w:hAnsi="Times New Roman" w:cs="Times New Roman"/>
          <w:sz w:val="24"/>
          <w:szCs w:val="24"/>
          <w:lang w:val="en-US"/>
        </w:rPr>
      </w:pPr>
      <w:r w:rsidRPr="00D04B4D">
        <w:rPr>
          <w:rFonts w:ascii="Times New Roman" w:hAnsi="Times New Roman" w:cs="Times New Roman"/>
          <w:bCs/>
          <w:iCs/>
          <w:color w:val="202122"/>
          <w:sz w:val="24"/>
          <w:szCs w:val="24"/>
          <w:shd w:val="clear" w:color="auto" w:fill="FFFFFF"/>
          <w:lang w:val="en-US"/>
        </w:rPr>
        <w:t>The</w:t>
      </w:r>
      <w:r w:rsidRPr="00D04B4D">
        <w:rPr>
          <w:rFonts w:ascii="Times New Roman" w:hAnsi="Times New Roman" w:cs="Times New Roman"/>
          <w:sz w:val="24"/>
          <w:szCs w:val="24"/>
          <w:lang w:val="en-US"/>
        </w:rPr>
        <w:t xml:space="preserve"> problems and opportunities of territorial development are revealed based on an unde</w:t>
      </w:r>
      <w:r w:rsidRPr="00D04B4D">
        <w:rPr>
          <w:rFonts w:ascii="Times New Roman" w:hAnsi="Times New Roman" w:cs="Times New Roman"/>
          <w:sz w:val="24"/>
          <w:szCs w:val="24"/>
          <w:lang w:val="en-US"/>
        </w:rPr>
        <w:t>r</w:t>
      </w:r>
      <w:r w:rsidRPr="00D04B4D">
        <w:rPr>
          <w:rFonts w:ascii="Times New Roman" w:hAnsi="Times New Roman" w:cs="Times New Roman"/>
          <w:sz w:val="24"/>
          <w:szCs w:val="24"/>
          <w:lang w:val="en-US"/>
        </w:rPr>
        <w:t>standing of the emergence and distribution of economic rents in interregional markets, as well as strengthening the competencies of regional management in advocating transactions and reducing the costs of operating the social system</w:t>
      </w:r>
      <w:r w:rsidR="00041BF0">
        <w:rPr>
          <w:rFonts w:ascii="Times New Roman" w:hAnsi="Times New Roman" w:cs="Times New Roman"/>
          <w:sz w:val="24"/>
          <w:szCs w:val="24"/>
          <w:lang w:val="en-US"/>
        </w:rPr>
        <w:t>.</w:t>
      </w:r>
    </w:p>
    <w:p w:rsidR="0049038E" w:rsidRPr="0049038E" w:rsidRDefault="0049038E" w:rsidP="0049038E">
      <w:pPr>
        <w:pStyle w:val="j"/>
        <w:rPr>
          <w:szCs w:val="24"/>
          <w:lang w:val="en-US"/>
        </w:rPr>
      </w:pPr>
    </w:p>
    <w:p w:rsidR="0049038E" w:rsidRPr="0049038E" w:rsidRDefault="0049038E" w:rsidP="00D04B4D">
      <w:pPr>
        <w:pStyle w:val="j"/>
        <w:ind w:firstLine="709"/>
        <w:rPr>
          <w:szCs w:val="24"/>
          <w:lang w:val="en-US"/>
        </w:rPr>
      </w:pPr>
      <w:r w:rsidRPr="0049038E">
        <w:rPr>
          <w:b/>
          <w:szCs w:val="24"/>
          <w:lang w:val="en-US"/>
        </w:rPr>
        <w:t>Keywords</w:t>
      </w:r>
      <w:r w:rsidRPr="0049038E">
        <w:rPr>
          <w:szCs w:val="24"/>
          <w:lang w:val="en-US"/>
        </w:rPr>
        <w:t>: economic rent, transaction, monopoly, market regulator, antimonopoly legisl</w:t>
      </w:r>
      <w:r w:rsidRPr="0049038E">
        <w:rPr>
          <w:szCs w:val="24"/>
          <w:lang w:val="en-US"/>
        </w:rPr>
        <w:t>a</w:t>
      </w:r>
      <w:r w:rsidRPr="0049038E">
        <w:rPr>
          <w:szCs w:val="24"/>
          <w:lang w:val="en-US"/>
        </w:rPr>
        <w:t>tion</w:t>
      </w:r>
    </w:p>
    <w:p w:rsidR="0069142E" w:rsidRPr="004F031E" w:rsidRDefault="0069142E" w:rsidP="0069142E">
      <w:pPr>
        <w:pStyle w:val="j"/>
        <w:rPr>
          <w:b/>
          <w:szCs w:val="24"/>
          <w:lang w:val="en-US"/>
        </w:rPr>
      </w:pPr>
    </w:p>
    <w:p w:rsidR="0049038E" w:rsidRPr="0069142E" w:rsidRDefault="0069142E" w:rsidP="00D04B4D">
      <w:pPr>
        <w:pStyle w:val="j"/>
        <w:ind w:firstLine="709"/>
        <w:rPr>
          <w:b/>
          <w:szCs w:val="24"/>
          <w:lang w:val="en-US"/>
        </w:rPr>
      </w:pPr>
      <w:r w:rsidRPr="0069142E">
        <w:rPr>
          <w:b/>
          <w:szCs w:val="24"/>
          <w:lang w:val="en-US"/>
        </w:rPr>
        <w:t>Information about the authors</w:t>
      </w:r>
    </w:p>
    <w:p w:rsidR="0049038E" w:rsidRDefault="0049038E" w:rsidP="00D04B4D">
      <w:pPr>
        <w:pStyle w:val="a3"/>
        <w:ind w:firstLine="709"/>
        <w:rPr>
          <w:rFonts w:ascii="Times New Roman" w:hAnsi="Times New Roman" w:cs="Times New Roman"/>
          <w:sz w:val="24"/>
          <w:szCs w:val="24"/>
          <w:lang w:val="en-US"/>
        </w:rPr>
      </w:pPr>
      <w:proofErr w:type="spellStart"/>
      <w:r w:rsidRPr="00D04B4D">
        <w:rPr>
          <w:rFonts w:ascii="Times New Roman" w:hAnsi="Times New Roman" w:cs="Times New Roman"/>
          <w:bCs/>
          <w:iCs/>
          <w:color w:val="202122"/>
          <w:sz w:val="24"/>
          <w:szCs w:val="24"/>
          <w:shd w:val="clear" w:color="auto" w:fill="FFFFFF"/>
          <w:lang w:val="en-US"/>
        </w:rPr>
        <w:t>Tolstoguzov</w:t>
      </w:r>
      <w:proofErr w:type="spellEnd"/>
      <w:r w:rsidRPr="0069142E">
        <w:rPr>
          <w:rFonts w:ascii="Times New Roman" w:hAnsi="Times New Roman" w:cs="Times New Roman"/>
          <w:sz w:val="24"/>
          <w:szCs w:val="24"/>
          <w:lang w:val="en-US"/>
        </w:rPr>
        <w:t xml:space="preserve"> Oleg </w:t>
      </w:r>
      <w:proofErr w:type="spellStart"/>
      <w:r w:rsidRPr="0069142E">
        <w:rPr>
          <w:rFonts w:ascii="Times New Roman" w:hAnsi="Times New Roman" w:cs="Times New Roman"/>
          <w:sz w:val="24"/>
          <w:szCs w:val="24"/>
          <w:lang w:val="en-US"/>
        </w:rPr>
        <w:t>Viktorovich</w:t>
      </w:r>
      <w:proofErr w:type="spellEnd"/>
      <w:r w:rsidR="0069142E" w:rsidRPr="0069142E">
        <w:rPr>
          <w:rFonts w:ascii="Times New Roman" w:hAnsi="Times New Roman" w:cs="Times New Roman"/>
          <w:sz w:val="24"/>
          <w:szCs w:val="24"/>
          <w:lang w:val="en-US"/>
        </w:rPr>
        <w:t xml:space="preserve"> (Petrozavodsk, Russia) -</w:t>
      </w:r>
      <w:r w:rsidRPr="0069142E">
        <w:rPr>
          <w:rFonts w:ascii="Times New Roman" w:hAnsi="Times New Roman" w:cs="Times New Roman"/>
          <w:sz w:val="24"/>
          <w:szCs w:val="24"/>
          <w:lang w:val="en-US"/>
        </w:rPr>
        <w:t xml:space="preserve"> Doctor of Economics, Karelian </w:t>
      </w:r>
      <w:r w:rsidR="0069142E">
        <w:rPr>
          <w:rFonts w:ascii="Times New Roman" w:hAnsi="Times New Roman" w:cs="Times New Roman"/>
          <w:sz w:val="24"/>
          <w:szCs w:val="24"/>
          <w:lang w:val="en-US"/>
        </w:rPr>
        <w:t>Centre</w:t>
      </w:r>
      <w:r w:rsidRPr="0069142E">
        <w:rPr>
          <w:rFonts w:ascii="Times New Roman" w:hAnsi="Times New Roman" w:cs="Times New Roman"/>
          <w:sz w:val="24"/>
          <w:szCs w:val="24"/>
          <w:lang w:val="en-US"/>
        </w:rPr>
        <w:t xml:space="preserve"> of Russian Science Academy (</w:t>
      </w:r>
      <w:proofErr w:type="spellStart"/>
      <w:r w:rsidRPr="0069142E">
        <w:rPr>
          <w:rFonts w:ascii="Times New Roman" w:hAnsi="Times New Roman" w:cs="Times New Roman"/>
          <w:sz w:val="24"/>
          <w:szCs w:val="24"/>
          <w:lang w:val="en-US"/>
        </w:rPr>
        <w:t>Pushkinskaya</w:t>
      </w:r>
      <w:proofErr w:type="spellEnd"/>
      <w:r w:rsidRPr="0069142E">
        <w:rPr>
          <w:rFonts w:ascii="Times New Roman" w:hAnsi="Times New Roman" w:cs="Times New Roman"/>
          <w:sz w:val="24"/>
          <w:szCs w:val="24"/>
          <w:lang w:val="en-US"/>
        </w:rPr>
        <w:t xml:space="preserve"> 11, Petrozavodsk, Russia</w:t>
      </w:r>
      <w:r w:rsidR="0069142E">
        <w:rPr>
          <w:rFonts w:ascii="Times New Roman" w:hAnsi="Times New Roman" w:cs="Times New Roman"/>
          <w:sz w:val="24"/>
          <w:szCs w:val="24"/>
          <w:lang w:val="en-US"/>
        </w:rPr>
        <w:t xml:space="preserve">, </w:t>
      </w:r>
      <w:r w:rsidR="0069142E" w:rsidRPr="0069142E">
        <w:rPr>
          <w:rFonts w:ascii="Times New Roman" w:hAnsi="Times New Roman" w:cs="Times New Roman"/>
          <w:sz w:val="24"/>
          <w:szCs w:val="24"/>
          <w:lang w:val="en-US"/>
        </w:rPr>
        <w:t>185000</w:t>
      </w:r>
      <w:r w:rsidRPr="0069142E">
        <w:rPr>
          <w:rFonts w:ascii="Times New Roman" w:hAnsi="Times New Roman" w:cs="Times New Roman"/>
          <w:sz w:val="24"/>
          <w:szCs w:val="24"/>
          <w:lang w:val="en-US"/>
        </w:rPr>
        <w:t xml:space="preserve">), e-mail: </w:t>
      </w:r>
      <w:hyperlink r:id="rId12" w:history="1">
        <w:r w:rsidR="0069142E" w:rsidRPr="003D5233">
          <w:rPr>
            <w:rStyle w:val="a8"/>
            <w:rFonts w:ascii="Times New Roman" w:hAnsi="Times New Roman" w:cs="Times New Roman"/>
            <w:sz w:val="24"/>
            <w:szCs w:val="24"/>
            <w:lang w:val="en-US"/>
          </w:rPr>
          <w:t>olvito@mail.ru</w:t>
        </w:r>
      </w:hyperlink>
    </w:p>
    <w:p w:rsidR="0069142E" w:rsidRDefault="0069142E" w:rsidP="0069142E">
      <w:pPr>
        <w:pStyle w:val="a3"/>
        <w:ind w:firstLine="709"/>
        <w:jc w:val="both"/>
        <w:rPr>
          <w:rFonts w:ascii="Times New Roman" w:hAnsi="Times New Roman" w:cs="Times New Roman"/>
          <w:sz w:val="24"/>
          <w:szCs w:val="24"/>
          <w:lang w:val="en-US"/>
        </w:rPr>
      </w:pPr>
    </w:p>
    <w:p w:rsidR="00D04B4D" w:rsidRPr="00D04B4D" w:rsidRDefault="00D04B4D" w:rsidP="00D04B4D">
      <w:pPr>
        <w:pStyle w:val="j"/>
        <w:ind w:firstLine="709"/>
        <w:rPr>
          <w:b/>
          <w:lang w:val="en-US"/>
        </w:rPr>
      </w:pPr>
      <w:r w:rsidRPr="00D04B4D">
        <w:rPr>
          <w:b/>
          <w:szCs w:val="24"/>
          <w:lang w:val="en-US"/>
        </w:rPr>
        <w:lastRenderedPageBreak/>
        <w:t>References</w:t>
      </w:r>
    </w:p>
    <w:p w:rsidR="00A6475F" w:rsidRPr="00EB2D3B" w:rsidRDefault="00A6475F" w:rsidP="00A6475F">
      <w:pPr>
        <w:pStyle w:val="a3"/>
        <w:ind w:firstLine="709"/>
        <w:rPr>
          <w:rFonts w:ascii="Times New Roman" w:hAnsi="Times New Roman" w:cs="Times New Roman"/>
          <w:bCs/>
          <w:iCs/>
          <w:color w:val="202122"/>
          <w:sz w:val="24"/>
          <w:szCs w:val="24"/>
          <w:shd w:val="clear" w:color="auto" w:fill="FFFFFF"/>
          <w:lang w:val="en-US"/>
        </w:rPr>
      </w:pPr>
      <w:r w:rsidRPr="00A6475F">
        <w:rPr>
          <w:rFonts w:ascii="Times New Roman" w:hAnsi="Times New Roman" w:cs="Times New Roman"/>
          <w:bCs/>
          <w:iCs/>
          <w:color w:val="202122"/>
          <w:sz w:val="24"/>
          <w:szCs w:val="24"/>
          <w:shd w:val="clear" w:color="auto" w:fill="FFFFFF"/>
          <w:lang w:val="en-US"/>
        </w:rPr>
        <w:t>1</w:t>
      </w:r>
      <w:r>
        <w:rPr>
          <w:rFonts w:ascii="Times New Roman" w:hAnsi="Times New Roman" w:cs="Times New Roman"/>
          <w:bCs/>
          <w:iCs/>
          <w:color w:val="202122"/>
          <w:sz w:val="24"/>
          <w:szCs w:val="24"/>
          <w:shd w:val="clear" w:color="auto" w:fill="FFFFFF"/>
          <w:lang w:val="en-US"/>
        </w:rPr>
        <w:t xml:space="preserve">. </w:t>
      </w:r>
      <w:proofErr w:type="spellStart"/>
      <w:r>
        <w:rPr>
          <w:rFonts w:ascii="Times New Roman" w:hAnsi="Times New Roman" w:cs="Times New Roman"/>
          <w:bCs/>
          <w:iCs/>
          <w:color w:val="202122"/>
          <w:sz w:val="24"/>
          <w:szCs w:val="24"/>
          <w:shd w:val="clear" w:color="auto" w:fill="FFFFFF"/>
          <w:lang w:val="en-US"/>
        </w:rPr>
        <w:t>Bourdieu</w:t>
      </w:r>
      <w:proofErr w:type="spellEnd"/>
      <w:r w:rsidRPr="00672DD7">
        <w:rPr>
          <w:rFonts w:ascii="Times New Roman" w:hAnsi="Times New Roman" w:cs="Times New Roman"/>
          <w:bCs/>
          <w:iCs/>
          <w:color w:val="202122"/>
          <w:sz w:val="24"/>
          <w:szCs w:val="24"/>
          <w:shd w:val="clear" w:color="auto" w:fill="FFFFFF"/>
          <w:lang w:val="en-US"/>
        </w:rPr>
        <w:t xml:space="preserve"> P.</w:t>
      </w:r>
      <w:r w:rsidRPr="00EB2D3B">
        <w:rPr>
          <w:bCs/>
          <w:iCs/>
          <w:color w:val="202122"/>
          <w:sz w:val="24"/>
          <w:szCs w:val="24"/>
          <w:shd w:val="clear" w:color="auto" w:fill="FFFFFF"/>
          <w:lang w:val="en-US"/>
        </w:rPr>
        <w:t xml:space="preserve"> </w:t>
      </w:r>
      <w:r w:rsidRPr="00672DD7">
        <w:rPr>
          <w:rFonts w:ascii="Times New Roman" w:hAnsi="Times New Roman" w:cs="Times New Roman"/>
          <w:bCs/>
          <w:iCs/>
          <w:color w:val="202122"/>
          <w:sz w:val="24"/>
          <w:szCs w:val="24"/>
          <w:shd w:val="clear" w:color="auto" w:fill="FFFFFF"/>
          <w:lang w:val="en-US"/>
        </w:rPr>
        <w:t>Forms of capital</w:t>
      </w:r>
      <w:r w:rsidR="009A5864">
        <w:rPr>
          <w:rFonts w:ascii="Times New Roman" w:hAnsi="Times New Roman" w:cs="Times New Roman"/>
          <w:bCs/>
          <w:iCs/>
          <w:color w:val="202122"/>
          <w:sz w:val="24"/>
          <w:szCs w:val="24"/>
          <w:shd w:val="clear" w:color="auto" w:fill="FFFFFF"/>
          <w:lang w:val="en-US"/>
        </w:rPr>
        <w:t xml:space="preserve"> </w:t>
      </w:r>
      <w:r w:rsidR="009A5864" w:rsidRPr="009A5864">
        <w:rPr>
          <w:rFonts w:ascii="Times New Roman" w:hAnsi="Times New Roman" w:cs="Times New Roman"/>
          <w:bCs/>
          <w:iCs/>
          <w:color w:val="202122"/>
          <w:sz w:val="24"/>
          <w:szCs w:val="24"/>
          <w:shd w:val="clear" w:color="auto" w:fill="FFFFFF"/>
          <w:lang w:val="en-US"/>
        </w:rPr>
        <w:t>//</w:t>
      </w:r>
      <w:r w:rsidRPr="00672DD7">
        <w:rPr>
          <w:rFonts w:ascii="Times New Roman" w:hAnsi="Times New Roman" w:cs="Times New Roman"/>
          <w:bCs/>
          <w:iCs/>
          <w:color w:val="202122"/>
          <w:sz w:val="24"/>
          <w:szCs w:val="24"/>
          <w:shd w:val="clear" w:color="auto" w:fill="FFFFFF"/>
          <w:lang w:val="en-US"/>
        </w:rPr>
        <w:t xml:space="preserve"> Economic Sociology,</w:t>
      </w:r>
      <w:r w:rsidRPr="00EB2D3B">
        <w:rPr>
          <w:rFonts w:ascii="Times New Roman" w:hAnsi="Times New Roman" w:cs="Times New Roman"/>
          <w:bCs/>
          <w:iCs/>
          <w:color w:val="202122"/>
          <w:sz w:val="24"/>
          <w:szCs w:val="24"/>
          <w:shd w:val="clear" w:color="auto" w:fill="FFFFFF"/>
          <w:lang w:val="en-US"/>
        </w:rPr>
        <w:t xml:space="preserve"> 2002. </w:t>
      </w:r>
      <w:proofErr w:type="gramStart"/>
      <w:r w:rsidRPr="00EB2D3B">
        <w:rPr>
          <w:rFonts w:ascii="Times New Roman" w:hAnsi="Times New Roman" w:cs="Times New Roman"/>
          <w:bCs/>
          <w:iCs/>
          <w:color w:val="202122"/>
          <w:sz w:val="24"/>
          <w:szCs w:val="24"/>
          <w:shd w:val="clear" w:color="auto" w:fill="FFFFFF"/>
          <w:lang w:val="en-US"/>
        </w:rPr>
        <w:t>Vol.3. no. 5.</w:t>
      </w:r>
      <w:proofErr w:type="gramEnd"/>
      <w:r w:rsidRPr="00EB2D3B">
        <w:rPr>
          <w:rFonts w:ascii="Times New Roman" w:hAnsi="Times New Roman" w:cs="Times New Roman"/>
          <w:bCs/>
          <w:iCs/>
          <w:color w:val="202122"/>
          <w:sz w:val="24"/>
          <w:szCs w:val="24"/>
          <w:shd w:val="clear" w:color="auto" w:fill="FFFFFF"/>
          <w:lang w:val="en-US"/>
        </w:rPr>
        <w:t xml:space="preserve"> pp.60-74.</w:t>
      </w:r>
    </w:p>
    <w:p w:rsidR="00A6475F" w:rsidRPr="00EB2D3B" w:rsidRDefault="00A6475F" w:rsidP="00A6475F">
      <w:pPr>
        <w:pStyle w:val="a3"/>
        <w:ind w:firstLine="709"/>
        <w:rPr>
          <w:rFonts w:ascii="Times New Roman" w:hAnsi="Times New Roman" w:cs="Times New Roman"/>
          <w:bCs/>
          <w:iCs/>
          <w:color w:val="202122"/>
          <w:sz w:val="24"/>
          <w:szCs w:val="24"/>
          <w:shd w:val="clear" w:color="auto" w:fill="FFFFFF"/>
          <w:lang w:val="en-US"/>
        </w:rPr>
      </w:pPr>
      <w:r w:rsidRPr="00A6475F">
        <w:rPr>
          <w:rFonts w:ascii="Times New Roman" w:hAnsi="Times New Roman" w:cs="Times New Roman"/>
          <w:bCs/>
          <w:iCs/>
          <w:color w:val="202122"/>
          <w:sz w:val="24"/>
          <w:szCs w:val="24"/>
          <w:shd w:val="clear" w:color="auto" w:fill="FFFFFF"/>
          <w:lang w:val="en-US"/>
        </w:rPr>
        <w:t>2</w:t>
      </w:r>
      <w:r w:rsidRPr="00672DD7">
        <w:rPr>
          <w:rFonts w:ascii="Times New Roman" w:hAnsi="Times New Roman" w:cs="Times New Roman"/>
          <w:bCs/>
          <w:iCs/>
          <w:color w:val="202122"/>
          <w:sz w:val="24"/>
          <w:szCs w:val="24"/>
          <w:shd w:val="clear" w:color="auto" w:fill="FFFFFF"/>
          <w:lang w:val="en-US"/>
        </w:rPr>
        <w:t xml:space="preserve">. </w:t>
      </w:r>
      <w:proofErr w:type="spellStart"/>
      <w:r w:rsidRPr="00672DD7">
        <w:rPr>
          <w:rFonts w:ascii="Times New Roman" w:hAnsi="Times New Roman" w:cs="Times New Roman"/>
          <w:bCs/>
          <w:iCs/>
          <w:color w:val="202122"/>
          <w:sz w:val="24"/>
          <w:szCs w:val="24"/>
          <w:shd w:val="clear" w:color="auto" w:fill="FFFFFF"/>
          <w:lang w:val="en-US"/>
        </w:rPr>
        <w:t>Stiglitz</w:t>
      </w:r>
      <w:proofErr w:type="spellEnd"/>
      <w:r w:rsidRPr="00672DD7">
        <w:rPr>
          <w:rFonts w:ascii="Times New Roman" w:hAnsi="Times New Roman" w:cs="Times New Roman"/>
          <w:bCs/>
          <w:iCs/>
          <w:color w:val="202122"/>
          <w:sz w:val="24"/>
          <w:szCs w:val="24"/>
          <w:shd w:val="clear" w:color="auto" w:fill="FFFFFF"/>
          <w:lang w:val="en-US"/>
        </w:rPr>
        <w:t xml:space="preserve"> J. The price of inequality: how today's divided society threatens our future.</w:t>
      </w:r>
      <w:r w:rsidRPr="00EB2D3B">
        <w:rPr>
          <w:rFonts w:ascii="Times New Roman" w:hAnsi="Times New Roman" w:cs="Times New Roman"/>
          <w:bCs/>
          <w:iCs/>
          <w:color w:val="202122"/>
          <w:sz w:val="24"/>
          <w:szCs w:val="24"/>
          <w:shd w:val="clear" w:color="auto" w:fill="FFFFFF"/>
          <w:lang w:val="en-US"/>
        </w:rPr>
        <w:t xml:space="preserve"> Mo</w:t>
      </w:r>
      <w:r w:rsidRPr="00EB2D3B">
        <w:rPr>
          <w:rFonts w:ascii="Times New Roman" w:hAnsi="Times New Roman" w:cs="Times New Roman"/>
          <w:bCs/>
          <w:iCs/>
          <w:color w:val="202122"/>
          <w:sz w:val="24"/>
          <w:szCs w:val="24"/>
          <w:shd w:val="clear" w:color="auto" w:fill="FFFFFF"/>
          <w:lang w:val="en-US"/>
        </w:rPr>
        <w:t>s</w:t>
      </w:r>
      <w:r w:rsidRPr="00EB2D3B">
        <w:rPr>
          <w:rFonts w:ascii="Times New Roman" w:hAnsi="Times New Roman" w:cs="Times New Roman"/>
          <w:bCs/>
          <w:iCs/>
          <w:color w:val="202122"/>
          <w:sz w:val="24"/>
          <w:szCs w:val="24"/>
          <w:shd w:val="clear" w:color="auto" w:fill="FFFFFF"/>
          <w:lang w:val="en-US"/>
        </w:rPr>
        <w:t xml:space="preserve">cow: </w:t>
      </w:r>
      <w:proofErr w:type="spellStart"/>
      <w:r w:rsidRPr="00EB2D3B">
        <w:rPr>
          <w:rFonts w:ascii="Times New Roman" w:hAnsi="Times New Roman" w:cs="Times New Roman"/>
          <w:bCs/>
          <w:iCs/>
          <w:color w:val="202122"/>
          <w:sz w:val="24"/>
          <w:szCs w:val="24"/>
          <w:shd w:val="clear" w:color="auto" w:fill="FFFFFF"/>
          <w:lang w:val="en-US"/>
        </w:rPr>
        <w:t>Eksmo</w:t>
      </w:r>
      <w:proofErr w:type="spellEnd"/>
      <w:r w:rsidRPr="00EB2D3B">
        <w:rPr>
          <w:rFonts w:ascii="Times New Roman" w:hAnsi="Times New Roman" w:cs="Times New Roman"/>
          <w:bCs/>
          <w:iCs/>
          <w:color w:val="202122"/>
          <w:sz w:val="24"/>
          <w:szCs w:val="24"/>
          <w:shd w:val="clear" w:color="auto" w:fill="FFFFFF"/>
          <w:lang w:val="en-US"/>
        </w:rPr>
        <w:t xml:space="preserve">, 2015. 512 p. </w:t>
      </w:r>
      <w:r w:rsidRPr="00672DD7">
        <w:rPr>
          <w:rFonts w:ascii="Times New Roman" w:hAnsi="Times New Roman" w:cs="Times New Roman"/>
          <w:bCs/>
          <w:iCs/>
          <w:color w:val="202122"/>
          <w:sz w:val="24"/>
          <w:szCs w:val="24"/>
          <w:shd w:val="clear" w:color="auto" w:fill="FFFFFF"/>
          <w:lang w:val="en-US"/>
        </w:rPr>
        <w:t>(In Russian).</w:t>
      </w:r>
    </w:p>
    <w:p w:rsidR="0069142E" w:rsidRPr="00672DD7" w:rsidRDefault="00A6475F" w:rsidP="00672DD7">
      <w:pPr>
        <w:pStyle w:val="a3"/>
        <w:ind w:firstLine="709"/>
        <w:rPr>
          <w:rFonts w:ascii="Times New Roman" w:hAnsi="Times New Roman" w:cs="Times New Roman"/>
          <w:bCs/>
          <w:iCs/>
          <w:color w:val="202122"/>
          <w:sz w:val="24"/>
          <w:szCs w:val="24"/>
          <w:shd w:val="clear" w:color="auto" w:fill="FFFFFF"/>
          <w:lang w:val="en-US"/>
        </w:rPr>
      </w:pPr>
      <w:r w:rsidRPr="00A6475F">
        <w:rPr>
          <w:rFonts w:ascii="Times New Roman" w:hAnsi="Times New Roman" w:cs="Times New Roman"/>
          <w:bCs/>
          <w:iCs/>
          <w:color w:val="202122"/>
          <w:sz w:val="24"/>
          <w:szCs w:val="24"/>
          <w:shd w:val="clear" w:color="auto" w:fill="FFFFFF"/>
          <w:lang w:val="en-US"/>
        </w:rPr>
        <w:t>3</w:t>
      </w:r>
      <w:r w:rsidR="00672DD7" w:rsidRPr="00672DD7">
        <w:rPr>
          <w:rFonts w:ascii="Times New Roman" w:hAnsi="Times New Roman" w:cs="Times New Roman"/>
          <w:bCs/>
          <w:iCs/>
          <w:color w:val="202122"/>
          <w:sz w:val="24"/>
          <w:szCs w:val="24"/>
          <w:shd w:val="clear" w:color="auto" w:fill="FFFFFF"/>
          <w:lang w:val="en-US"/>
        </w:rPr>
        <w:t xml:space="preserve">. </w:t>
      </w:r>
      <w:proofErr w:type="spellStart"/>
      <w:r w:rsidR="0069142E" w:rsidRPr="00672DD7">
        <w:rPr>
          <w:rFonts w:ascii="Times New Roman" w:hAnsi="Times New Roman" w:cs="Times New Roman"/>
          <w:bCs/>
          <w:iCs/>
          <w:color w:val="202122"/>
          <w:sz w:val="24"/>
          <w:szCs w:val="24"/>
          <w:shd w:val="clear" w:color="auto" w:fill="FFFFFF"/>
          <w:lang w:val="en-US"/>
        </w:rPr>
        <w:t>Tolstoguzov</w:t>
      </w:r>
      <w:proofErr w:type="spellEnd"/>
      <w:r w:rsidR="0069142E" w:rsidRPr="00672DD7">
        <w:rPr>
          <w:rFonts w:ascii="Times New Roman" w:hAnsi="Times New Roman" w:cs="Times New Roman"/>
          <w:bCs/>
          <w:iCs/>
          <w:color w:val="202122"/>
          <w:sz w:val="24"/>
          <w:szCs w:val="24"/>
          <w:shd w:val="clear" w:color="auto" w:fill="FFFFFF"/>
          <w:lang w:val="en-US"/>
        </w:rPr>
        <w:t xml:space="preserve"> O.V. Balance of interests of external and internal beneficiaries in the context of “incomplete contracts” of the resource economy</w:t>
      </w:r>
      <w:r w:rsidR="009A5864" w:rsidRPr="009A5864">
        <w:rPr>
          <w:rFonts w:ascii="Times New Roman" w:hAnsi="Times New Roman" w:cs="Times New Roman"/>
          <w:bCs/>
          <w:iCs/>
          <w:color w:val="202122"/>
          <w:sz w:val="24"/>
          <w:szCs w:val="24"/>
          <w:shd w:val="clear" w:color="auto" w:fill="FFFFFF"/>
          <w:lang w:val="en-US"/>
        </w:rPr>
        <w:t xml:space="preserve"> //</w:t>
      </w:r>
      <w:r w:rsidR="0069142E" w:rsidRPr="00672DD7">
        <w:rPr>
          <w:rFonts w:ascii="Times New Roman" w:hAnsi="Times New Roman" w:cs="Times New Roman"/>
          <w:bCs/>
          <w:iCs/>
          <w:color w:val="202122"/>
          <w:sz w:val="24"/>
          <w:szCs w:val="24"/>
          <w:shd w:val="clear" w:color="auto" w:fill="FFFFFF"/>
          <w:lang w:val="en-US"/>
        </w:rPr>
        <w:t xml:space="preserve"> North and market: formation of economic o</w:t>
      </w:r>
      <w:r w:rsidR="0069142E" w:rsidRPr="00672DD7">
        <w:rPr>
          <w:rFonts w:ascii="Times New Roman" w:hAnsi="Times New Roman" w:cs="Times New Roman"/>
          <w:bCs/>
          <w:iCs/>
          <w:color w:val="202122"/>
          <w:sz w:val="24"/>
          <w:szCs w:val="24"/>
          <w:shd w:val="clear" w:color="auto" w:fill="FFFFFF"/>
          <w:lang w:val="en-US"/>
        </w:rPr>
        <w:t>r</w:t>
      </w:r>
      <w:r w:rsidR="0069142E" w:rsidRPr="00672DD7">
        <w:rPr>
          <w:rFonts w:ascii="Times New Roman" w:hAnsi="Times New Roman" w:cs="Times New Roman"/>
          <w:bCs/>
          <w:iCs/>
          <w:color w:val="202122"/>
          <w:sz w:val="24"/>
          <w:szCs w:val="24"/>
          <w:shd w:val="clear" w:color="auto" w:fill="FFFFFF"/>
          <w:lang w:val="en-US"/>
        </w:rPr>
        <w:t>der</w:t>
      </w:r>
      <w:r w:rsidR="009A5864" w:rsidRPr="009A5864">
        <w:rPr>
          <w:rFonts w:ascii="Times New Roman" w:hAnsi="Times New Roman" w:cs="Times New Roman"/>
          <w:bCs/>
          <w:iCs/>
          <w:color w:val="202122"/>
          <w:sz w:val="24"/>
          <w:szCs w:val="24"/>
          <w:shd w:val="clear" w:color="auto" w:fill="FFFFFF"/>
          <w:lang w:val="en-US"/>
        </w:rPr>
        <w:t>.</w:t>
      </w:r>
      <w:r w:rsidR="0069142E" w:rsidRPr="00672DD7">
        <w:rPr>
          <w:rFonts w:ascii="Times New Roman" w:hAnsi="Times New Roman" w:cs="Times New Roman"/>
          <w:bCs/>
          <w:iCs/>
          <w:color w:val="202122"/>
          <w:sz w:val="24"/>
          <w:szCs w:val="24"/>
          <w:shd w:val="clear" w:color="auto" w:fill="FFFFFF"/>
          <w:lang w:val="en-US"/>
        </w:rPr>
        <w:t xml:space="preserve"> 2024</w:t>
      </w:r>
      <w:r w:rsidR="009A5864">
        <w:rPr>
          <w:rFonts w:ascii="Times New Roman" w:hAnsi="Times New Roman" w:cs="Times New Roman"/>
          <w:bCs/>
          <w:iCs/>
          <w:color w:val="202122"/>
          <w:sz w:val="24"/>
          <w:szCs w:val="24"/>
          <w:shd w:val="clear" w:color="auto" w:fill="FFFFFF"/>
        </w:rPr>
        <w:t>.</w:t>
      </w:r>
      <w:r w:rsidR="0069142E" w:rsidRPr="00672DD7">
        <w:rPr>
          <w:rFonts w:ascii="Times New Roman" w:hAnsi="Times New Roman" w:cs="Times New Roman"/>
          <w:bCs/>
          <w:iCs/>
          <w:color w:val="202122"/>
          <w:sz w:val="24"/>
          <w:szCs w:val="24"/>
          <w:shd w:val="clear" w:color="auto" w:fill="FFFFFF"/>
          <w:lang w:val="en-US"/>
        </w:rPr>
        <w:t xml:space="preserve"> Vol.27</w:t>
      </w:r>
      <w:r w:rsidR="009A5864">
        <w:rPr>
          <w:rFonts w:ascii="Times New Roman" w:hAnsi="Times New Roman" w:cs="Times New Roman"/>
          <w:bCs/>
          <w:iCs/>
          <w:color w:val="202122"/>
          <w:sz w:val="24"/>
          <w:szCs w:val="24"/>
          <w:shd w:val="clear" w:color="auto" w:fill="FFFFFF"/>
        </w:rPr>
        <w:t>.</w:t>
      </w:r>
      <w:r w:rsidR="0069142E" w:rsidRPr="00672DD7">
        <w:rPr>
          <w:rFonts w:ascii="Times New Roman" w:hAnsi="Times New Roman" w:cs="Times New Roman"/>
          <w:bCs/>
          <w:iCs/>
          <w:color w:val="202122"/>
          <w:sz w:val="24"/>
          <w:szCs w:val="24"/>
          <w:shd w:val="clear" w:color="auto" w:fill="FFFFFF"/>
          <w:lang w:val="en-US"/>
        </w:rPr>
        <w:t xml:space="preserve"> </w:t>
      </w:r>
      <w:proofErr w:type="gramStart"/>
      <w:r w:rsidR="0069142E" w:rsidRPr="00672DD7">
        <w:rPr>
          <w:rFonts w:ascii="Times New Roman" w:hAnsi="Times New Roman" w:cs="Times New Roman"/>
          <w:bCs/>
          <w:iCs/>
          <w:color w:val="202122"/>
          <w:sz w:val="24"/>
          <w:szCs w:val="24"/>
          <w:shd w:val="clear" w:color="auto" w:fill="FFFFFF"/>
          <w:lang w:val="en-US"/>
        </w:rPr>
        <w:t>no.1</w:t>
      </w:r>
      <w:proofErr w:type="gramEnd"/>
      <w:r w:rsidR="009A5864">
        <w:rPr>
          <w:rFonts w:ascii="Times New Roman" w:hAnsi="Times New Roman" w:cs="Times New Roman"/>
          <w:bCs/>
          <w:iCs/>
          <w:color w:val="202122"/>
          <w:sz w:val="24"/>
          <w:szCs w:val="24"/>
          <w:shd w:val="clear" w:color="auto" w:fill="FFFFFF"/>
        </w:rPr>
        <w:t>.</w:t>
      </w:r>
      <w:r w:rsidR="0069142E" w:rsidRPr="00672DD7">
        <w:rPr>
          <w:rFonts w:ascii="Times New Roman" w:hAnsi="Times New Roman" w:cs="Times New Roman"/>
          <w:bCs/>
          <w:iCs/>
          <w:color w:val="202122"/>
          <w:sz w:val="24"/>
          <w:szCs w:val="24"/>
          <w:shd w:val="clear" w:color="auto" w:fill="FFFFFF"/>
          <w:lang w:val="en-US"/>
        </w:rPr>
        <w:t xml:space="preserve"> pp. 108-120. DOI: 10.37614/2220-802X.1.2024.83.008 (In Russian).</w:t>
      </w:r>
    </w:p>
    <w:p w:rsidR="00A6475F" w:rsidRPr="00EB2D3B" w:rsidRDefault="00A6475F" w:rsidP="00A6475F">
      <w:pPr>
        <w:pStyle w:val="a3"/>
        <w:ind w:firstLine="709"/>
        <w:rPr>
          <w:rFonts w:ascii="Times New Roman" w:hAnsi="Times New Roman" w:cs="Times New Roman"/>
          <w:bCs/>
          <w:iCs/>
          <w:color w:val="202122"/>
          <w:sz w:val="24"/>
          <w:szCs w:val="24"/>
          <w:shd w:val="clear" w:color="auto" w:fill="FFFFFF"/>
          <w:lang w:val="en-US"/>
        </w:rPr>
      </w:pPr>
      <w:r w:rsidRPr="00A6475F">
        <w:rPr>
          <w:rFonts w:ascii="Times New Roman" w:hAnsi="Times New Roman" w:cs="Times New Roman"/>
          <w:bCs/>
          <w:iCs/>
          <w:color w:val="202122"/>
          <w:sz w:val="24"/>
          <w:szCs w:val="24"/>
          <w:shd w:val="clear" w:color="auto" w:fill="FFFFFF"/>
          <w:lang w:val="en-US"/>
        </w:rPr>
        <w:t>4</w:t>
      </w:r>
      <w:r>
        <w:rPr>
          <w:rFonts w:ascii="Times New Roman" w:hAnsi="Times New Roman" w:cs="Times New Roman"/>
          <w:bCs/>
          <w:iCs/>
          <w:color w:val="202122"/>
          <w:sz w:val="24"/>
          <w:szCs w:val="24"/>
          <w:shd w:val="clear" w:color="auto" w:fill="FFFFFF"/>
          <w:lang w:val="en-US"/>
        </w:rPr>
        <w:t>.</w:t>
      </w:r>
      <w:r w:rsidRPr="00EB2D3B">
        <w:rPr>
          <w:sz w:val="22"/>
          <w:szCs w:val="22"/>
          <w:lang w:val="en-US"/>
        </w:rPr>
        <w:t xml:space="preserve"> </w:t>
      </w:r>
      <w:r w:rsidRPr="00EB2D3B">
        <w:rPr>
          <w:rFonts w:ascii="Times New Roman" w:hAnsi="Times New Roman" w:cs="Times New Roman"/>
          <w:bCs/>
          <w:iCs/>
          <w:color w:val="202122"/>
          <w:sz w:val="24"/>
          <w:szCs w:val="24"/>
          <w:shd w:val="clear" w:color="auto" w:fill="FFFFFF"/>
          <w:lang w:val="en-US"/>
        </w:rPr>
        <w:t>Williamson O. Economic institutions of capitalism: Firms, markets, "relational" contrac</w:t>
      </w:r>
      <w:r w:rsidRPr="00EB2D3B">
        <w:rPr>
          <w:rFonts w:ascii="Times New Roman" w:hAnsi="Times New Roman" w:cs="Times New Roman"/>
          <w:bCs/>
          <w:iCs/>
          <w:color w:val="202122"/>
          <w:sz w:val="24"/>
          <w:szCs w:val="24"/>
          <w:shd w:val="clear" w:color="auto" w:fill="FFFFFF"/>
          <w:lang w:val="en-US"/>
        </w:rPr>
        <w:t>t</w:t>
      </w:r>
      <w:r w:rsidRPr="00EB2D3B">
        <w:rPr>
          <w:rFonts w:ascii="Times New Roman" w:hAnsi="Times New Roman" w:cs="Times New Roman"/>
          <w:bCs/>
          <w:iCs/>
          <w:color w:val="202122"/>
          <w:sz w:val="24"/>
          <w:szCs w:val="24"/>
          <w:shd w:val="clear" w:color="auto" w:fill="FFFFFF"/>
          <w:lang w:val="en-US"/>
        </w:rPr>
        <w:t xml:space="preserve">ing. </w:t>
      </w:r>
      <w:proofErr w:type="spellStart"/>
      <w:proofErr w:type="gramStart"/>
      <w:r w:rsidRPr="00EB2D3B">
        <w:rPr>
          <w:rFonts w:ascii="Times New Roman" w:hAnsi="Times New Roman" w:cs="Times New Roman"/>
          <w:bCs/>
          <w:iCs/>
          <w:color w:val="202122"/>
          <w:sz w:val="24"/>
          <w:szCs w:val="24"/>
          <w:shd w:val="clear" w:color="auto" w:fill="FFFFFF"/>
          <w:lang w:val="en-US"/>
        </w:rPr>
        <w:t>Lenizdat</w:t>
      </w:r>
      <w:proofErr w:type="spellEnd"/>
      <w:r w:rsidRPr="00EB2D3B">
        <w:rPr>
          <w:rFonts w:ascii="Times New Roman" w:hAnsi="Times New Roman" w:cs="Times New Roman"/>
          <w:bCs/>
          <w:iCs/>
          <w:color w:val="202122"/>
          <w:sz w:val="24"/>
          <w:szCs w:val="24"/>
          <w:shd w:val="clear" w:color="auto" w:fill="FFFFFF"/>
          <w:lang w:val="en-US"/>
        </w:rPr>
        <w:t>, St. Petersburg, Russia</w:t>
      </w:r>
      <w:r>
        <w:rPr>
          <w:rFonts w:ascii="Times New Roman" w:hAnsi="Times New Roman" w:cs="Times New Roman"/>
          <w:bCs/>
          <w:iCs/>
          <w:color w:val="202122"/>
          <w:sz w:val="24"/>
          <w:szCs w:val="24"/>
          <w:shd w:val="clear" w:color="auto" w:fill="FFFFFF"/>
          <w:lang w:val="en-US"/>
        </w:rPr>
        <w:t>, 1996.</w:t>
      </w:r>
      <w:proofErr w:type="gramEnd"/>
      <w:r>
        <w:rPr>
          <w:rFonts w:ascii="Times New Roman" w:hAnsi="Times New Roman" w:cs="Times New Roman"/>
          <w:bCs/>
          <w:iCs/>
          <w:color w:val="202122"/>
          <w:sz w:val="24"/>
          <w:szCs w:val="24"/>
          <w:shd w:val="clear" w:color="auto" w:fill="FFFFFF"/>
          <w:lang w:val="en-US"/>
        </w:rPr>
        <w:t xml:space="preserve"> </w:t>
      </w:r>
      <w:proofErr w:type="gramStart"/>
      <w:r w:rsidRPr="00672DD7">
        <w:rPr>
          <w:rFonts w:ascii="Times New Roman" w:hAnsi="Times New Roman" w:cs="Times New Roman"/>
          <w:bCs/>
          <w:iCs/>
          <w:color w:val="202122"/>
          <w:sz w:val="24"/>
          <w:szCs w:val="24"/>
          <w:shd w:val="clear" w:color="auto" w:fill="FFFFFF"/>
          <w:lang w:val="en-US"/>
        </w:rPr>
        <w:t>(In Russian).</w:t>
      </w:r>
      <w:proofErr w:type="gramEnd"/>
      <w:r>
        <w:rPr>
          <w:rFonts w:ascii="Times New Roman" w:hAnsi="Times New Roman" w:cs="Times New Roman"/>
          <w:bCs/>
          <w:iCs/>
          <w:color w:val="202122"/>
          <w:sz w:val="24"/>
          <w:szCs w:val="24"/>
          <w:shd w:val="clear" w:color="auto" w:fill="FFFFFF"/>
          <w:lang w:val="en-US"/>
        </w:rPr>
        <w:t xml:space="preserve"> </w:t>
      </w:r>
    </w:p>
    <w:p w:rsidR="00A6475F" w:rsidRPr="00EB2D3B" w:rsidRDefault="00A6475F" w:rsidP="00A6475F">
      <w:pPr>
        <w:pStyle w:val="a3"/>
        <w:ind w:firstLine="709"/>
        <w:rPr>
          <w:rFonts w:ascii="Times New Roman" w:hAnsi="Times New Roman" w:cs="Times New Roman"/>
          <w:bCs/>
          <w:iCs/>
          <w:color w:val="202122"/>
          <w:sz w:val="24"/>
          <w:szCs w:val="24"/>
          <w:shd w:val="clear" w:color="auto" w:fill="FFFFFF"/>
          <w:lang w:val="en-US"/>
        </w:rPr>
      </w:pPr>
      <w:r w:rsidRPr="00A6475F">
        <w:rPr>
          <w:rFonts w:ascii="Times New Roman" w:hAnsi="Times New Roman" w:cs="Times New Roman"/>
          <w:bCs/>
          <w:iCs/>
          <w:color w:val="202122"/>
          <w:sz w:val="24"/>
          <w:szCs w:val="24"/>
          <w:shd w:val="clear" w:color="auto" w:fill="FFFFFF"/>
          <w:lang w:val="en-US"/>
        </w:rPr>
        <w:t>5</w:t>
      </w:r>
      <w:r>
        <w:rPr>
          <w:rFonts w:ascii="Times New Roman" w:hAnsi="Times New Roman" w:cs="Times New Roman"/>
          <w:bCs/>
          <w:iCs/>
          <w:color w:val="202122"/>
          <w:sz w:val="24"/>
          <w:szCs w:val="24"/>
          <w:shd w:val="clear" w:color="auto" w:fill="FFFFFF"/>
          <w:lang w:val="en-US"/>
        </w:rPr>
        <w:t xml:space="preserve">. </w:t>
      </w:r>
      <w:proofErr w:type="spellStart"/>
      <w:r w:rsidRPr="00EB2D3B">
        <w:rPr>
          <w:rFonts w:ascii="Times New Roman" w:hAnsi="Times New Roman" w:cs="Times New Roman"/>
          <w:bCs/>
          <w:iCs/>
          <w:color w:val="202122"/>
          <w:sz w:val="24"/>
          <w:szCs w:val="24"/>
          <w:shd w:val="clear" w:color="auto" w:fill="FFFFFF"/>
          <w:lang w:val="en-US"/>
        </w:rPr>
        <w:t>Furubotn</w:t>
      </w:r>
      <w:proofErr w:type="spellEnd"/>
      <w:r w:rsidRPr="00EB2D3B">
        <w:rPr>
          <w:rFonts w:ascii="Times New Roman" w:hAnsi="Times New Roman" w:cs="Times New Roman"/>
          <w:bCs/>
          <w:iCs/>
          <w:color w:val="202122"/>
          <w:sz w:val="24"/>
          <w:szCs w:val="24"/>
          <w:shd w:val="clear" w:color="auto" w:fill="FFFFFF"/>
          <w:lang w:val="en-US"/>
        </w:rPr>
        <w:t xml:space="preserve"> E.G., Richter R. Institutions and economic theory. </w:t>
      </w:r>
      <w:proofErr w:type="gramStart"/>
      <w:r w:rsidRPr="00EB2D3B">
        <w:rPr>
          <w:rFonts w:ascii="Times New Roman" w:hAnsi="Times New Roman" w:cs="Times New Roman"/>
          <w:bCs/>
          <w:iCs/>
          <w:color w:val="202122"/>
          <w:sz w:val="24"/>
          <w:szCs w:val="24"/>
          <w:shd w:val="clear" w:color="auto" w:fill="FFFFFF"/>
          <w:lang w:val="en-US"/>
        </w:rPr>
        <w:t>Achievements of the new i</w:t>
      </w:r>
      <w:r w:rsidRPr="00EB2D3B">
        <w:rPr>
          <w:rFonts w:ascii="Times New Roman" w:hAnsi="Times New Roman" w:cs="Times New Roman"/>
          <w:bCs/>
          <w:iCs/>
          <w:color w:val="202122"/>
          <w:sz w:val="24"/>
          <w:szCs w:val="24"/>
          <w:shd w:val="clear" w:color="auto" w:fill="FFFFFF"/>
          <w:lang w:val="en-US"/>
        </w:rPr>
        <w:t>n</w:t>
      </w:r>
      <w:r w:rsidRPr="00EB2D3B">
        <w:rPr>
          <w:rFonts w:ascii="Times New Roman" w:hAnsi="Times New Roman" w:cs="Times New Roman"/>
          <w:bCs/>
          <w:iCs/>
          <w:color w:val="202122"/>
          <w:sz w:val="24"/>
          <w:szCs w:val="24"/>
          <w:shd w:val="clear" w:color="auto" w:fill="FFFFFF"/>
          <w:lang w:val="en-US"/>
        </w:rPr>
        <w:t>stitutional theory.</w:t>
      </w:r>
      <w:proofErr w:type="gramEnd"/>
      <w:r w:rsidRPr="00EB2D3B">
        <w:rPr>
          <w:rFonts w:ascii="Times New Roman" w:hAnsi="Times New Roman" w:cs="Times New Roman"/>
          <w:bCs/>
          <w:iCs/>
          <w:color w:val="202122"/>
          <w:sz w:val="24"/>
          <w:szCs w:val="24"/>
          <w:shd w:val="clear" w:color="auto" w:fill="FFFFFF"/>
          <w:lang w:val="en-US"/>
        </w:rPr>
        <w:t xml:space="preserve"> </w:t>
      </w:r>
      <w:proofErr w:type="gramStart"/>
      <w:r w:rsidRPr="00EB2D3B">
        <w:rPr>
          <w:rFonts w:ascii="Times New Roman" w:hAnsi="Times New Roman" w:cs="Times New Roman"/>
          <w:bCs/>
          <w:iCs/>
          <w:color w:val="202122"/>
          <w:sz w:val="24"/>
          <w:szCs w:val="24"/>
          <w:shd w:val="clear" w:color="auto" w:fill="FFFFFF"/>
          <w:lang w:val="en-US"/>
        </w:rPr>
        <w:t>Publishing House of St. Petersburg State University, St. Petersburg, Russia</w:t>
      </w:r>
      <w:r>
        <w:rPr>
          <w:rFonts w:ascii="Times New Roman" w:hAnsi="Times New Roman" w:cs="Times New Roman"/>
          <w:bCs/>
          <w:iCs/>
          <w:color w:val="202122"/>
          <w:sz w:val="24"/>
          <w:szCs w:val="24"/>
          <w:shd w:val="clear" w:color="auto" w:fill="FFFFFF"/>
          <w:lang w:val="en-US"/>
        </w:rPr>
        <w:t>, 2005.</w:t>
      </w:r>
      <w:proofErr w:type="gramEnd"/>
      <w:r>
        <w:rPr>
          <w:rFonts w:ascii="Times New Roman" w:hAnsi="Times New Roman" w:cs="Times New Roman"/>
          <w:bCs/>
          <w:iCs/>
          <w:color w:val="202122"/>
          <w:sz w:val="24"/>
          <w:szCs w:val="24"/>
          <w:shd w:val="clear" w:color="auto" w:fill="FFFFFF"/>
          <w:lang w:val="en-US"/>
        </w:rPr>
        <w:t xml:space="preserve"> </w:t>
      </w:r>
      <w:proofErr w:type="gramStart"/>
      <w:r w:rsidRPr="00672DD7">
        <w:rPr>
          <w:rFonts w:ascii="Times New Roman" w:hAnsi="Times New Roman" w:cs="Times New Roman"/>
          <w:bCs/>
          <w:iCs/>
          <w:color w:val="202122"/>
          <w:sz w:val="24"/>
          <w:szCs w:val="24"/>
          <w:shd w:val="clear" w:color="auto" w:fill="FFFFFF"/>
          <w:lang w:val="en-US"/>
        </w:rPr>
        <w:t>(In Russian).</w:t>
      </w:r>
      <w:proofErr w:type="gramEnd"/>
    </w:p>
    <w:p w:rsidR="00A6475F" w:rsidRPr="00672DD7" w:rsidRDefault="00A6475F" w:rsidP="00A6475F">
      <w:pPr>
        <w:pStyle w:val="a3"/>
        <w:ind w:firstLine="709"/>
        <w:rPr>
          <w:rFonts w:ascii="Times New Roman" w:hAnsi="Times New Roman" w:cs="Times New Roman"/>
          <w:bCs/>
          <w:iCs/>
          <w:color w:val="202122"/>
          <w:sz w:val="24"/>
          <w:szCs w:val="24"/>
          <w:shd w:val="clear" w:color="auto" w:fill="FFFFFF"/>
          <w:lang w:val="en-US"/>
        </w:rPr>
      </w:pPr>
      <w:r w:rsidRPr="00A6475F">
        <w:rPr>
          <w:rFonts w:ascii="Times New Roman" w:hAnsi="Times New Roman" w:cs="Times New Roman"/>
          <w:bCs/>
          <w:iCs/>
          <w:color w:val="202122"/>
          <w:sz w:val="24"/>
          <w:szCs w:val="24"/>
          <w:shd w:val="clear" w:color="auto" w:fill="FFFFFF"/>
          <w:lang w:val="en-US"/>
        </w:rPr>
        <w:t>6</w:t>
      </w:r>
      <w:r w:rsidRPr="00EB2D3B">
        <w:rPr>
          <w:rFonts w:ascii="Times New Roman" w:hAnsi="Times New Roman" w:cs="Times New Roman"/>
          <w:bCs/>
          <w:iCs/>
          <w:color w:val="202122"/>
          <w:sz w:val="24"/>
          <w:szCs w:val="24"/>
          <w:shd w:val="clear" w:color="auto" w:fill="FFFFFF"/>
          <w:lang w:val="en-US"/>
        </w:rPr>
        <w:t xml:space="preserve">. </w:t>
      </w:r>
      <w:proofErr w:type="spellStart"/>
      <w:r w:rsidRPr="00672DD7">
        <w:rPr>
          <w:rFonts w:ascii="Times New Roman" w:hAnsi="Times New Roman" w:cs="Times New Roman"/>
          <w:bCs/>
          <w:iCs/>
          <w:color w:val="202122"/>
          <w:sz w:val="24"/>
          <w:szCs w:val="24"/>
          <w:shd w:val="clear" w:color="auto" w:fill="FFFFFF"/>
          <w:lang w:val="en-US"/>
        </w:rPr>
        <w:t>Acemoglu</w:t>
      </w:r>
      <w:proofErr w:type="spellEnd"/>
      <w:r w:rsidRPr="00672DD7">
        <w:rPr>
          <w:rFonts w:ascii="Times New Roman" w:hAnsi="Times New Roman" w:cs="Times New Roman"/>
          <w:bCs/>
          <w:iCs/>
          <w:color w:val="202122"/>
          <w:sz w:val="24"/>
          <w:szCs w:val="24"/>
          <w:shd w:val="clear" w:color="auto" w:fill="FFFFFF"/>
          <w:lang w:val="en-US"/>
        </w:rPr>
        <w:t xml:space="preserve"> D., Robinson J. A. </w:t>
      </w:r>
      <w:r w:rsidRPr="007C6AF3">
        <w:rPr>
          <w:rFonts w:ascii="Times New Roman" w:hAnsi="Times New Roman" w:cs="Times New Roman"/>
          <w:bCs/>
          <w:i/>
          <w:iCs/>
          <w:color w:val="202122"/>
          <w:sz w:val="24"/>
          <w:szCs w:val="24"/>
          <w:shd w:val="clear" w:color="auto" w:fill="FFFFFF"/>
          <w:lang w:val="en-US"/>
        </w:rPr>
        <w:t>Why nations fail: the origins of power, prosperity, and po</w:t>
      </w:r>
      <w:r w:rsidRPr="007C6AF3">
        <w:rPr>
          <w:rFonts w:ascii="Times New Roman" w:hAnsi="Times New Roman" w:cs="Times New Roman"/>
          <w:bCs/>
          <w:i/>
          <w:iCs/>
          <w:color w:val="202122"/>
          <w:sz w:val="24"/>
          <w:szCs w:val="24"/>
          <w:shd w:val="clear" w:color="auto" w:fill="FFFFFF"/>
          <w:lang w:val="en-US"/>
        </w:rPr>
        <w:t>v</w:t>
      </w:r>
      <w:r w:rsidRPr="007C6AF3">
        <w:rPr>
          <w:rFonts w:ascii="Times New Roman" w:hAnsi="Times New Roman" w:cs="Times New Roman"/>
          <w:bCs/>
          <w:i/>
          <w:iCs/>
          <w:color w:val="202122"/>
          <w:sz w:val="24"/>
          <w:szCs w:val="24"/>
          <w:shd w:val="clear" w:color="auto" w:fill="FFFFFF"/>
          <w:lang w:val="en-US"/>
        </w:rPr>
        <w:t>erty</w:t>
      </w:r>
      <w:r w:rsidRPr="00672DD7">
        <w:rPr>
          <w:rFonts w:ascii="Times New Roman" w:hAnsi="Times New Roman" w:cs="Times New Roman"/>
          <w:bCs/>
          <w:iCs/>
          <w:color w:val="202122"/>
          <w:sz w:val="24"/>
          <w:szCs w:val="24"/>
          <w:shd w:val="clear" w:color="auto" w:fill="FFFFFF"/>
          <w:lang w:val="en-US"/>
        </w:rPr>
        <w:t>. Crown Publishing Group, New York</w:t>
      </w:r>
      <w:r w:rsidR="007C6AF3" w:rsidRPr="009055E3">
        <w:rPr>
          <w:rFonts w:ascii="Times New Roman" w:hAnsi="Times New Roman" w:cs="Times New Roman"/>
          <w:bCs/>
          <w:iCs/>
          <w:color w:val="202122"/>
          <w:sz w:val="24"/>
          <w:szCs w:val="24"/>
          <w:shd w:val="clear" w:color="auto" w:fill="FFFFFF"/>
          <w:lang w:val="en-US"/>
        </w:rPr>
        <w:t>,</w:t>
      </w:r>
      <w:r w:rsidRPr="00EB2D3B">
        <w:rPr>
          <w:rFonts w:ascii="Times New Roman" w:hAnsi="Times New Roman" w:cs="Times New Roman"/>
          <w:bCs/>
          <w:iCs/>
          <w:color w:val="202122"/>
          <w:sz w:val="24"/>
          <w:szCs w:val="24"/>
          <w:shd w:val="clear" w:color="auto" w:fill="FFFFFF"/>
          <w:lang w:val="en-US"/>
        </w:rPr>
        <w:t xml:space="preserve"> </w:t>
      </w:r>
      <w:r>
        <w:rPr>
          <w:rFonts w:ascii="Times New Roman" w:hAnsi="Times New Roman" w:cs="Times New Roman"/>
          <w:bCs/>
          <w:iCs/>
          <w:color w:val="202122"/>
          <w:sz w:val="24"/>
          <w:szCs w:val="24"/>
          <w:shd w:val="clear" w:color="auto" w:fill="FFFFFF"/>
          <w:lang w:val="en-US"/>
        </w:rPr>
        <w:t>2012. D</w:t>
      </w:r>
      <w:r w:rsidR="007C6AF3">
        <w:rPr>
          <w:rFonts w:ascii="Times New Roman" w:hAnsi="Times New Roman" w:cs="Times New Roman"/>
          <w:bCs/>
          <w:iCs/>
          <w:color w:val="202122"/>
          <w:sz w:val="24"/>
          <w:szCs w:val="24"/>
          <w:shd w:val="clear" w:color="auto" w:fill="FFFFFF"/>
          <w:lang w:val="en-US"/>
        </w:rPr>
        <w:t>OI</w:t>
      </w:r>
      <w:r>
        <w:rPr>
          <w:rFonts w:ascii="Times New Roman" w:hAnsi="Times New Roman" w:cs="Times New Roman"/>
          <w:bCs/>
          <w:iCs/>
          <w:color w:val="202122"/>
          <w:sz w:val="24"/>
          <w:szCs w:val="24"/>
          <w:shd w:val="clear" w:color="auto" w:fill="FFFFFF"/>
          <w:lang w:val="en-US"/>
        </w:rPr>
        <w:t xml:space="preserve">: </w:t>
      </w:r>
      <w:r w:rsidRPr="00672DD7">
        <w:rPr>
          <w:rFonts w:ascii="Times New Roman" w:hAnsi="Times New Roman" w:cs="Times New Roman"/>
          <w:bCs/>
          <w:iCs/>
          <w:color w:val="202122"/>
          <w:sz w:val="24"/>
          <w:szCs w:val="24"/>
          <w:shd w:val="clear" w:color="auto" w:fill="FFFFFF"/>
          <w:lang w:val="en-US"/>
        </w:rPr>
        <w:t>10.1007/s12232-013-0191-3/.</w:t>
      </w:r>
    </w:p>
    <w:p w:rsidR="009055E3" w:rsidRPr="009055E3" w:rsidRDefault="009055E3" w:rsidP="009055E3">
      <w:pPr>
        <w:pStyle w:val="Default"/>
        <w:widowControl w:val="0"/>
        <w:ind w:firstLine="709"/>
        <w:jc w:val="both"/>
        <w:rPr>
          <w:bCs/>
          <w:lang w:val="en-US"/>
        </w:rPr>
      </w:pPr>
      <w:r w:rsidRPr="009055E3">
        <w:rPr>
          <w:lang w:val="en-US"/>
        </w:rPr>
        <w:t xml:space="preserve">7. </w:t>
      </w:r>
      <w:proofErr w:type="spellStart"/>
      <w:r w:rsidRPr="009C7721">
        <w:rPr>
          <w:lang w:val="en-US"/>
        </w:rPr>
        <w:t>S</w:t>
      </w:r>
      <w:r>
        <w:rPr>
          <w:lang w:val="en-US"/>
        </w:rPr>
        <w:t>tiglitz</w:t>
      </w:r>
      <w:proofErr w:type="spellEnd"/>
      <w:r>
        <w:rPr>
          <w:lang w:val="en-US"/>
        </w:rPr>
        <w:t xml:space="preserve"> J., </w:t>
      </w:r>
      <w:proofErr w:type="spellStart"/>
      <w:r>
        <w:rPr>
          <w:lang w:val="en-US"/>
        </w:rPr>
        <w:t>Sen</w:t>
      </w:r>
      <w:proofErr w:type="spellEnd"/>
      <w:r>
        <w:rPr>
          <w:lang w:val="en-US"/>
        </w:rPr>
        <w:t xml:space="preserve"> A., </w:t>
      </w:r>
      <w:proofErr w:type="spellStart"/>
      <w:r>
        <w:rPr>
          <w:lang w:val="en-US"/>
        </w:rPr>
        <w:t>Fitoussi</w:t>
      </w:r>
      <w:proofErr w:type="spellEnd"/>
      <w:r>
        <w:rPr>
          <w:lang w:val="en-US"/>
        </w:rPr>
        <w:t xml:space="preserve"> J.</w:t>
      </w:r>
      <w:r w:rsidRPr="009C7721">
        <w:rPr>
          <w:lang w:val="en-US"/>
        </w:rPr>
        <w:t xml:space="preserve">P. </w:t>
      </w:r>
      <w:r w:rsidRPr="009A5864">
        <w:rPr>
          <w:i/>
          <w:lang w:val="en-US"/>
        </w:rPr>
        <w:t>Report by the Commission on the Measurement of Ec</w:t>
      </w:r>
      <w:r w:rsidRPr="009A5864">
        <w:rPr>
          <w:i/>
          <w:lang w:val="en-US"/>
        </w:rPr>
        <w:t>o</w:t>
      </w:r>
      <w:r w:rsidRPr="009A5864">
        <w:rPr>
          <w:i/>
          <w:lang w:val="en-US"/>
        </w:rPr>
        <w:t>nomic Performance and Social Progress</w:t>
      </w:r>
      <w:r w:rsidRPr="009055E3">
        <w:rPr>
          <w:i/>
          <w:lang w:val="en-US"/>
        </w:rPr>
        <w:t>.</w:t>
      </w:r>
      <w:r w:rsidRPr="009C7721">
        <w:rPr>
          <w:lang w:val="en-US"/>
        </w:rPr>
        <w:t xml:space="preserve"> </w:t>
      </w:r>
      <w:r w:rsidRPr="009055E3">
        <w:rPr>
          <w:lang w:val="en-US"/>
        </w:rPr>
        <w:t>Commission on the Measurement of Economic Perfo</w:t>
      </w:r>
      <w:r w:rsidRPr="009055E3">
        <w:rPr>
          <w:lang w:val="en-US"/>
        </w:rPr>
        <w:t>r</w:t>
      </w:r>
      <w:r w:rsidRPr="009055E3">
        <w:rPr>
          <w:lang w:val="en-US"/>
        </w:rPr>
        <w:t>mance and Social Progress (CMEPSP),</w:t>
      </w:r>
      <w:r w:rsidRPr="009055E3">
        <w:rPr>
          <w:i/>
          <w:lang w:val="en-US"/>
        </w:rPr>
        <w:t xml:space="preserve"> </w:t>
      </w:r>
      <w:r w:rsidRPr="009055E3">
        <w:rPr>
          <w:lang w:val="en-US"/>
        </w:rPr>
        <w:t xml:space="preserve">2009. </w:t>
      </w:r>
      <w:r>
        <w:rPr>
          <w:lang w:val="en-US"/>
        </w:rPr>
        <w:t>Available at</w:t>
      </w:r>
      <w:r w:rsidRPr="009055E3">
        <w:rPr>
          <w:lang w:val="en-US"/>
        </w:rPr>
        <w:t xml:space="preserve">: </w:t>
      </w:r>
      <w:hyperlink r:id="rId13" w:history="1">
        <w:r w:rsidRPr="009055E3">
          <w:rPr>
            <w:rStyle w:val="a8"/>
            <w:bCs/>
            <w:color w:val="auto"/>
            <w:u w:val="none"/>
            <w:lang w:val="en-US"/>
          </w:rPr>
          <w:t>https://web.archive.org/web/20150721025729/http://www.stiglitz-sen-fitoussi.fr/documents/rapport_anglais.pdf</w:t>
        </w:r>
      </w:hyperlink>
      <w:r w:rsidRPr="009055E3">
        <w:rPr>
          <w:bCs/>
          <w:color w:val="auto"/>
          <w:lang w:val="en-US"/>
        </w:rPr>
        <w:t xml:space="preserve"> </w:t>
      </w:r>
      <w:r w:rsidRPr="009055E3">
        <w:rPr>
          <w:color w:val="auto"/>
          <w:lang w:val="en-US"/>
        </w:rPr>
        <w:t>(</w:t>
      </w:r>
      <w:r w:rsidRPr="009C7721">
        <w:t>дата</w:t>
      </w:r>
      <w:r w:rsidRPr="009055E3">
        <w:rPr>
          <w:lang w:val="en-US"/>
        </w:rPr>
        <w:t xml:space="preserve"> </w:t>
      </w:r>
      <w:r w:rsidRPr="009C7721">
        <w:t>обращения</w:t>
      </w:r>
      <w:r w:rsidRPr="009055E3">
        <w:rPr>
          <w:lang w:val="en-US"/>
        </w:rPr>
        <w:t>: 07.05.2025).</w:t>
      </w:r>
    </w:p>
    <w:p w:rsidR="00672DD7" w:rsidRPr="00672DD7" w:rsidRDefault="00672DD7" w:rsidP="00672DD7">
      <w:pPr>
        <w:pStyle w:val="a3"/>
        <w:ind w:firstLine="709"/>
        <w:rPr>
          <w:rFonts w:ascii="Times New Roman" w:hAnsi="Times New Roman" w:cs="Times New Roman"/>
          <w:bCs/>
          <w:iCs/>
          <w:color w:val="202122"/>
          <w:sz w:val="24"/>
          <w:szCs w:val="24"/>
          <w:shd w:val="clear" w:color="auto" w:fill="FFFFFF"/>
          <w:lang w:val="en-US"/>
        </w:rPr>
      </w:pPr>
    </w:p>
    <w:p w:rsidR="0069142E" w:rsidRPr="00672DD7" w:rsidRDefault="0069142E" w:rsidP="00672DD7">
      <w:pPr>
        <w:pStyle w:val="a3"/>
        <w:ind w:firstLine="709"/>
        <w:rPr>
          <w:rFonts w:ascii="Times New Roman" w:hAnsi="Times New Roman" w:cs="Times New Roman"/>
          <w:bCs/>
          <w:iCs/>
          <w:color w:val="202122"/>
          <w:sz w:val="24"/>
          <w:szCs w:val="24"/>
          <w:shd w:val="clear" w:color="auto" w:fill="FFFFFF"/>
          <w:lang w:val="en-US"/>
        </w:rPr>
      </w:pPr>
    </w:p>
    <w:sectPr w:rsidR="0069142E" w:rsidRPr="00672DD7" w:rsidSect="00A6475F">
      <w:footerReference w:type="default" r:id="rId14"/>
      <w:pgSz w:w="11906" w:h="16838"/>
      <w:pgMar w:top="1134" w:right="1134" w:bottom="1134" w:left="1134" w:header="709" w:footer="624"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C18EB" w:rsidRDefault="001C18EB" w:rsidP="000D72A3">
      <w:pPr>
        <w:spacing w:after="0" w:line="240" w:lineRule="auto"/>
      </w:pPr>
      <w:r>
        <w:separator/>
      </w:r>
    </w:p>
  </w:endnote>
  <w:endnote w:type="continuationSeparator" w:id="0">
    <w:p w:rsidR="001C18EB" w:rsidRDefault="001C18EB" w:rsidP="000D72A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w:panose1 w:val="02020603050405020304"/>
    <w:charset w:val="CC"/>
    <w:family w:val="roman"/>
    <w:pitch w:val="variable"/>
    <w:sig w:usb0="E0002EFF" w:usb1="C000785B" w:usb2="00000009" w:usb3="00000000" w:csb0="000001FF" w:csb1="00000000"/>
  </w:font>
  <w:font w:name="CIDFont+F1">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73457144"/>
      <w:docPartObj>
        <w:docPartGallery w:val="Page Numbers (Bottom of Page)"/>
        <w:docPartUnique/>
      </w:docPartObj>
    </w:sdtPr>
    <w:sdtContent>
      <w:p w:rsidR="0049038E" w:rsidRDefault="00507A12">
        <w:pPr>
          <w:pStyle w:val="af"/>
          <w:jc w:val="center"/>
        </w:pPr>
        <w:fldSimple w:instr=" PAGE   \* MERGEFORMAT ">
          <w:r w:rsidR="00041BF0">
            <w:rPr>
              <w:noProof/>
            </w:rPr>
            <w:t>3</w:t>
          </w:r>
        </w:fldSimple>
      </w:p>
    </w:sdtContent>
  </w:sdt>
  <w:p w:rsidR="0049038E" w:rsidRDefault="0049038E">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C18EB" w:rsidRDefault="001C18EB" w:rsidP="000D72A3">
      <w:pPr>
        <w:spacing w:after="0" w:line="240" w:lineRule="auto"/>
      </w:pPr>
      <w:r>
        <w:separator/>
      </w:r>
    </w:p>
  </w:footnote>
  <w:footnote w:type="continuationSeparator" w:id="0">
    <w:p w:rsidR="001C18EB" w:rsidRDefault="001C18EB" w:rsidP="000D72A3">
      <w:pPr>
        <w:spacing w:after="0" w:line="240" w:lineRule="auto"/>
      </w:pPr>
      <w:r>
        <w:continuationSeparator/>
      </w:r>
    </w:p>
  </w:footnote>
  <w:footnote w:id="1">
    <w:p w:rsidR="0049038E" w:rsidRPr="009A7824" w:rsidRDefault="0049038E">
      <w:pPr>
        <w:pStyle w:val="a3"/>
        <w:rPr>
          <w:rFonts w:ascii="Times New Roman" w:hAnsi="Times New Roman" w:cs="Times New Roman"/>
          <w:lang w:val="en-US"/>
        </w:rPr>
      </w:pPr>
      <w:r w:rsidRPr="00BD77FB">
        <w:rPr>
          <w:rStyle w:val="a5"/>
          <w:rFonts w:ascii="Times New Roman" w:hAnsi="Times New Roman" w:cs="Times New Roman"/>
        </w:rPr>
        <w:footnoteRef/>
      </w:r>
      <w:r w:rsidRPr="009A7824">
        <w:rPr>
          <w:rFonts w:ascii="Times New Roman" w:hAnsi="Times New Roman" w:cs="Times New Roman"/>
          <w:lang w:val="en-US"/>
        </w:rPr>
        <w:t xml:space="preserve"> </w:t>
      </w:r>
      <w:r w:rsidRPr="00BD77FB">
        <w:rPr>
          <w:rFonts w:ascii="Times New Roman" w:hAnsi="Times New Roman" w:cs="Times New Roman"/>
        </w:rPr>
        <w:t>Термин</w:t>
      </w:r>
      <w:r w:rsidRPr="009A7824">
        <w:rPr>
          <w:rFonts w:ascii="Times New Roman" w:hAnsi="Times New Roman" w:cs="Times New Roman"/>
          <w:lang w:val="en-US"/>
        </w:rPr>
        <w:t xml:space="preserve"> </w:t>
      </w:r>
      <w:r w:rsidRPr="00BD77FB">
        <w:rPr>
          <w:rFonts w:ascii="Times New Roman" w:hAnsi="Times New Roman" w:cs="Times New Roman"/>
        </w:rPr>
        <w:t>вве</w:t>
      </w:r>
      <w:r>
        <w:rPr>
          <w:rFonts w:ascii="Times New Roman" w:hAnsi="Times New Roman" w:cs="Times New Roman"/>
        </w:rPr>
        <w:t>л</w:t>
      </w:r>
      <w:r w:rsidRPr="009A7824">
        <w:rPr>
          <w:rFonts w:ascii="Times New Roman" w:hAnsi="Times New Roman" w:cs="Times New Roman"/>
          <w:lang w:val="en-US"/>
        </w:rPr>
        <w:t xml:space="preserve"> </w:t>
      </w:r>
      <w:r w:rsidRPr="00BD77FB">
        <w:rPr>
          <w:rFonts w:ascii="Times New Roman" w:hAnsi="Times New Roman" w:cs="Times New Roman"/>
        </w:rPr>
        <w:t>П</w:t>
      </w:r>
      <w:r w:rsidRPr="009A7824">
        <w:rPr>
          <w:rFonts w:ascii="Times New Roman" w:hAnsi="Times New Roman" w:cs="Times New Roman"/>
          <w:lang w:val="en-US"/>
        </w:rPr>
        <w:t xml:space="preserve">. </w:t>
      </w:r>
      <w:proofErr w:type="spellStart"/>
      <w:r w:rsidRPr="00951D28">
        <w:rPr>
          <w:rFonts w:ascii="Times New Roman" w:hAnsi="Times New Roman" w:cs="Times New Roman"/>
        </w:rPr>
        <w:t>Бурдье</w:t>
      </w:r>
      <w:proofErr w:type="spellEnd"/>
      <w:r w:rsidRPr="009A7824">
        <w:rPr>
          <w:rFonts w:ascii="Times New Roman" w:hAnsi="Times New Roman" w:cs="Times New Roman"/>
          <w:lang w:val="en-US"/>
        </w:rPr>
        <w:t xml:space="preserve"> [</w:t>
      </w:r>
      <w:r w:rsidR="00A6475F">
        <w:rPr>
          <w:rFonts w:ascii="Times New Roman" w:hAnsi="Times New Roman" w:cs="Times New Roman"/>
        </w:rPr>
        <w:t>1</w:t>
      </w:r>
      <w:r w:rsidRPr="009A7824">
        <w:rPr>
          <w:rFonts w:ascii="Times New Roman" w:hAnsi="Times New Roman" w:cs="Times New Roman"/>
          <w:lang w:val="en-US"/>
        </w:rPr>
        <w:t xml:space="preserve">]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D110D8"/>
    <w:multiLevelType w:val="hybridMultilevel"/>
    <w:tmpl w:val="1BBAF19E"/>
    <w:lvl w:ilvl="0" w:tplc="450E8356">
      <w:start w:val="1"/>
      <w:numFmt w:val="decimal"/>
      <w:lvlText w:val="%1."/>
      <w:lvlJc w:val="left"/>
      <w:pPr>
        <w:ind w:left="720" w:hanging="360"/>
      </w:pPr>
      <w:rPr>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E027B98"/>
    <w:multiLevelType w:val="hybridMultilevel"/>
    <w:tmpl w:val="A0F8B576"/>
    <w:lvl w:ilvl="0" w:tplc="4CB2A19C">
      <w:start w:val="1"/>
      <w:numFmt w:val="bullet"/>
      <w:lvlText w:val=""/>
      <w:lvlJc w:val="left"/>
      <w:pPr>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235767C5"/>
    <w:multiLevelType w:val="hybridMultilevel"/>
    <w:tmpl w:val="5598005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2725698A"/>
    <w:multiLevelType w:val="hybridMultilevel"/>
    <w:tmpl w:val="2FB2435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6686038"/>
    <w:multiLevelType w:val="hybridMultilevel"/>
    <w:tmpl w:val="184440EE"/>
    <w:lvl w:ilvl="0" w:tplc="0419000F">
      <w:start w:val="1"/>
      <w:numFmt w:val="decimal"/>
      <w:lvlText w:val="%1."/>
      <w:lvlJc w:val="left"/>
      <w:pPr>
        <w:ind w:left="777" w:hanging="360"/>
      </w:pPr>
    </w:lvl>
    <w:lvl w:ilvl="1" w:tplc="04190019" w:tentative="1">
      <w:start w:val="1"/>
      <w:numFmt w:val="lowerLetter"/>
      <w:lvlText w:val="%2."/>
      <w:lvlJc w:val="left"/>
      <w:pPr>
        <w:ind w:left="1497" w:hanging="360"/>
      </w:pPr>
    </w:lvl>
    <w:lvl w:ilvl="2" w:tplc="0419001B" w:tentative="1">
      <w:start w:val="1"/>
      <w:numFmt w:val="lowerRoman"/>
      <w:lvlText w:val="%3."/>
      <w:lvlJc w:val="right"/>
      <w:pPr>
        <w:ind w:left="2217" w:hanging="180"/>
      </w:pPr>
    </w:lvl>
    <w:lvl w:ilvl="3" w:tplc="0419000F" w:tentative="1">
      <w:start w:val="1"/>
      <w:numFmt w:val="decimal"/>
      <w:lvlText w:val="%4."/>
      <w:lvlJc w:val="left"/>
      <w:pPr>
        <w:ind w:left="2937" w:hanging="360"/>
      </w:pPr>
    </w:lvl>
    <w:lvl w:ilvl="4" w:tplc="04190019" w:tentative="1">
      <w:start w:val="1"/>
      <w:numFmt w:val="lowerLetter"/>
      <w:lvlText w:val="%5."/>
      <w:lvlJc w:val="left"/>
      <w:pPr>
        <w:ind w:left="3657" w:hanging="360"/>
      </w:pPr>
    </w:lvl>
    <w:lvl w:ilvl="5" w:tplc="0419001B" w:tentative="1">
      <w:start w:val="1"/>
      <w:numFmt w:val="lowerRoman"/>
      <w:lvlText w:val="%6."/>
      <w:lvlJc w:val="right"/>
      <w:pPr>
        <w:ind w:left="4377" w:hanging="180"/>
      </w:pPr>
    </w:lvl>
    <w:lvl w:ilvl="6" w:tplc="0419000F" w:tentative="1">
      <w:start w:val="1"/>
      <w:numFmt w:val="decimal"/>
      <w:lvlText w:val="%7."/>
      <w:lvlJc w:val="left"/>
      <w:pPr>
        <w:ind w:left="5097" w:hanging="360"/>
      </w:pPr>
    </w:lvl>
    <w:lvl w:ilvl="7" w:tplc="04190019" w:tentative="1">
      <w:start w:val="1"/>
      <w:numFmt w:val="lowerLetter"/>
      <w:lvlText w:val="%8."/>
      <w:lvlJc w:val="left"/>
      <w:pPr>
        <w:ind w:left="5817" w:hanging="360"/>
      </w:pPr>
    </w:lvl>
    <w:lvl w:ilvl="8" w:tplc="0419001B" w:tentative="1">
      <w:start w:val="1"/>
      <w:numFmt w:val="lowerRoman"/>
      <w:lvlText w:val="%9."/>
      <w:lvlJc w:val="right"/>
      <w:pPr>
        <w:ind w:left="6537" w:hanging="180"/>
      </w:pPr>
    </w:lvl>
  </w:abstractNum>
  <w:abstractNum w:abstractNumId="5">
    <w:nsid w:val="445F37B2"/>
    <w:multiLevelType w:val="hybridMultilevel"/>
    <w:tmpl w:val="D29A03C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49CC581B"/>
    <w:multiLevelType w:val="hybridMultilevel"/>
    <w:tmpl w:val="BF0EF4F8"/>
    <w:lvl w:ilvl="0" w:tplc="4CB2A19C">
      <w:start w:val="1"/>
      <w:numFmt w:val="bullet"/>
      <w:lvlText w:val=""/>
      <w:lvlJc w:val="left"/>
      <w:pPr>
        <w:ind w:left="1491" w:hanging="360"/>
      </w:pPr>
      <w:rPr>
        <w:rFonts w:ascii="Symbol" w:hAnsi="Symbol" w:hint="default"/>
      </w:rPr>
    </w:lvl>
    <w:lvl w:ilvl="1" w:tplc="04190003" w:tentative="1">
      <w:start w:val="1"/>
      <w:numFmt w:val="bullet"/>
      <w:lvlText w:val="o"/>
      <w:lvlJc w:val="left"/>
      <w:pPr>
        <w:ind w:left="2211" w:hanging="360"/>
      </w:pPr>
      <w:rPr>
        <w:rFonts w:ascii="Courier New" w:hAnsi="Courier New" w:cs="Courier New" w:hint="default"/>
      </w:rPr>
    </w:lvl>
    <w:lvl w:ilvl="2" w:tplc="04190005" w:tentative="1">
      <w:start w:val="1"/>
      <w:numFmt w:val="bullet"/>
      <w:lvlText w:val=""/>
      <w:lvlJc w:val="left"/>
      <w:pPr>
        <w:ind w:left="2931" w:hanging="360"/>
      </w:pPr>
      <w:rPr>
        <w:rFonts w:ascii="Wingdings" w:hAnsi="Wingdings" w:hint="default"/>
      </w:rPr>
    </w:lvl>
    <w:lvl w:ilvl="3" w:tplc="04190001" w:tentative="1">
      <w:start w:val="1"/>
      <w:numFmt w:val="bullet"/>
      <w:lvlText w:val=""/>
      <w:lvlJc w:val="left"/>
      <w:pPr>
        <w:ind w:left="3651" w:hanging="360"/>
      </w:pPr>
      <w:rPr>
        <w:rFonts w:ascii="Symbol" w:hAnsi="Symbol" w:hint="default"/>
      </w:rPr>
    </w:lvl>
    <w:lvl w:ilvl="4" w:tplc="04190003" w:tentative="1">
      <w:start w:val="1"/>
      <w:numFmt w:val="bullet"/>
      <w:lvlText w:val="o"/>
      <w:lvlJc w:val="left"/>
      <w:pPr>
        <w:ind w:left="4371" w:hanging="360"/>
      </w:pPr>
      <w:rPr>
        <w:rFonts w:ascii="Courier New" w:hAnsi="Courier New" w:cs="Courier New" w:hint="default"/>
      </w:rPr>
    </w:lvl>
    <w:lvl w:ilvl="5" w:tplc="04190005" w:tentative="1">
      <w:start w:val="1"/>
      <w:numFmt w:val="bullet"/>
      <w:lvlText w:val=""/>
      <w:lvlJc w:val="left"/>
      <w:pPr>
        <w:ind w:left="5091" w:hanging="360"/>
      </w:pPr>
      <w:rPr>
        <w:rFonts w:ascii="Wingdings" w:hAnsi="Wingdings" w:hint="default"/>
      </w:rPr>
    </w:lvl>
    <w:lvl w:ilvl="6" w:tplc="04190001" w:tentative="1">
      <w:start w:val="1"/>
      <w:numFmt w:val="bullet"/>
      <w:lvlText w:val=""/>
      <w:lvlJc w:val="left"/>
      <w:pPr>
        <w:ind w:left="5811" w:hanging="360"/>
      </w:pPr>
      <w:rPr>
        <w:rFonts w:ascii="Symbol" w:hAnsi="Symbol" w:hint="default"/>
      </w:rPr>
    </w:lvl>
    <w:lvl w:ilvl="7" w:tplc="04190003" w:tentative="1">
      <w:start w:val="1"/>
      <w:numFmt w:val="bullet"/>
      <w:lvlText w:val="o"/>
      <w:lvlJc w:val="left"/>
      <w:pPr>
        <w:ind w:left="6531" w:hanging="360"/>
      </w:pPr>
      <w:rPr>
        <w:rFonts w:ascii="Courier New" w:hAnsi="Courier New" w:cs="Courier New" w:hint="default"/>
      </w:rPr>
    </w:lvl>
    <w:lvl w:ilvl="8" w:tplc="04190005" w:tentative="1">
      <w:start w:val="1"/>
      <w:numFmt w:val="bullet"/>
      <w:lvlText w:val=""/>
      <w:lvlJc w:val="left"/>
      <w:pPr>
        <w:ind w:left="7251" w:hanging="360"/>
      </w:pPr>
      <w:rPr>
        <w:rFonts w:ascii="Wingdings" w:hAnsi="Wingdings" w:hint="default"/>
      </w:rPr>
    </w:lvl>
  </w:abstractNum>
  <w:abstractNum w:abstractNumId="7">
    <w:nsid w:val="4C0E7C9E"/>
    <w:multiLevelType w:val="multilevel"/>
    <w:tmpl w:val="13A4F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5CFF73AF"/>
    <w:multiLevelType w:val="hybridMultilevel"/>
    <w:tmpl w:val="952E973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9">
    <w:nsid w:val="629074F2"/>
    <w:multiLevelType w:val="hybridMultilevel"/>
    <w:tmpl w:val="4FCE0FD6"/>
    <w:lvl w:ilvl="0" w:tplc="4CB2A19C">
      <w:start w:val="1"/>
      <w:numFmt w:val="bullet"/>
      <w:lvlText w:val=""/>
      <w:lvlJc w:val="left"/>
      <w:pPr>
        <w:tabs>
          <w:tab w:val="num" w:pos="1069"/>
        </w:tabs>
        <w:ind w:left="1069" w:hanging="360"/>
      </w:pPr>
      <w:rPr>
        <w:rFonts w:ascii="Symbol" w:hAnsi="Symbol"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nsid w:val="66325A8E"/>
    <w:multiLevelType w:val="hybridMultilevel"/>
    <w:tmpl w:val="952E973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69066534"/>
    <w:multiLevelType w:val="hybridMultilevel"/>
    <w:tmpl w:val="912AA032"/>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2">
    <w:nsid w:val="73444A15"/>
    <w:multiLevelType w:val="hybridMultilevel"/>
    <w:tmpl w:val="7732153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7796115A"/>
    <w:multiLevelType w:val="hybridMultilevel"/>
    <w:tmpl w:val="C89C845A"/>
    <w:lvl w:ilvl="0" w:tplc="450E8356">
      <w:start w:val="1"/>
      <w:numFmt w:val="decimal"/>
      <w:lvlText w:val="%1."/>
      <w:lvlJc w:val="left"/>
      <w:pPr>
        <w:ind w:left="720" w:hanging="360"/>
      </w:pPr>
      <w:rPr>
        <w:i w:val="0"/>
        <w:sz w:val="24"/>
        <w:szCs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798714F2"/>
    <w:multiLevelType w:val="hybridMultilevel"/>
    <w:tmpl w:val="96C8DCD8"/>
    <w:lvl w:ilvl="0" w:tplc="0419000F">
      <w:start w:val="1"/>
      <w:numFmt w:val="decimal"/>
      <w:lvlText w:val="%1."/>
      <w:lvlJc w:val="left"/>
      <w:pPr>
        <w:ind w:left="36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0"/>
  </w:num>
  <w:num w:numId="2">
    <w:abstractNumId w:val="8"/>
  </w:num>
  <w:num w:numId="3">
    <w:abstractNumId w:val="9"/>
  </w:num>
  <w:num w:numId="4">
    <w:abstractNumId w:val="14"/>
  </w:num>
  <w:num w:numId="5">
    <w:abstractNumId w:val="4"/>
  </w:num>
  <w:num w:numId="6">
    <w:abstractNumId w:val="0"/>
  </w:num>
  <w:num w:numId="7">
    <w:abstractNumId w:val="6"/>
  </w:num>
  <w:num w:numId="8">
    <w:abstractNumId w:val="2"/>
  </w:num>
  <w:num w:numId="9">
    <w:abstractNumId w:val="12"/>
  </w:num>
  <w:num w:numId="10">
    <w:abstractNumId w:val="1"/>
  </w:num>
  <w:num w:numId="11">
    <w:abstractNumId w:val="11"/>
  </w:num>
  <w:num w:numId="12">
    <w:abstractNumId w:val="5"/>
  </w:num>
  <w:num w:numId="13">
    <w:abstractNumId w:val="13"/>
  </w:num>
  <w:num w:numId="14">
    <w:abstractNumId w:val="3"/>
  </w:num>
  <w:num w:numId="15">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autoHyphenation/>
  <w:drawingGridHorizontalSpacing w:val="110"/>
  <w:displayHorizontalDrawingGridEvery w:val="2"/>
  <w:characterSpacingControl w:val="doNotCompress"/>
  <w:footnotePr>
    <w:footnote w:id="-1"/>
    <w:footnote w:id="0"/>
  </w:footnotePr>
  <w:endnotePr>
    <w:endnote w:id="-1"/>
    <w:endnote w:id="0"/>
  </w:endnotePr>
  <w:compat/>
  <w:rsids>
    <w:rsidRoot w:val="000D72A3"/>
    <w:rsid w:val="00000A1E"/>
    <w:rsid w:val="000015CB"/>
    <w:rsid w:val="00007366"/>
    <w:rsid w:val="00010870"/>
    <w:rsid w:val="00010DA9"/>
    <w:rsid w:val="000121B9"/>
    <w:rsid w:val="000142FD"/>
    <w:rsid w:val="00014BFE"/>
    <w:rsid w:val="00017335"/>
    <w:rsid w:val="00021136"/>
    <w:rsid w:val="00026F6E"/>
    <w:rsid w:val="00030B34"/>
    <w:rsid w:val="00030D9C"/>
    <w:rsid w:val="0003161E"/>
    <w:rsid w:val="00041BF0"/>
    <w:rsid w:val="00043F45"/>
    <w:rsid w:val="00053D4D"/>
    <w:rsid w:val="000556F3"/>
    <w:rsid w:val="00056FE6"/>
    <w:rsid w:val="000642CE"/>
    <w:rsid w:val="00064B92"/>
    <w:rsid w:val="00083BE0"/>
    <w:rsid w:val="00085500"/>
    <w:rsid w:val="000903B3"/>
    <w:rsid w:val="000A42AB"/>
    <w:rsid w:val="000B0132"/>
    <w:rsid w:val="000B1FD8"/>
    <w:rsid w:val="000B4049"/>
    <w:rsid w:val="000B6813"/>
    <w:rsid w:val="000C2343"/>
    <w:rsid w:val="000C3668"/>
    <w:rsid w:val="000C3C4C"/>
    <w:rsid w:val="000C4459"/>
    <w:rsid w:val="000C792F"/>
    <w:rsid w:val="000C7B94"/>
    <w:rsid w:val="000D090E"/>
    <w:rsid w:val="000D2C2C"/>
    <w:rsid w:val="000D2CC2"/>
    <w:rsid w:val="000D4D29"/>
    <w:rsid w:val="000D72A3"/>
    <w:rsid w:val="000E2C0A"/>
    <w:rsid w:val="000E3529"/>
    <w:rsid w:val="000E7821"/>
    <w:rsid w:val="000F0A35"/>
    <w:rsid w:val="000F4470"/>
    <w:rsid w:val="000F4534"/>
    <w:rsid w:val="000F4AD6"/>
    <w:rsid w:val="000F5B20"/>
    <w:rsid w:val="000F6674"/>
    <w:rsid w:val="000F7D04"/>
    <w:rsid w:val="00111994"/>
    <w:rsid w:val="00113817"/>
    <w:rsid w:val="001240A2"/>
    <w:rsid w:val="00124F7F"/>
    <w:rsid w:val="00126D03"/>
    <w:rsid w:val="00131B44"/>
    <w:rsid w:val="00134E52"/>
    <w:rsid w:val="0013698B"/>
    <w:rsid w:val="001437C2"/>
    <w:rsid w:val="00152431"/>
    <w:rsid w:val="00153E76"/>
    <w:rsid w:val="00160283"/>
    <w:rsid w:val="00160501"/>
    <w:rsid w:val="001606AA"/>
    <w:rsid w:val="00163B08"/>
    <w:rsid w:val="00165597"/>
    <w:rsid w:val="00165608"/>
    <w:rsid w:val="00170269"/>
    <w:rsid w:val="00173275"/>
    <w:rsid w:val="00173D69"/>
    <w:rsid w:val="00174E29"/>
    <w:rsid w:val="0017504E"/>
    <w:rsid w:val="001757C7"/>
    <w:rsid w:val="00175B35"/>
    <w:rsid w:val="001809FD"/>
    <w:rsid w:val="001815DD"/>
    <w:rsid w:val="00182CAA"/>
    <w:rsid w:val="00183D54"/>
    <w:rsid w:val="001855CE"/>
    <w:rsid w:val="001903CA"/>
    <w:rsid w:val="00194F96"/>
    <w:rsid w:val="00195EE5"/>
    <w:rsid w:val="001A2395"/>
    <w:rsid w:val="001A5AC5"/>
    <w:rsid w:val="001A6074"/>
    <w:rsid w:val="001A60C3"/>
    <w:rsid w:val="001A6E49"/>
    <w:rsid w:val="001B3453"/>
    <w:rsid w:val="001C18EB"/>
    <w:rsid w:val="001D1503"/>
    <w:rsid w:val="001D3615"/>
    <w:rsid w:val="001D7962"/>
    <w:rsid w:val="001E4FD5"/>
    <w:rsid w:val="001E6635"/>
    <w:rsid w:val="001F1A75"/>
    <w:rsid w:val="001F2CA2"/>
    <w:rsid w:val="00204AC7"/>
    <w:rsid w:val="00207899"/>
    <w:rsid w:val="002103D0"/>
    <w:rsid w:val="00212E40"/>
    <w:rsid w:val="00214231"/>
    <w:rsid w:val="0021592C"/>
    <w:rsid w:val="00217214"/>
    <w:rsid w:val="002215F4"/>
    <w:rsid w:val="00224876"/>
    <w:rsid w:val="00225A5D"/>
    <w:rsid w:val="00232607"/>
    <w:rsid w:val="00233B43"/>
    <w:rsid w:val="00241175"/>
    <w:rsid w:val="0024203F"/>
    <w:rsid w:val="002421D0"/>
    <w:rsid w:val="00245471"/>
    <w:rsid w:val="00245A6D"/>
    <w:rsid w:val="0025431E"/>
    <w:rsid w:val="00254B41"/>
    <w:rsid w:val="00255230"/>
    <w:rsid w:val="00255512"/>
    <w:rsid w:val="00272D90"/>
    <w:rsid w:val="00275699"/>
    <w:rsid w:val="002756B3"/>
    <w:rsid w:val="00275749"/>
    <w:rsid w:val="002812C9"/>
    <w:rsid w:val="00281C18"/>
    <w:rsid w:val="00281F60"/>
    <w:rsid w:val="00282DA8"/>
    <w:rsid w:val="002903CD"/>
    <w:rsid w:val="002908B0"/>
    <w:rsid w:val="00292D9F"/>
    <w:rsid w:val="00297058"/>
    <w:rsid w:val="002A45DD"/>
    <w:rsid w:val="002A545F"/>
    <w:rsid w:val="002A6217"/>
    <w:rsid w:val="002B08A7"/>
    <w:rsid w:val="002C31C6"/>
    <w:rsid w:val="002C42B4"/>
    <w:rsid w:val="002C47B6"/>
    <w:rsid w:val="002C62CC"/>
    <w:rsid w:val="002D5072"/>
    <w:rsid w:val="002E10C8"/>
    <w:rsid w:val="002E35C8"/>
    <w:rsid w:val="002E7689"/>
    <w:rsid w:val="002E7FDB"/>
    <w:rsid w:val="002F2E21"/>
    <w:rsid w:val="002F6849"/>
    <w:rsid w:val="002F6D17"/>
    <w:rsid w:val="002F7F5E"/>
    <w:rsid w:val="00302115"/>
    <w:rsid w:val="0030247F"/>
    <w:rsid w:val="00302EB4"/>
    <w:rsid w:val="0031073C"/>
    <w:rsid w:val="00311554"/>
    <w:rsid w:val="003150B1"/>
    <w:rsid w:val="00321E4E"/>
    <w:rsid w:val="00326468"/>
    <w:rsid w:val="003304EE"/>
    <w:rsid w:val="0033070E"/>
    <w:rsid w:val="003421B0"/>
    <w:rsid w:val="003717E9"/>
    <w:rsid w:val="00383544"/>
    <w:rsid w:val="00385917"/>
    <w:rsid w:val="003913CA"/>
    <w:rsid w:val="00391777"/>
    <w:rsid w:val="00394B4D"/>
    <w:rsid w:val="003A2825"/>
    <w:rsid w:val="003A6D18"/>
    <w:rsid w:val="003B07A5"/>
    <w:rsid w:val="003B2C48"/>
    <w:rsid w:val="003C0803"/>
    <w:rsid w:val="003C27BB"/>
    <w:rsid w:val="003C328C"/>
    <w:rsid w:val="003C7662"/>
    <w:rsid w:val="003D1CC2"/>
    <w:rsid w:val="003D29C5"/>
    <w:rsid w:val="003D3476"/>
    <w:rsid w:val="003D3843"/>
    <w:rsid w:val="003D4021"/>
    <w:rsid w:val="003D6F7F"/>
    <w:rsid w:val="003D7EC1"/>
    <w:rsid w:val="003E0915"/>
    <w:rsid w:val="003E31F9"/>
    <w:rsid w:val="003E39D2"/>
    <w:rsid w:val="003E4AE5"/>
    <w:rsid w:val="003E5788"/>
    <w:rsid w:val="003F42BD"/>
    <w:rsid w:val="003F5A92"/>
    <w:rsid w:val="00400FEF"/>
    <w:rsid w:val="00402E3A"/>
    <w:rsid w:val="0040356B"/>
    <w:rsid w:val="004035C7"/>
    <w:rsid w:val="00404C4C"/>
    <w:rsid w:val="00405640"/>
    <w:rsid w:val="00405BFB"/>
    <w:rsid w:val="00412CCC"/>
    <w:rsid w:val="00414D54"/>
    <w:rsid w:val="0043460A"/>
    <w:rsid w:val="0043506A"/>
    <w:rsid w:val="004366E4"/>
    <w:rsid w:val="00436ED6"/>
    <w:rsid w:val="00440B61"/>
    <w:rsid w:val="00444815"/>
    <w:rsid w:val="004469DD"/>
    <w:rsid w:val="00447D4F"/>
    <w:rsid w:val="004505FB"/>
    <w:rsid w:val="00450AB8"/>
    <w:rsid w:val="00452D7B"/>
    <w:rsid w:val="00456A48"/>
    <w:rsid w:val="00464CDE"/>
    <w:rsid w:val="00465B0E"/>
    <w:rsid w:val="00470168"/>
    <w:rsid w:val="00471596"/>
    <w:rsid w:val="00471C5E"/>
    <w:rsid w:val="004764EC"/>
    <w:rsid w:val="00476C80"/>
    <w:rsid w:val="004775DE"/>
    <w:rsid w:val="00486241"/>
    <w:rsid w:val="0049038E"/>
    <w:rsid w:val="004946D2"/>
    <w:rsid w:val="004A1396"/>
    <w:rsid w:val="004A37A1"/>
    <w:rsid w:val="004B545C"/>
    <w:rsid w:val="004C03EB"/>
    <w:rsid w:val="004C11C7"/>
    <w:rsid w:val="004C7733"/>
    <w:rsid w:val="004E11B4"/>
    <w:rsid w:val="004E26ED"/>
    <w:rsid w:val="004E700E"/>
    <w:rsid w:val="004F031E"/>
    <w:rsid w:val="004F0ED8"/>
    <w:rsid w:val="004F1128"/>
    <w:rsid w:val="004F5A55"/>
    <w:rsid w:val="005002D6"/>
    <w:rsid w:val="0050046A"/>
    <w:rsid w:val="00507A12"/>
    <w:rsid w:val="005119C2"/>
    <w:rsid w:val="005133BC"/>
    <w:rsid w:val="00535896"/>
    <w:rsid w:val="0053610E"/>
    <w:rsid w:val="005374D5"/>
    <w:rsid w:val="00545AFD"/>
    <w:rsid w:val="00547D5E"/>
    <w:rsid w:val="00547EB3"/>
    <w:rsid w:val="00552CA3"/>
    <w:rsid w:val="005539EF"/>
    <w:rsid w:val="005577C3"/>
    <w:rsid w:val="00562710"/>
    <w:rsid w:val="005740A5"/>
    <w:rsid w:val="00577207"/>
    <w:rsid w:val="00581ED6"/>
    <w:rsid w:val="005836EB"/>
    <w:rsid w:val="00586A17"/>
    <w:rsid w:val="00590F98"/>
    <w:rsid w:val="00592D40"/>
    <w:rsid w:val="005944BE"/>
    <w:rsid w:val="005A4308"/>
    <w:rsid w:val="005A62A2"/>
    <w:rsid w:val="005A7A0F"/>
    <w:rsid w:val="005C1E9B"/>
    <w:rsid w:val="005C2E72"/>
    <w:rsid w:val="005C5354"/>
    <w:rsid w:val="005D78DA"/>
    <w:rsid w:val="005E332C"/>
    <w:rsid w:val="005E42BA"/>
    <w:rsid w:val="005F056C"/>
    <w:rsid w:val="005F3BA7"/>
    <w:rsid w:val="005F4329"/>
    <w:rsid w:val="00606242"/>
    <w:rsid w:val="0061323F"/>
    <w:rsid w:val="006167B7"/>
    <w:rsid w:val="00620087"/>
    <w:rsid w:val="00620317"/>
    <w:rsid w:val="00626005"/>
    <w:rsid w:val="00630267"/>
    <w:rsid w:val="0063334E"/>
    <w:rsid w:val="00642ED8"/>
    <w:rsid w:val="00643107"/>
    <w:rsid w:val="00646A4D"/>
    <w:rsid w:val="00651B7A"/>
    <w:rsid w:val="0065592D"/>
    <w:rsid w:val="00657E52"/>
    <w:rsid w:val="0066159C"/>
    <w:rsid w:val="006639C3"/>
    <w:rsid w:val="00663F15"/>
    <w:rsid w:val="006667A4"/>
    <w:rsid w:val="00670428"/>
    <w:rsid w:val="0067060C"/>
    <w:rsid w:val="00672DD7"/>
    <w:rsid w:val="00680009"/>
    <w:rsid w:val="006822CE"/>
    <w:rsid w:val="006866DF"/>
    <w:rsid w:val="00687A68"/>
    <w:rsid w:val="0069142E"/>
    <w:rsid w:val="00692CE9"/>
    <w:rsid w:val="00693E30"/>
    <w:rsid w:val="00696856"/>
    <w:rsid w:val="006968F3"/>
    <w:rsid w:val="006A21B9"/>
    <w:rsid w:val="006A28C0"/>
    <w:rsid w:val="006A44E6"/>
    <w:rsid w:val="006A4CD9"/>
    <w:rsid w:val="006A5193"/>
    <w:rsid w:val="006A6A05"/>
    <w:rsid w:val="006C35FB"/>
    <w:rsid w:val="006C3DA6"/>
    <w:rsid w:val="006C749A"/>
    <w:rsid w:val="006D060A"/>
    <w:rsid w:val="006D1FFD"/>
    <w:rsid w:val="006D3B90"/>
    <w:rsid w:val="006D584E"/>
    <w:rsid w:val="006D64C8"/>
    <w:rsid w:val="006D656C"/>
    <w:rsid w:val="006E25F9"/>
    <w:rsid w:val="006E27FF"/>
    <w:rsid w:val="006E392E"/>
    <w:rsid w:val="006E3D8F"/>
    <w:rsid w:val="006E4432"/>
    <w:rsid w:val="006E7734"/>
    <w:rsid w:val="006F0168"/>
    <w:rsid w:val="006F35AA"/>
    <w:rsid w:val="006F5EA2"/>
    <w:rsid w:val="00700A8B"/>
    <w:rsid w:val="00701966"/>
    <w:rsid w:val="00701BE3"/>
    <w:rsid w:val="007078AE"/>
    <w:rsid w:val="007108C7"/>
    <w:rsid w:val="00715238"/>
    <w:rsid w:val="00722D1C"/>
    <w:rsid w:val="007249C9"/>
    <w:rsid w:val="00725450"/>
    <w:rsid w:val="007322E9"/>
    <w:rsid w:val="00732861"/>
    <w:rsid w:val="00732968"/>
    <w:rsid w:val="00733523"/>
    <w:rsid w:val="00743310"/>
    <w:rsid w:val="0074785E"/>
    <w:rsid w:val="00750DAB"/>
    <w:rsid w:val="007534EC"/>
    <w:rsid w:val="00753EA4"/>
    <w:rsid w:val="00755232"/>
    <w:rsid w:val="00757621"/>
    <w:rsid w:val="00772433"/>
    <w:rsid w:val="00787410"/>
    <w:rsid w:val="0079049C"/>
    <w:rsid w:val="007A22B9"/>
    <w:rsid w:val="007A67A8"/>
    <w:rsid w:val="007B0212"/>
    <w:rsid w:val="007B2C93"/>
    <w:rsid w:val="007B659D"/>
    <w:rsid w:val="007C5FD0"/>
    <w:rsid w:val="007C6AF3"/>
    <w:rsid w:val="007C7387"/>
    <w:rsid w:val="007D0A40"/>
    <w:rsid w:val="007D2345"/>
    <w:rsid w:val="007D24E0"/>
    <w:rsid w:val="007D67D2"/>
    <w:rsid w:val="007F05EC"/>
    <w:rsid w:val="007F51FC"/>
    <w:rsid w:val="007F566C"/>
    <w:rsid w:val="00812363"/>
    <w:rsid w:val="00816B95"/>
    <w:rsid w:val="00821DC1"/>
    <w:rsid w:val="00830A31"/>
    <w:rsid w:val="00830E3B"/>
    <w:rsid w:val="00833C04"/>
    <w:rsid w:val="00840D09"/>
    <w:rsid w:val="008425C9"/>
    <w:rsid w:val="00842F5C"/>
    <w:rsid w:val="008443CE"/>
    <w:rsid w:val="00845377"/>
    <w:rsid w:val="008457FA"/>
    <w:rsid w:val="008476C5"/>
    <w:rsid w:val="00851DB3"/>
    <w:rsid w:val="008525A8"/>
    <w:rsid w:val="00861AE8"/>
    <w:rsid w:val="00861D15"/>
    <w:rsid w:val="00864CCD"/>
    <w:rsid w:val="00866116"/>
    <w:rsid w:val="008711AA"/>
    <w:rsid w:val="00872E97"/>
    <w:rsid w:val="0087313B"/>
    <w:rsid w:val="00877F5A"/>
    <w:rsid w:val="00880E37"/>
    <w:rsid w:val="00891239"/>
    <w:rsid w:val="008A09A1"/>
    <w:rsid w:val="008A2BD6"/>
    <w:rsid w:val="008A329F"/>
    <w:rsid w:val="008A38DB"/>
    <w:rsid w:val="008A6C65"/>
    <w:rsid w:val="008B2D97"/>
    <w:rsid w:val="008B2F43"/>
    <w:rsid w:val="008B6644"/>
    <w:rsid w:val="008C0A39"/>
    <w:rsid w:val="008C1675"/>
    <w:rsid w:val="008C6303"/>
    <w:rsid w:val="008D34F3"/>
    <w:rsid w:val="008D5624"/>
    <w:rsid w:val="008D6ED7"/>
    <w:rsid w:val="008D71DA"/>
    <w:rsid w:val="008E1A92"/>
    <w:rsid w:val="008E1F70"/>
    <w:rsid w:val="008E235E"/>
    <w:rsid w:val="008E39CB"/>
    <w:rsid w:val="008E6C35"/>
    <w:rsid w:val="008F2209"/>
    <w:rsid w:val="009047A8"/>
    <w:rsid w:val="009055DB"/>
    <w:rsid w:val="009055E3"/>
    <w:rsid w:val="00905806"/>
    <w:rsid w:val="00905FF0"/>
    <w:rsid w:val="00907415"/>
    <w:rsid w:val="00920658"/>
    <w:rsid w:val="0092390C"/>
    <w:rsid w:val="00927620"/>
    <w:rsid w:val="00932E6D"/>
    <w:rsid w:val="00934737"/>
    <w:rsid w:val="00937583"/>
    <w:rsid w:val="00940B8E"/>
    <w:rsid w:val="00941C41"/>
    <w:rsid w:val="009426E6"/>
    <w:rsid w:val="00942AC4"/>
    <w:rsid w:val="00946184"/>
    <w:rsid w:val="00951D28"/>
    <w:rsid w:val="009572EE"/>
    <w:rsid w:val="0096160C"/>
    <w:rsid w:val="00963A1B"/>
    <w:rsid w:val="00964773"/>
    <w:rsid w:val="009752B5"/>
    <w:rsid w:val="00981544"/>
    <w:rsid w:val="00985027"/>
    <w:rsid w:val="00986211"/>
    <w:rsid w:val="00986263"/>
    <w:rsid w:val="00986ABE"/>
    <w:rsid w:val="00987455"/>
    <w:rsid w:val="009A5864"/>
    <w:rsid w:val="009A7824"/>
    <w:rsid w:val="009B373C"/>
    <w:rsid w:val="009B62A1"/>
    <w:rsid w:val="009D45EA"/>
    <w:rsid w:val="009D51BA"/>
    <w:rsid w:val="009E1529"/>
    <w:rsid w:val="009E5C66"/>
    <w:rsid w:val="009F5A56"/>
    <w:rsid w:val="00A01790"/>
    <w:rsid w:val="00A030BD"/>
    <w:rsid w:val="00A132A9"/>
    <w:rsid w:val="00A157CC"/>
    <w:rsid w:val="00A20871"/>
    <w:rsid w:val="00A21320"/>
    <w:rsid w:val="00A21522"/>
    <w:rsid w:val="00A30CA9"/>
    <w:rsid w:val="00A31F88"/>
    <w:rsid w:val="00A3647C"/>
    <w:rsid w:val="00A40E73"/>
    <w:rsid w:val="00A41E33"/>
    <w:rsid w:val="00A42517"/>
    <w:rsid w:val="00A43880"/>
    <w:rsid w:val="00A5360E"/>
    <w:rsid w:val="00A54E5B"/>
    <w:rsid w:val="00A573D8"/>
    <w:rsid w:val="00A6475F"/>
    <w:rsid w:val="00A653F2"/>
    <w:rsid w:val="00A660AF"/>
    <w:rsid w:val="00A66B94"/>
    <w:rsid w:val="00A723E3"/>
    <w:rsid w:val="00A7700B"/>
    <w:rsid w:val="00A822E9"/>
    <w:rsid w:val="00A83079"/>
    <w:rsid w:val="00A8435F"/>
    <w:rsid w:val="00A84740"/>
    <w:rsid w:val="00A9236C"/>
    <w:rsid w:val="00A96AE4"/>
    <w:rsid w:val="00A970CA"/>
    <w:rsid w:val="00AA36A2"/>
    <w:rsid w:val="00AB3870"/>
    <w:rsid w:val="00AB5C11"/>
    <w:rsid w:val="00AB6637"/>
    <w:rsid w:val="00AB6FF0"/>
    <w:rsid w:val="00AD3286"/>
    <w:rsid w:val="00AD7115"/>
    <w:rsid w:val="00AE3A16"/>
    <w:rsid w:val="00AE524E"/>
    <w:rsid w:val="00AE5EC2"/>
    <w:rsid w:val="00AE6923"/>
    <w:rsid w:val="00B00E04"/>
    <w:rsid w:val="00B0675B"/>
    <w:rsid w:val="00B12925"/>
    <w:rsid w:val="00B14A44"/>
    <w:rsid w:val="00B17528"/>
    <w:rsid w:val="00B2043B"/>
    <w:rsid w:val="00B233ED"/>
    <w:rsid w:val="00B23E65"/>
    <w:rsid w:val="00B25A8F"/>
    <w:rsid w:val="00B2688A"/>
    <w:rsid w:val="00B26F0A"/>
    <w:rsid w:val="00B27C4D"/>
    <w:rsid w:val="00B30226"/>
    <w:rsid w:val="00B321F5"/>
    <w:rsid w:val="00B33E5D"/>
    <w:rsid w:val="00B43C87"/>
    <w:rsid w:val="00B5484F"/>
    <w:rsid w:val="00B54FC2"/>
    <w:rsid w:val="00B5522C"/>
    <w:rsid w:val="00B62D17"/>
    <w:rsid w:val="00B659F8"/>
    <w:rsid w:val="00B666D0"/>
    <w:rsid w:val="00B7039D"/>
    <w:rsid w:val="00B73284"/>
    <w:rsid w:val="00B75720"/>
    <w:rsid w:val="00B864F7"/>
    <w:rsid w:val="00B963CE"/>
    <w:rsid w:val="00BA0590"/>
    <w:rsid w:val="00BA2CE8"/>
    <w:rsid w:val="00BA3DFD"/>
    <w:rsid w:val="00BA4965"/>
    <w:rsid w:val="00BA5D2B"/>
    <w:rsid w:val="00BA684B"/>
    <w:rsid w:val="00BC0171"/>
    <w:rsid w:val="00BC01A8"/>
    <w:rsid w:val="00BC0A8D"/>
    <w:rsid w:val="00BD77FB"/>
    <w:rsid w:val="00BF5C37"/>
    <w:rsid w:val="00BF7B7C"/>
    <w:rsid w:val="00C00F31"/>
    <w:rsid w:val="00C0253C"/>
    <w:rsid w:val="00C132C0"/>
    <w:rsid w:val="00C13BF8"/>
    <w:rsid w:val="00C15B20"/>
    <w:rsid w:val="00C16AB2"/>
    <w:rsid w:val="00C23236"/>
    <w:rsid w:val="00C23B90"/>
    <w:rsid w:val="00C33623"/>
    <w:rsid w:val="00C3556B"/>
    <w:rsid w:val="00C366F2"/>
    <w:rsid w:val="00C37B69"/>
    <w:rsid w:val="00C37CEF"/>
    <w:rsid w:val="00C42859"/>
    <w:rsid w:val="00C600C6"/>
    <w:rsid w:val="00C61423"/>
    <w:rsid w:val="00C63C5A"/>
    <w:rsid w:val="00C74F13"/>
    <w:rsid w:val="00C763D4"/>
    <w:rsid w:val="00C76578"/>
    <w:rsid w:val="00C812DD"/>
    <w:rsid w:val="00C8200C"/>
    <w:rsid w:val="00C84C31"/>
    <w:rsid w:val="00C856EE"/>
    <w:rsid w:val="00C8579F"/>
    <w:rsid w:val="00C905C6"/>
    <w:rsid w:val="00C92D5C"/>
    <w:rsid w:val="00C94273"/>
    <w:rsid w:val="00C94482"/>
    <w:rsid w:val="00CA777A"/>
    <w:rsid w:val="00CB173A"/>
    <w:rsid w:val="00CB1D98"/>
    <w:rsid w:val="00CB341A"/>
    <w:rsid w:val="00CC1C1B"/>
    <w:rsid w:val="00CC5284"/>
    <w:rsid w:val="00CD26C8"/>
    <w:rsid w:val="00CE0F04"/>
    <w:rsid w:val="00CE3B72"/>
    <w:rsid w:val="00CF1458"/>
    <w:rsid w:val="00CF16D2"/>
    <w:rsid w:val="00CF5FC0"/>
    <w:rsid w:val="00D01248"/>
    <w:rsid w:val="00D04B4D"/>
    <w:rsid w:val="00D1276F"/>
    <w:rsid w:val="00D13564"/>
    <w:rsid w:val="00D13D2C"/>
    <w:rsid w:val="00D20BC0"/>
    <w:rsid w:val="00D21BB6"/>
    <w:rsid w:val="00D24B20"/>
    <w:rsid w:val="00D25409"/>
    <w:rsid w:val="00D26440"/>
    <w:rsid w:val="00D2773E"/>
    <w:rsid w:val="00D30860"/>
    <w:rsid w:val="00D33ABA"/>
    <w:rsid w:val="00D35975"/>
    <w:rsid w:val="00D43E28"/>
    <w:rsid w:val="00D47367"/>
    <w:rsid w:val="00D50718"/>
    <w:rsid w:val="00D55886"/>
    <w:rsid w:val="00D63A6D"/>
    <w:rsid w:val="00D63D50"/>
    <w:rsid w:val="00D67197"/>
    <w:rsid w:val="00D74337"/>
    <w:rsid w:val="00D844DE"/>
    <w:rsid w:val="00D87092"/>
    <w:rsid w:val="00D87D4E"/>
    <w:rsid w:val="00D94053"/>
    <w:rsid w:val="00D96064"/>
    <w:rsid w:val="00D97C95"/>
    <w:rsid w:val="00DC1174"/>
    <w:rsid w:val="00DC3942"/>
    <w:rsid w:val="00DC5C6E"/>
    <w:rsid w:val="00DD059E"/>
    <w:rsid w:val="00DE21EE"/>
    <w:rsid w:val="00DE2841"/>
    <w:rsid w:val="00DE492E"/>
    <w:rsid w:val="00DE743B"/>
    <w:rsid w:val="00DE7690"/>
    <w:rsid w:val="00DF5809"/>
    <w:rsid w:val="00E02241"/>
    <w:rsid w:val="00E02ECB"/>
    <w:rsid w:val="00E128BB"/>
    <w:rsid w:val="00E14754"/>
    <w:rsid w:val="00E21D5C"/>
    <w:rsid w:val="00E22D91"/>
    <w:rsid w:val="00E426B3"/>
    <w:rsid w:val="00E43C2C"/>
    <w:rsid w:val="00E44F72"/>
    <w:rsid w:val="00E45D82"/>
    <w:rsid w:val="00E52972"/>
    <w:rsid w:val="00E54EE6"/>
    <w:rsid w:val="00E5571B"/>
    <w:rsid w:val="00E55B9F"/>
    <w:rsid w:val="00E56662"/>
    <w:rsid w:val="00E60B51"/>
    <w:rsid w:val="00E64B88"/>
    <w:rsid w:val="00E64CA1"/>
    <w:rsid w:val="00E65A83"/>
    <w:rsid w:val="00E66642"/>
    <w:rsid w:val="00E6758E"/>
    <w:rsid w:val="00E73BB9"/>
    <w:rsid w:val="00E75A66"/>
    <w:rsid w:val="00E76BE2"/>
    <w:rsid w:val="00E802BC"/>
    <w:rsid w:val="00E900B6"/>
    <w:rsid w:val="00E912B1"/>
    <w:rsid w:val="00E91916"/>
    <w:rsid w:val="00E948CC"/>
    <w:rsid w:val="00EA2C6B"/>
    <w:rsid w:val="00EA5DDB"/>
    <w:rsid w:val="00EA7BEA"/>
    <w:rsid w:val="00EB2D3B"/>
    <w:rsid w:val="00EB4E26"/>
    <w:rsid w:val="00EB56FB"/>
    <w:rsid w:val="00EC0267"/>
    <w:rsid w:val="00EC5E65"/>
    <w:rsid w:val="00EC6467"/>
    <w:rsid w:val="00ED61F8"/>
    <w:rsid w:val="00ED6EE0"/>
    <w:rsid w:val="00EE04E6"/>
    <w:rsid w:val="00EE1239"/>
    <w:rsid w:val="00EE1FDC"/>
    <w:rsid w:val="00EE2492"/>
    <w:rsid w:val="00EE3F46"/>
    <w:rsid w:val="00EE5532"/>
    <w:rsid w:val="00EF5254"/>
    <w:rsid w:val="00EF61AE"/>
    <w:rsid w:val="00F02FAB"/>
    <w:rsid w:val="00F03EA3"/>
    <w:rsid w:val="00F047F1"/>
    <w:rsid w:val="00F115A4"/>
    <w:rsid w:val="00F11C15"/>
    <w:rsid w:val="00F12C99"/>
    <w:rsid w:val="00F17D13"/>
    <w:rsid w:val="00F257AF"/>
    <w:rsid w:val="00F277AD"/>
    <w:rsid w:val="00F31BB7"/>
    <w:rsid w:val="00F32EF3"/>
    <w:rsid w:val="00F33340"/>
    <w:rsid w:val="00F3482C"/>
    <w:rsid w:val="00F34C40"/>
    <w:rsid w:val="00F4455F"/>
    <w:rsid w:val="00F4782E"/>
    <w:rsid w:val="00F47DBE"/>
    <w:rsid w:val="00F52DDC"/>
    <w:rsid w:val="00F5603E"/>
    <w:rsid w:val="00F6408F"/>
    <w:rsid w:val="00F76F42"/>
    <w:rsid w:val="00F80FF2"/>
    <w:rsid w:val="00F82C3A"/>
    <w:rsid w:val="00F833B9"/>
    <w:rsid w:val="00F8346B"/>
    <w:rsid w:val="00F90EDD"/>
    <w:rsid w:val="00F9226F"/>
    <w:rsid w:val="00F96B43"/>
    <w:rsid w:val="00F96D6F"/>
    <w:rsid w:val="00FA0DE5"/>
    <w:rsid w:val="00FB14BA"/>
    <w:rsid w:val="00FB320A"/>
    <w:rsid w:val="00FB4DB0"/>
    <w:rsid w:val="00FC6FDD"/>
    <w:rsid w:val="00FD0D9A"/>
    <w:rsid w:val="00FD177F"/>
    <w:rsid w:val="00FD1CC0"/>
    <w:rsid w:val="00FD3F62"/>
    <w:rsid w:val="00FD416A"/>
    <w:rsid w:val="00FD6B96"/>
    <w:rsid w:val="00FE4126"/>
    <w:rsid w:val="00FF4F95"/>
    <w:rsid w:val="00FF7CD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C31C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aliases w:val="Текст сноски-FN,single space,footnote text,Table_Footnote_last,Fußnote,FOOTNOTES,fn Знак,Footnote,Fussnote,Footnote Text Char Знак Знак,Footnote Text Char Знак,Footnote Text Char,Текст сноски Знак Знак Char,Texto de nota al pie Char,Знак,f"/>
    <w:basedOn w:val="a"/>
    <w:link w:val="a4"/>
    <w:uiPriority w:val="99"/>
    <w:unhideWhenUsed/>
    <w:qFormat/>
    <w:rsid w:val="000D72A3"/>
    <w:pPr>
      <w:spacing w:after="0" w:line="240" w:lineRule="auto"/>
    </w:pPr>
    <w:rPr>
      <w:sz w:val="20"/>
      <w:szCs w:val="20"/>
    </w:rPr>
  </w:style>
  <w:style w:type="character" w:customStyle="1" w:styleId="a4">
    <w:name w:val="Текст сноски Знак"/>
    <w:aliases w:val="Текст сноски-FN Знак,single space Знак,footnote text Знак,Table_Footnote_last Знак,Fußnote Знак,FOOTNOTES Знак,fn Знак Знак,Footnote Знак,Fussnote Знак,Footnote Text Char Знак Знак Знак,Footnote Text Char Знак Знак1,Знак Знак,f Знак"/>
    <w:basedOn w:val="a0"/>
    <w:link w:val="a3"/>
    <w:uiPriority w:val="99"/>
    <w:rsid w:val="000D72A3"/>
    <w:rPr>
      <w:sz w:val="20"/>
      <w:szCs w:val="20"/>
    </w:rPr>
  </w:style>
  <w:style w:type="character" w:styleId="a5">
    <w:name w:val="footnote reference"/>
    <w:aliases w:val="Знак сноски 1,Знак сноски-FN,Ciae niinee-FN,Referencia nota al pie,Footnote Reference Number,Footnote Reference_LVL6,Footnote Reference_LVL61,Footnote Reference_LVL62,Footnote Reference_LVL63,Footnote Reference_LVL64,Footnote call,BVI fnr,ft"/>
    <w:basedOn w:val="a0"/>
    <w:uiPriority w:val="99"/>
    <w:unhideWhenUsed/>
    <w:qFormat/>
    <w:rsid w:val="000D72A3"/>
    <w:rPr>
      <w:vertAlign w:val="superscript"/>
    </w:rPr>
  </w:style>
  <w:style w:type="paragraph" w:customStyle="1" w:styleId="Default">
    <w:name w:val="Default"/>
    <w:rsid w:val="000D72A3"/>
    <w:pPr>
      <w:autoSpaceDE w:val="0"/>
      <w:autoSpaceDN w:val="0"/>
      <w:adjustRightInd w:val="0"/>
      <w:spacing w:after="0" w:line="240" w:lineRule="auto"/>
    </w:pPr>
    <w:rPr>
      <w:rFonts w:ascii="Times New Roman" w:eastAsia="Calibri" w:hAnsi="Times New Roman" w:cs="Times New Roman"/>
      <w:color w:val="000000"/>
      <w:sz w:val="24"/>
      <w:szCs w:val="24"/>
    </w:rPr>
  </w:style>
  <w:style w:type="paragraph" w:styleId="a6">
    <w:name w:val="List Paragraph"/>
    <w:aliases w:val="Список Нумерованный"/>
    <w:basedOn w:val="a"/>
    <w:link w:val="a7"/>
    <w:uiPriority w:val="34"/>
    <w:qFormat/>
    <w:rsid w:val="000D72A3"/>
    <w:pPr>
      <w:ind w:left="720"/>
      <w:contextualSpacing/>
    </w:pPr>
  </w:style>
  <w:style w:type="character" w:customStyle="1" w:styleId="a7">
    <w:name w:val="Абзац списка Знак"/>
    <w:aliases w:val="Список Нумерованный Знак"/>
    <w:basedOn w:val="a0"/>
    <w:link w:val="a6"/>
    <w:uiPriority w:val="34"/>
    <w:rsid w:val="000D72A3"/>
  </w:style>
  <w:style w:type="character" w:styleId="a8">
    <w:name w:val="Hyperlink"/>
    <w:basedOn w:val="a0"/>
    <w:uiPriority w:val="99"/>
    <w:unhideWhenUsed/>
    <w:rsid w:val="000D72A3"/>
    <w:rPr>
      <w:color w:val="0000FF" w:themeColor="hyperlink"/>
      <w:u w:val="single"/>
    </w:rPr>
  </w:style>
  <w:style w:type="character" w:styleId="a9">
    <w:name w:val="Placeholder Text"/>
    <w:basedOn w:val="a0"/>
    <w:uiPriority w:val="99"/>
    <w:semiHidden/>
    <w:rsid w:val="000D72A3"/>
    <w:rPr>
      <w:color w:val="808080"/>
    </w:rPr>
  </w:style>
  <w:style w:type="paragraph" w:customStyle="1" w:styleId="BodyL">
    <w:name w:val="BodyL."/>
    <w:basedOn w:val="a"/>
    <w:link w:val="BodyL0"/>
    <w:qFormat/>
    <w:rsid w:val="00217214"/>
    <w:pPr>
      <w:spacing w:after="0" w:line="360" w:lineRule="auto"/>
      <w:ind w:firstLine="567"/>
      <w:jc w:val="both"/>
    </w:pPr>
    <w:rPr>
      <w:rFonts w:ascii="Times New Roman" w:eastAsia="Times New Roman" w:hAnsi="Times New Roman" w:cs="Times New Roman"/>
      <w:sz w:val="28"/>
      <w:szCs w:val="20"/>
    </w:rPr>
  </w:style>
  <w:style w:type="character" w:customStyle="1" w:styleId="BodyL0">
    <w:name w:val="BodyL. Знак"/>
    <w:link w:val="BodyL"/>
    <w:rsid w:val="00217214"/>
    <w:rPr>
      <w:rFonts w:ascii="Times New Roman" w:eastAsia="Times New Roman" w:hAnsi="Times New Roman" w:cs="Times New Roman"/>
      <w:sz w:val="28"/>
      <w:szCs w:val="20"/>
    </w:rPr>
  </w:style>
  <w:style w:type="paragraph" w:styleId="aa">
    <w:name w:val="Balloon Text"/>
    <w:basedOn w:val="a"/>
    <w:link w:val="ab"/>
    <w:uiPriority w:val="99"/>
    <w:semiHidden/>
    <w:unhideWhenUsed/>
    <w:rsid w:val="00217214"/>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217214"/>
    <w:rPr>
      <w:rFonts w:ascii="Tahoma" w:hAnsi="Tahoma" w:cs="Tahoma"/>
      <w:sz w:val="16"/>
      <w:szCs w:val="16"/>
    </w:rPr>
  </w:style>
  <w:style w:type="paragraph" w:customStyle="1" w:styleId="BodytextIndented">
    <w:name w:val="BodytextIndented"/>
    <w:basedOn w:val="a"/>
    <w:rsid w:val="00552CA3"/>
    <w:pPr>
      <w:spacing w:after="0" w:line="240" w:lineRule="auto"/>
      <w:ind w:firstLine="284"/>
      <w:jc w:val="both"/>
    </w:pPr>
    <w:rPr>
      <w:rFonts w:ascii="Times" w:eastAsia="Times New Roman" w:hAnsi="Times" w:cs="Times New Roman"/>
      <w:iCs/>
      <w:color w:val="000000"/>
      <w:lang w:val="en-US"/>
    </w:rPr>
  </w:style>
  <w:style w:type="table" w:styleId="ac">
    <w:name w:val="Table Grid"/>
    <w:basedOn w:val="a1"/>
    <w:uiPriority w:val="59"/>
    <w:rsid w:val="00552CA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header"/>
    <w:basedOn w:val="a"/>
    <w:link w:val="ae"/>
    <w:uiPriority w:val="99"/>
    <w:semiHidden/>
    <w:unhideWhenUsed/>
    <w:rsid w:val="00464CDE"/>
    <w:pPr>
      <w:tabs>
        <w:tab w:val="center" w:pos="4677"/>
        <w:tab w:val="right" w:pos="9355"/>
      </w:tabs>
      <w:spacing w:after="0" w:line="240" w:lineRule="auto"/>
    </w:pPr>
  </w:style>
  <w:style w:type="character" w:customStyle="1" w:styleId="ae">
    <w:name w:val="Верхний колонтитул Знак"/>
    <w:basedOn w:val="a0"/>
    <w:link w:val="ad"/>
    <w:uiPriority w:val="99"/>
    <w:semiHidden/>
    <w:rsid w:val="00464CDE"/>
  </w:style>
  <w:style w:type="paragraph" w:styleId="af">
    <w:name w:val="footer"/>
    <w:basedOn w:val="a"/>
    <w:link w:val="af0"/>
    <w:uiPriority w:val="99"/>
    <w:unhideWhenUsed/>
    <w:rsid w:val="00464CDE"/>
    <w:pPr>
      <w:tabs>
        <w:tab w:val="center" w:pos="4677"/>
        <w:tab w:val="right" w:pos="9355"/>
      </w:tabs>
      <w:spacing w:after="0" w:line="240" w:lineRule="auto"/>
    </w:pPr>
  </w:style>
  <w:style w:type="character" w:customStyle="1" w:styleId="af0">
    <w:name w:val="Нижний колонтитул Знак"/>
    <w:basedOn w:val="a0"/>
    <w:link w:val="af"/>
    <w:uiPriority w:val="99"/>
    <w:rsid w:val="00464CDE"/>
  </w:style>
  <w:style w:type="paragraph" w:styleId="af1">
    <w:name w:val="Normal (Web)"/>
    <w:aliases w:val="Обычный (Web),Обычный (веб) Знак2 Знак,Обычный (веб) Знак Знак1 Знак,Обычный (веб) Знак1 Знак Знак Знак2,Обычный (веб) Знак Знак Знак Знак Знак2,Обычный (веб) Знак1 Знак Знак Знак Знак Знак,Обычный (Web) Знак Знак Знак Знак Знак Знак"/>
    <w:basedOn w:val="a"/>
    <w:link w:val="af2"/>
    <w:uiPriority w:val="99"/>
    <w:qFormat/>
    <w:rsid w:val="00B659F8"/>
    <w:pPr>
      <w:spacing w:before="100" w:beforeAutospacing="1" w:after="100" w:afterAutospacing="1" w:line="240" w:lineRule="auto"/>
    </w:pPr>
    <w:rPr>
      <w:rFonts w:ascii="Calibri" w:eastAsia="Times New Roman" w:hAnsi="Calibri" w:cs="Calibri"/>
      <w:sz w:val="24"/>
      <w:szCs w:val="24"/>
      <w:lang w:eastAsia="ru-RU"/>
    </w:rPr>
  </w:style>
  <w:style w:type="character" w:customStyle="1" w:styleId="af2">
    <w:name w:val="Обычный (веб) Знак"/>
    <w:aliases w:val="Обычный (Web) Знак,Обычный (веб) Знак2 Знак Знак,Обычный (веб) Знак Знак1 Знак Знак,Обычный (веб) Знак1 Знак Знак Знак2 Знак,Обычный (веб) Знак Знак Знак Знак Знак2 Знак,Обычный (веб) Знак1 Знак Знак Знак Знак Знак Знак"/>
    <w:basedOn w:val="a0"/>
    <w:link w:val="af1"/>
    <w:uiPriority w:val="99"/>
    <w:locked/>
    <w:rsid w:val="00B659F8"/>
    <w:rPr>
      <w:rFonts w:ascii="Calibri" w:eastAsia="Times New Roman" w:hAnsi="Calibri" w:cs="Calibri"/>
      <w:sz w:val="24"/>
      <w:szCs w:val="24"/>
      <w:lang w:eastAsia="ru-RU"/>
    </w:rPr>
  </w:style>
  <w:style w:type="character" w:customStyle="1" w:styleId="authors">
    <w:name w:val="authors"/>
    <w:basedOn w:val="a0"/>
    <w:rsid w:val="0050046A"/>
  </w:style>
  <w:style w:type="character" w:customStyle="1" w:styleId="arttitle">
    <w:name w:val="art_title"/>
    <w:basedOn w:val="a0"/>
    <w:rsid w:val="00840D09"/>
  </w:style>
  <w:style w:type="paragraph" w:customStyle="1" w:styleId="af3">
    <w:name w:val="Авторы"/>
    <w:basedOn w:val="a"/>
    <w:rsid w:val="00EA7BEA"/>
    <w:pPr>
      <w:spacing w:before="120" w:after="120" w:line="240" w:lineRule="auto"/>
    </w:pPr>
    <w:rPr>
      <w:rFonts w:ascii="Times New Roman" w:eastAsia="Times New Roman" w:hAnsi="Times New Roman" w:cs="Times New Roman"/>
      <w:sz w:val="24"/>
      <w:szCs w:val="24"/>
      <w:lang w:eastAsia="ru-RU"/>
    </w:rPr>
  </w:style>
  <w:style w:type="paragraph" w:customStyle="1" w:styleId="e-mail">
    <w:name w:val="e-mail"/>
    <w:basedOn w:val="a"/>
    <w:rsid w:val="00EA7BEA"/>
    <w:pPr>
      <w:spacing w:after="0" w:line="240" w:lineRule="auto"/>
    </w:pPr>
    <w:rPr>
      <w:rFonts w:ascii="Times New Roman" w:eastAsia="Times New Roman" w:hAnsi="Times New Roman" w:cs="Times New Roman"/>
      <w:sz w:val="24"/>
      <w:szCs w:val="24"/>
      <w:u w:val="single"/>
      <w:lang w:eastAsia="ru-RU"/>
    </w:rPr>
  </w:style>
  <w:style w:type="character" w:customStyle="1" w:styleId="af4">
    <w:name w:val="Заголовок аннотации Знак"/>
    <w:locked/>
    <w:rsid w:val="00EA7BEA"/>
    <w:rPr>
      <w:rFonts w:cs="Times New Roman"/>
      <w:b/>
      <w:bCs/>
      <w:lang w:val="ru-RU" w:eastAsia="ru-RU"/>
    </w:rPr>
  </w:style>
  <w:style w:type="paragraph" w:customStyle="1" w:styleId="j">
    <w:name w:val="#j"/>
    <w:link w:val="jChar"/>
    <w:rsid w:val="008F2209"/>
    <w:pPr>
      <w:spacing w:after="0" w:line="240" w:lineRule="auto"/>
      <w:ind w:firstLine="567"/>
      <w:jc w:val="both"/>
    </w:pPr>
    <w:rPr>
      <w:rFonts w:ascii="Times New Roman" w:eastAsia="Times New Roman" w:hAnsi="Times New Roman" w:cs="Times New Roman"/>
      <w:sz w:val="24"/>
      <w:szCs w:val="20"/>
    </w:rPr>
  </w:style>
  <w:style w:type="character" w:customStyle="1" w:styleId="jChar">
    <w:name w:val="#j Char"/>
    <w:basedOn w:val="a0"/>
    <w:link w:val="j"/>
    <w:rsid w:val="008F2209"/>
    <w:rPr>
      <w:rFonts w:ascii="Times New Roman" w:eastAsia="Times New Roman" w:hAnsi="Times New Roman" w:cs="Times New Roman"/>
      <w:sz w:val="24"/>
      <w:szCs w:val="20"/>
    </w:rPr>
  </w:style>
</w:styles>
</file>

<file path=word/webSettings.xml><?xml version="1.0" encoding="utf-8"?>
<w:webSettings xmlns:r="http://schemas.openxmlformats.org/officeDocument/2006/relationships" xmlns:w="http://schemas.openxmlformats.org/wordprocessingml/2006/main">
  <w:divs>
    <w:div w:id="494800613">
      <w:bodyDiv w:val="1"/>
      <w:marLeft w:val="0"/>
      <w:marRight w:val="0"/>
      <w:marTop w:val="0"/>
      <w:marBottom w:val="0"/>
      <w:divBdr>
        <w:top w:val="none" w:sz="0" w:space="0" w:color="auto"/>
        <w:left w:val="none" w:sz="0" w:space="0" w:color="auto"/>
        <w:bottom w:val="none" w:sz="0" w:space="0" w:color="auto"/>
        <w:right w:val="none" w:sz="0" w:space="0" w:color="auto"/>
      </w:divBdr>
      <w:divsChild>
        <w:div w:id="103312292">
          <w:marLeft w:val="0"/>
          <w:marRight w:val="0"/>
          <w:marTop w:val="0"/>
          <w:marBottom w:val="0"/>
          <w:divBdr>
            <w:top w:val="none" w:sz="0" w:space="0" w:color="auto"/>
            <w:left w:val="none" w:sz="0" w:space="0" w:color="auto"/>
            <w:bottom w:val="none" w:sz="0" w:space="0" w:color="auto"/>
            <w:right w:val="none" w:sz="0" w:space="0" w:color="auto"/>
          </w:divBdr>
        </w:div>
      </w:divsChild>
    </w:div>
    <w:div w:id="1246303453">
      <w:bodyDiv w:val="1"/>
      <w:marLeft w:val="0"/>
      <w:marRight w:val="0"/>
      <w:marTop w:val="0"/>
      <w:marBottom w:val="0"/>
      <w:divBdr>
        <w:top w:val="none" w:sz="0" w:space="0" w:color="auto"/>
        <w:left w:val="none" w:sz="0" w:space="0" w:color="auto"/>
        <w:bottom w:val="none" w:sz="0" w:space="0" w:color="auto"/>
        <w:right w:val="none" w:sz="0" w:space="0" w:color="auto"/>
      </w:divBdr>
    </w:div>
    <w:div w:id="1700619954">
      <w:bodyDiv w:val="1"/>
      <w:marLeft w:val="0"/>
      <w:marRight w:val="0"/>
      <w:marTop w:val="0"/>
      <w:marBottom w:val="0"/>
      <w:divBdr>
        <w:top w:val="none" w:sz="0" w:space="0" w:color="auto"/>
        <w:left w:val="none" w:sz="0" w:space="0" w:color="auto"/>
        <w:bottom w:val="none" w:sz="0" w:space="0" w:color="auto"/>
        <w:right w:val="none" w:sz="0" w:space="0" w:color="auto"/>
      </w:divBdr>
      <w:divsChild>
        <w:div w:id="1802258888">
          <w:marLeft w:val="0"/>
          <w:marRight w:val="0"/>
          <w:marTop w:val="0"/>
          <w:marBottom w:val="0"/>
          <w:divBdr>
            <w:top w:val="none" w:sz="0" w:space="0" w:color="auto"/>
            <w:left w:val="none" w:sz="0" w:space="0" w:color="auto"/>
            <w:bottom w:val="none" w:sz="0" w:space="0" w:color="auto"/>
            <w:right w:val="none" w:sz="0" w:space="0" w:color="auto"/>
          </w:divBdr>
        </w:div>
        <w:div w:id="389885273">
          <w:marLeft w:val="0"/>
          <w:marRight w:val="0"/>
          <w:marTop w:val="0"/>
          <w:marBottom w:val="0"/>
          <w:divBdr>
            <w:top w:val="none" w:sz="0" w:space="0" w:color="auto"/>
            <w:left w:val="none" w:sz="0" w:space="0" w:color="auto"/>
            <w:bottom w:val="none" w:sz="0" w:space="0" w:color="auto"/>
            <w:right w:val="none" w:sz="0" w:space="0" w:color="auto"/>
          </w:divBdr>
        </w:div>
        <w:div w:id="1393456604">
          <w:marLeft w:val="0"/>
          <w:marRight w:val="0"/>
          <w:marTop w:val="0"/>
          <w:marBottom w:val="0"/>
          <w:divBdr>
            <w:top w:val="none" w:sz="0" w:space="0" w:color="auto"/>
            <w:left w:val="none" w:sz="0" w:space="0" w:color="auto"/>
            <w:bottom w:val="none" w:sz="0" w:space="0" w:color="auto"/>
            <w:right w:val="none" w:sz="0" w:space="0" w:color="auto"/>
          </w:divBdr>
        </w:div>
        <w:div w:id="303513407">
          <w:marLeft w:val="0"/>
          <w:marRight w:val="0"/>
          <w:marTop w:val="0"/>
          <w:marBottom w:val="0"/>
          <w:divBdr>
            <w:top w:val="none" w:sz="0" w:space="0" w:color="auto"/>
            <w:left w:val="none" w:sz="0" w:space="0" w:color="auto"/>
            <w:bottom w:val="none" w:sz="0" w:space="0" w:color="auto"/>
            <w:right w:val="none" w:sz="0" w:space="0" w:color="auto"/>
          </w:divBdr>
        </w:div>
      </w:divsChild>
    </w:div>
    <w:div w:id="1769079419">
      <w:bodyDiv w:val="1"/>
      <w:marLeft w:val="0"/>
      <w:marRight w:val="0"/>
      <w:marTop w:val="0"/>
      <w:marBottom w:val="0"/>
      <w:divBdr>
        <w:top w:val="none" w:sz="0" w:space="0" w:color="auto"/>
        <w:left w:val="none" w:sz="0" w:space="0" w:color="auto"/>
        <w:bottom w:val="none" w:sz="0" w:space="0" w:color="auto"/>
        <w:right w:val="none" w:sz="0" w:space="0" w:color="auto"/>
      </w:divBdr>
      <w:divsChild>
        <w:div w:id="2107459979">
          <w:marLeft w:val="0"/>
          <w:marRight w:val="0"/>
          <w:marTop w:val="0"/>
          <w:marBottom w:val="0"/>
          <w:divBdr>
            <w:top w:val="none" w:sz="0" w:space="0" w:color="auto"/>
            <w:left w:val="none" w:sz="0" w:space="0" w:color="auto"/>
            <w:bottom w:val="none" w:sz="0" w:space="0" w:color="auto"/>
            <w:right w:val="none" w:sz="0" w:space="0" w:color="auto"/>
          </w:divBdr>
          <w:divsChild>
            <w:div w:id="1081878414">
              <w:marLeft w:val="0"/>
              <w:marRight w:val="0"/>
              <w:marTop w:val="0"/>
              <w:marBottom w:val="0"/>
              <w:divBdr>
                <w:top w:val="none" w:sz="0" w:space="0" w:color="auto"/>
                <w:left w:val="none" w:sz="0" w:space="0" w:color="auto"/>
                <w:bottom w:val="none" w:sz="0" w:space="0" w:color="auto"/>
                <w:right w:val="none" w:sz="0" w:space="0" w:color="auto"/>
              </w:divBdr>
              <w:divsChild>
                <w:div w:id="14119191">
                  <w:marLeft w:val="0"/>
                  <w:marRight w:val="0"/>
                  <w:marTop w:val="0"/>
                  <w:marBottom w:val="0"/>
                  <w:divBdr>
                    <w:top w:val="none" w:sz="0" w:space="0" w:color="auto"/>
                    <w:left w:val="none" w:sz="0" w:space="0" w:color="auto"/>
                    <w:bottom w:val="none" w:sz="0" w:space="0" w:color="auto"/>
                    <w:right w:val="none" w:sz="0" w:space="0" w:color="auto"/>
                  </w:divBdr>
                  <w:divsChild>
                    <w:div w:id="61754623">
                      <w:marLeft w:val="0"/>
                      <w:marRight w:val="0"/>
                      <w:marTop w:val="0"/>
                      <w:marBottom w:val="0"/>
                      <w:divBdr>
                        <w:top w:val="none" w:sz="0" w:space="0" w:color="auto"/>
                        <w:left w:val="none" w:sz="0" w:space="0" w:color="auto"/>
                        <w:bottom w:val="none" w:sz="0" w:space="0" w:color="auto"/>
                        <w:right w:val="none" w:sz="0" w:space="0" w:color="auto"/>
                      </w:divBdr>
                      <w:divsChild>
                        <w:div w:id="206531555">
                          <w:marLeft w:val="0"/>
                          <w:marRight w:val="0"/>
                          <w:marTop w:val="0"/>
                          <w:marBottom w:val="0"/>
                          <w:divBdr>
                            <w:top w:val="none" w:sz="0" w:space="0" w:color="auto"/>
                            <w:left w:val="none" w:sz="0" w:space="0" w:color="auto"/>
                            <w:bottom w:val="none" w:sz="0" w:space="0" w:color="auto"/>
                            <w:right w:val="none" w:sz="0" w:space="0" w:color="auto"/>
                          </w:divBdr>
                          <w:divsChild>
                            <w:div w:id="21057081">
                              <w:marLeft w:val="-160"/>
                              <w:marRight w:val="-160"/>
                              <w:marTop w:val="0"/>
                              <w:marBottom w:val="0"/>
                              <w:divBdr>
                                <w:top w:val="none" w:sz="0" w:space="0" w:color="auto"/>
                                <w:left w:val="none" w:sz="0" w:space="0" w:color="auto"/>
                                <w:bottom w:val="none" w:sz="0" w:space="0" w:color="auto"/>
                                <w:right w:val="none" w:sz="0" w:space="0" w:color="auto"/>
                              </w:divBdr>
                              <w:divsChild>
                                <w:div w:id="1713260879">
                                  <w:marLeft w:val="0"/>
                                  <w:marRight w:val="0"/>
                                  <w:marTop w:val="0"/>
                                  <w:marBottom w:val="0"/>
                                  <w:divBdr>
                                    <w:top w:val="none" w:sz="0" w:space="0" w:color="auto"/>
                                    <w:left w:val="none" w:sz="0" w:space="0" w:color="auto"/>
                                    <w:bottom w:val="none" w:sz="0" w:space="0" w:color="auto"/>
                                    <w:right w:val="none" w:sz="0" w:space="0" w:color="auto"/>
                                  </w:divBdr>
                                  <w:divsChild>
                                    <w:div w:id="455684486">
                                      <w:marLeft w:val="160"/>
                                      <w:marRight w:val="440"/>
                                      <w:marTop w:val="70"/>
                                      <w:marBottom w:val="400"/>
                                      <w:divBdr>
                                        <w:top w:val="none" w:sz="0" w:space="0" w:color="auto"/>
                                        <w:left w:val="none" w:sz="0" w:space="0" w:color="auto"/>
                                        <w:bottom w:val="none" w:sz="0" w:space="0" w:color="auto"/>
                                        <w:right w:val="none" w:sz="0" w:space="0" w:color="auto"/>
                                      </w:divBdr>
                                      <w:divsChild>
                                        <w:div w:id="76476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2152124">
                  <w:marLeft w:val="0"/>
                  <w:marRight w:val="0"/>
                  <w:marTop w:val="0"/>
                  <w:marBottom w:val="0"/>
                  <w:divBdr>
                    <w:top w:val="none" w:sz="0" w:space="0" w:color="auto"/>
                    <w:left w:val="none" w:sz="0" w:space="0" w:color="auto"/>
                    <w:bottom w:val="none" w:sz="0" w:space="0" w:color="auto"/>
                    <w:right w:val="none" w:sz="0" w:space="0" w:color="auto"/>
                  </w:divBdr>
                  <w:divsChild>
                    <w:div w:id="981039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13404884">
      <w:bodyDiv w:val="1"/>
      <w:marLeft w:val="0"/>
      <w:marRight w:val="0"/>
      <w:marTop w:val="0"/>
      <w:marBottom w:val="0"/>
      <w:divBdr>
        <w:top w:val="none" w:sz="0" w:space="0" w:color="auto"/>
        <w:left w:val="none" w:sz="0" w:space="0" w:color="auto"/>
        <w:bottom w:val="none" w:sz="0" w:space="0" w:color="auto"/>
        <w:right w:val="none" w:sz="0" w:space="0" w:color="auto"/>
      </w:divBdr>
      <w:divsChild>
        <w:div w:id="1134717298">
          <w:marLeft w:val="0"/>
          <w:marRight w:val="0"/>
          <w:marTop w:val="0"/>
          <w:marBottom w:val="0"/>
          <w:divBdr>
            <w:top w:val="none" w:sz="0" w:space="0" w:color="auto"/>
            <w:left w:val="none" w:sz="0" w:space="0" w:color="auto"/>
            <w:bottom w:val="none" w:sz="0" w:space="0" w:color="auto"/>
            <w:right w:val="none" w:sz="0" w:space="0" w:color="auto"/>
          </w:divBdr>
        </w:div>
        <w:div w:id="1883638319">
          <w:marLeft w:val="0"/>
          <w:marRight w:val="0"/>
          <w:marTop w:val="0"/>
          <w:marBottom w:val="0"/>
          <w:divBdr>
            <w:top w:val="none" w:sz="0" w:space="0" w:color="auto"/>
            <w:left w:val="none" w:sz="0" w:space="0" w:color="auto"/>
            <w:bottom w:val="none" w:sz="0" w:space="0" w:color="auto"/>
            <w:right w:val="none" w:sz="0" w:space="0" w:color="auto"/>
          </w:divBdr>
        </w:div>
        <w:div w:id="1226723804">
          <w:marLeft w:val="0"/>
          <w:marRight w:val="0"/>
          <w:marTop w:val="0"/>
          <w:marBottom w:val="0"/>
          <w:divBdr>
            <w:top w:val="none" w:sz="0" w:space="0" w:color="auto"/>
            <w:left w:val="none" w:sz="0" w:space="0" w:color="auto"/>
            <w:bottom w:val="none" w:sz="0" w:space="0" w:color="auto"/>
            <w:right w:val="none" w:sz="0" w:space="0" w:color="auto"/>
          </w:divBdr>
        </w:div>
        <w:div w:id="269515701">
          <w:marLeft w:val="0"/>
          <w:marRight w:val="0"/>
          <w:marTop w:val="0"/>
          <w:marBottom w:val="0"/>
          <w:divBdr>
            <w:top w:val="none" w:sz="0" w:space="0" w:color="auto"/>
            <w:left w:val="none" w:sz="0" w:space="0" w:color="auto"/>
            <w:bottom w:val="none" w:sz="0" w:space="0" w:color="auto"/>
            <w:right w:val="none" w:sz="0" w:space="0" w:color="auto"/>
          </w:divBdr>
        </w:div>
        <w:div w:id="2135756090">
          <w:marLeft w:val="0"/>
          <w:marRight w:val="0"/>
          <w:marTop w:val="0"/>
          <w:marBottom w:val="0"/>
          <w:divBdr>
            <w:top w:val="none" w:sz="0" w:space="0" w:color="auto"/>
            <w:left w:val="none" w:sz="0" w:space="0" w:color="auto"/>
            <w:bottom w:val="none" w:sz="0" w:space="0" w:color="auto"/>
            <w:right w:val="none" w:sz="0" w:space="0" w:color="auto"/>
          </w:divBdr>
        </w:div>
      </w:divsChild>
    </w:div>
    <w:div w:id="19265698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7614/2220-802X.1.2024.83.008" TargetMode="External"/><Relationship Id="rId13" Type="http://schemas.openxmlformats.org/officeDocument/2006/relationships/hyperlink" Target="https://web.archive.org/web/20150721025729/http://www.stiglitz-sen-fitoussi.fr/documents/rapport_anglais.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olvito@mail.r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lvito@mail.r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eb.archive.org/web/20150721025729/http://www.stiglitz-sen-fitoussi.fr/documents/rapport_anglais.pdf" TargetMode="External"/><Relationship Id="rId4" Type="http://schemas.openxmlformats.org/officeDocument/2006/relationships/settings" Target="settings.xml"/><Relationship Id="rId9" Type="http://schemas.openxmlformats.org/officeDocument/2006/relationships/hyperlink" Target="https://doi.org/10.1007/s12232-013-0191-3/" TargetMode="External"/><Relationship Id="rId14"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2F01FC-CE4F-4E26-9EF4-B0FC912D67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4</Pages>
  <Words>1860</Words>
  <Characters>10603</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12439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Tolstoguzov</dc:creator>
  <cp:lastModifiedBy>User</cp:lastModifiedBy>
  <cp:revision>31</cp:revision>
  <cp:lastPrinted>2025-05-07T09:36:00Z</cp:lastPrinted>
  <dcterms:created xsi:type="dcterms:W3CDTF">2025-05-07T09:22:00Z</dcterms:created>
  <dcterms:modified xsi:type="dcterms:W3CDTF">2025-05-08T15:08:00Z</dcterms:modified>
</cp:coreProperties>
</file>