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2E3C" w:rsidRDefault="00902E3C" w:rsidP="00902E3C">
      <w:pPr>
        <w:pStyle w:val="a3"/>
        <w:jc w:val="right"/>
        <w:rPr>
          <w:rFonts w:ascii="Times New Roman" w:hAnsi="Times New Roman" w:cs="Times New Roman"/>
          <w:b/>
          <w:sz w:val="24"/>
          <w:szCs w:val="24"/>
        </w:rPr>
      </w:pPr>
      <w:r>
        <w:rPr>
          <w:rFonts w:ascii="Times New Roman" w:hAnsi="Times New Roman" w:cs="Times New Roman"/>
          <w:b/>
          <w:sz w:val="24"/>
          <w:szCs w:val="24"/>
        </w:rPr>
        <w:t>Ионина Т.А.</w:t>
      </w:r>
    </w:p>
    <w:p w:rsidR="009F1596" w:rsidRDefault="009F1596" w:rsidP="009F1596">
      <w:pPr>
        <w:pStyle w:val="a3"/>
        <w:jc w:val="center"/>
        <w:rPr>
          <w:rFonts w:ascii="Times New Roman" w:hAnsi="Times New Roman" w:cs="Times New Roman"/>
          <w:b/>
          <w:sz w:val="24"/>
          <w:szCs w:val="24"/>
        </w:rPr>
      </w:pPr>
      <w:r w:rsidRPr="009F1596">
        <w:rPr>
          <w:rFonts w:ascii="Times New Roman" w:hAnsi="Times New Roman" w:cs="Times New Roman"/>
          <w:b/>
          <w:sz w:val="24"/>
          <w:szCs w:val="24"/>
        </w:rPr>
        <w:t>Защита организации от потерь при осуществлении деятельности в сфере розничной торговли</w:t>
      </w:r>
    </w:p>
    <w:p w:rsidR="00096715" w:rsidRPr="009F1596" w:rsidRDefault="00096715" w:rsidP="009F1596">
      <w:pPr>
        <w:pStyle w:val="a3"/>
        <w:jc w:val="center"/>
        <w:rPr>
          <w:rFonts w:ascii="Times New Roman" w:hAnsi="Times New Roman" w:cs="Times New Roman"/>
          <w:b/>
          <w:sz w:val="24"/>
          <w:szCs w:val="24"/>
        </w:rPr>
      </w:pPr>
    </w:p>
    <w:p w:rsidR="009F1596" w:rsidRPr="00096715" w:rsidRDefault="009F1596" w:rsidP="00096715">
      <w:pPr>
        <w:pStyle w:val="a3"/>
        <w:ind w:firstLine="708"/>
        <w:jc w:val="both"/>
        <w:rPr>
          <w:rFonts w:ascii="Times New Roman" w:hAnsi="Times New Roman" w:cs="Times New Roman"/>
          <w:sz w:val="24"/>
          <w:szCs w:val="24"/>
        </w:rPr>
      </w:pPr>
      <w:r w:rsidRPr="00B46525">
        <w:rPr>
          <w:rFonts w:ascii="Times New Roman" w:hAnsi="Times New Roman" w:cs="Times New Roman"/>
          <w:b/>
          <w:sz w:val="24"/>
          <w:szCs w:val="24"/>
        </w:rPr>
        <w:t>Аннотация</w:t>
      </w:r>
      <w:r w:rsidR="00096715" w:rsidRPr="00B46525">
        <w:rPr>
          <w:rFonts w:ascii="Times New Roman" w:hAnsi="Times New Roman" w:cs="Times New Roman"/>
          <w:b/>
          <w:sz w:val="24"/>
          <w:szCs w:val="24"/>
        </w:rPr>
        <w:t>:</w:t>
      </w:r>
      <w:r w:rsidR="00096715">
        <w:rPr>
          <w:rFonts w:ascii="Times New Roman" w:hAnsi="Times New Roman" w:cs="Times New Roman"/>
          <w:sz w:val="24"/>
          <w:szCs w:val="24"/>
        </w:rPr>
        <w:t xml:space="preserve"> </w:t>
      </w:r>
      <w:r w:rsidR="00096715" w:rsidRPr="00096715">
        <w:rPr>
          <w:rFonts w:ascii="Times New Roman" w:hAnsi="Times New Roman" w:cs="Times New Roman"/>
          <w:sz w:val="24"/>
          <w:szCs w:val="24"/>
        </w:rPr>
        <w:t xml:space="preserve">Особое внимание </w:t>
      </w:r>
      <w:r w:rsidR="00886AD6">
        <w:rPr>
          <w:rFonts w:ascii="Times New Roman" w:hAnsi="Times New Roman" w:cs="Times New Roman"/>
          <w:sz w:val="24"/>
          <w:szCs w:val="24"/>
        </w:rPr>
        <w:t xml:space="preserve">в данной статье </w:t>
      </w:r>
      <w:r w:rsidR="00096715" w:rsidRPr="00096715">
        <w:rPr>
          <w:rFonts w:ascii="Times New Roman" w:hAnsi="Times New Roman" w:cs="Times New Roman"/>
          <w:sz w:val="24"/>
          <w:szCs w:val="24"/>
        </w:rPr>
        <w:t>уделяется методикам минимизации рисков и оптимизации бизнес-процессов, направленным на повышение эффективности деятельности розничных продавцов. Приведены рекомендации по применению инновационных технологий, таких как системы видеонаблюде</w:t>
      </w:r>
      <w:r w:rsidR="00886AD6">
        <w:rPr>
          <w:rFonts w:ascii="Times New Roman" w:hAnsi="Times New Roman" w:cs="Times New Roman"/>
          <w:sz w:val="24"/>
          <w:szCs w:val="24"/>
        </w:rPr>
        <w:t>ния, радиочастотные метки</w:t>
      </w:r>
      <w:r w:rsidR="00096715" w:rsidRPr="00096715">
        <w:rPr>
          <w:rFonts w:ascii="Times New Roman" w:hAnsi="Times New Roman" w:cs="Times New Roman"/>
          <w:sz w:val="24"/>
          <w:szCs w:val="24"/>
        </w:rPr>
        <w:t xml:space="preserve">, интеллектуальное видеонаблюдение и другие передовые решения. </w:t>
      </w:r>
      <w:r w:rsidR="00886AD6" w:rsidRPr="00096715">
        <w:rPr>
          <w:rFonts w:ascii="Times New Roman" w:hAnsi="Times New Roman" w:cs="Times New Roman"/>
          <w:sz w:val="24"/>
          <w:szCs w:val="24"/>
        </w:rPr>
        <w:t>Подчеркнута необходимость комплексного подхода к управлению риск</w:t>
      </w:r>
      <w:r w:rsidR="00886AD6">
        <w:rPr>
          <w:rFonts w:ascii="Times New Roman" w:hAnsi="Times New Roman" w:cs="Times New Roman"/>
          <w:sz w:val="24"/>
          <w:szCs w:val="24"/>
        </w:rPr>
        <w:t>ами и значение</w:t>
      </w:r>
      <w:r w:rsidR="00886AD6" w:rsidRPr="00096715">
        <w:rPr>
          <w:rFonts w:ascii="Times New Roman" w:hAnsi="Times New Roman" w:cs="Times New Roman"/>
          <w:sz w:val="24"/>
          <w:szCs w:val="24"/>
        </w:rPr>
        <w:t xml:space="preserve"> </w:t>
      </w:r>
      <w:r w:rsidR="00886AD6">
        <w:rPr>
          <w:rFonts w:ascii="Times New Roman" w:hAnsi="Times New Roman" w:cs="Times New Roman"/>
          <w:sz w:val="24"/>
          <w:szCs w:val="24"/>
        </w:rPr>
        <w:t>р</w:t>
      </w:r>
      <w:r w:rsidR="00886AD6" w:rsidRPr="00096715">
        <w:rPr>
          <w:rFonts w:ascii="Times New Roman" w:hAnsi="Times New Roman" w:cs="Times New Roman"/>
          <w:sz w:val="24"/>
          <w:szCs w:val="24"/>
        </w:rPr>
        <w:t>егулярного мониторинга состояни</w:t>
      </w:r>
      <w:r w:rsidR="00886AD6">
        <w:rPr>
          <w:rFonts w:ascii="Times New Roman" w:hAnsi="Times New Roman" w:cs="Times New Roman"/>
          <w:sz w:val="24"/>
          <w:szCs w:val="24"/>
        </w:rPr>
        <w:t>я запасов и финансовых потоков.</w:t>
      </w:r>
    </w:p>
    <w:p w:rsidR="009F1596" w:rsidRDefault="00096715" w:rsidP="00096715">
      <w:pPr>
        <w:pStyle w:val="a3"/>
        <w:jc w:val="both"/>
        <w:rPr>
          <w:rFonts w:ascii="Times New Roman" w:hAnsi="Times New Roman" w:cs="Times New Roman"/>
          <w:sz w:val="24"/>
          <w:szCs w:val="24"/>
        </w:rPr>
      </w:pPr>
      <w:r>
        <w:rPr>
          <w:rFonts w:ascii="Times New Roman" w:hAnsi="Times New Roman" w:cs="Times New Roman"/>
          <w:sz w:val="24"/>
          <w:szCs w:val="24"/>
        </w:rPr>
        <w:tab/>
      </w:r>
      <w:r w:rsidRPr="00B46525">
        <w:rPr>
          <w:rFonts w:ascii="Times New Roman" w:hAnsi="Times New Roman" w:cs="Times New Roman"/>
          <w:b/>
          <w:sz w:val="24"/>
          <w:szCs w:val="24"/>
        </w:rPr>
        <w:t>Ключевые слова:</w:t>
      </w:r>
      <w:r>
        <w:rPr>
          <w:rFonts w:ascii="Times New Roman" w:hAnsi="Times New Roman" w:cs="Times New Roman"/>
          <w:sz w:val="24"/>
          <w:szCs w:val="24"/>
        </w:rPr>
        <w:t xml:space="preserve"> потери организации, розничная торговля, минимизация потерь, производственные процессы, инновационные технологии, система управления запасами.</w:t>
      </w:r>
    </w:p>
    <w:p w:rsidR="00096715" w:rsidRPr="00096715" w:rsidRDefault="00096715" w:rsidP="00096715">
      <w:pPr>
        <w:pStyle w:val="a3"/>
        <w:jc w:val="both"/>
        <w:rPr>
          <w:rFonts w:ascii="Times New Roman" w:hAnsi="Times New Roman" w:cs="Times New Roman"/>
          <w:sz w:val="24"/>
          <w:szCs w:val="24"/>
        </w:rPr>
      </w:pPr>
    </w:p>
    <w:p w:rsidR="009F1596" w:rsidRP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rPr>
        <w:t xml:space="preserve">Актуальность проблемы обусловлена высокой конкуренцией на рынке, изменениями потребительских предпочтений, а также внешними факторами, такими как экономические кризисы и пандемии. В статье будут рассмотрены основные виды потерь, с которыми сталкиваются розничные продавцы, включая потери от неликвидных товаров, снижения продаж, ошибок в логистике и управлении запасами. Основной акцент будет сделан на разработке и внедрении эффективных стратегий и методов управления рисками в розничной торговле. Статья предложит практические инструменты и методы для оптимизации процессов управления запасами, снижения издержек и повышения эффективности работы магазинов. Особое внимание будет уделено анализу данных и использованию современных технологий для минимизации потерь. </w:t>
      </w:r>
    </w:p>
    <w:p w:rsidR="009F1596" w:rsidRP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rPr>
        <w:t>Защита от потерь важна для организаций в условиях современной экономики, поскольку экономические условия характеризуются высокой степенью неопределённости и риска. В условиях быстрых изменений на рынке компании могут столкнуться с непредвиденными финансовыми и операционными потерями. Это может быть вызвано колебаниями спроса, изменениями в законодательстве, технологическими инновациями или геополитическими факторами.</w:t>
      </w:r>
    </w:p>
    <w:p w:rsidR="009F1596" w:rsidRP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rPr>
        <w:t>Потеря конкурентоспособности на рынке может привести к снижению доходов и прибыли, а в крайних случаях — к банкротству. Чтобы минимизировать риски, организации должны разрабатывать стратегии управления рисками и защиты от потенциальных потерь</w:t>
      </w:r>
      <w:r w:rsidR="00737C83">
        <w:rPr>
          <w:rFonts w:ascii="Times New Roman" w:hAnsi="Times New Roman" w:cs="Times New Roman"/>
          <w:sz w:val="24"/>
          <w:szCs w:val="24"/>
        </w:rPr>
        <w:t xml:space="preserve"> </w:t>
      </w:r>
      <w:r w:rsidR="00737C83" w:rsidRPr="002012AA">
        <w:rPr>
          <w:rFonts w:ascii="Times New Roman" w:hAnsi="Times New Roman" w:cs="Times New Roman"/>
          <w:sz w:val="24"/>
          <w:szCs w:val="24"/>
        </w:rPr>
        <w:t>[</w:t>
      </w:r>
      <w:r w:rsidR="00737C83">
        <w:rPr>
          <w:rFonts w:ascii="Times New Roman" w:hAnsi="Times New Roman" w:cs="Times New Roman"/>
          <w:sz w:val="24"/>
          <w:szCs w:val="24"/>
        </w:rPr>
        <w:t>7, с. 24</w:t>
      </w:r>
      <w:r w:rsidR="00737C83" w:rsidRPr="002012AA">
        <w:rPr>
          <w:rFonts w:ascii="Times New Roman" w:hAnsi="Times New Roman" w:cs="Times New Roman"/>
          <w:sz w:val="24"/>
          <w:szCs w:val="24"/>
        </w:rPr>
        <w:t>]</w:t>
      </w:r>
      <w:r w:rsidRPr="009F1596">
        <w:rPr>
          <w:rFonts w:ascii="Times New Roman" w:hAnsi="Times New Roman" w:cs="Times New Roman"/>
          <w:sz w:val="24"/>
          <w:szCs w:val="24"/>
        </w:rPr>
        <w:t xml:space="preserve">. </w:t>
      </w:r>
    </w:p>
    <w:p w:rsidR="009F1596" w:rsidRP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rPr>
        <w:t>Защита от потерь помогает организациям сохранить финансовую стабильность и устойчивость в условиях экономической нестабильности. Это позволяет им продолжать свою деятельность, инвестировать в развитие и инновации, что, в свою очередь, способствует их долгосрочному успеху.</w:t>
      </w:r>
    </w:p>
    <w:p w:rsidR="009F1596" w:rsidRPr="009F1596" w:rsidRDefault="009F1596" w:rsidP="009F1596">
      <w:pPr>
        <w:pStyle w:val="a3"/>
        <w:jc w:val="both"/>
        <w:rPr>
          <w:rFonts w:ascii="Times New Roman" w:hAnsi="Times New Roman" w:cs="Times New Roman"/>
          <w:sz w:val="24"/>
          <w:szCs w:val="24"/>
        </w:rPr>
      </w:pPr>
      <w:r w:rsidRPr="009F1596">
        <w:rPr>
          <w:rFonts w:ascii="Times New Roman" w:hAnsi="Times New Roman" w:cs="Times New Roman"/>
          <w:sz w:val="24"/>
          <w:szCs w:val="24"/>
        </w:rPr>
        <w:tab/>
        <w:t>Потери в организации — это любые затраты ресурсов, которые не приводят к созданию ценности для потребителя. Они могут выражаться в виде времени, денег, материалов, энергии и других ресурсов.</w:t>
      </w:r>
    </w:p>
    <w:p w:rsidR="009F1596" w:rsidRP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rPr>
        <w:t>Классификация потерь в организации может быть проведена по различным критериям. Например, по виду ресурсов, которые были затрачены: материальные, временные, финансовые, человеческие и т. д. Одной из наиболее распространённых классификаций является разделение потерь на две основные категории</w:t>
      </w:r>
      <w:r w:rsidR="002012AA" w:rsidRPr="002012AA">
        <w:rPr>
          <w:rFonts w:ascii="Times New Roman" w:hAnsi="Times New Roman" w:cs="Times New Roman"/>
          <w:sz w:val="24"/>
          <w:szCs w:val="24"/>
        </w:rPr>
        <w:t xml:space="preserve"> [</w:t>
      </w:r>
      <w:r w:rsidR="00737C83">
        <w:rPr>
          <w:rFonts w:ascii="Times New Roman" w:hAnsi="Times New Roman" w:cs="Times New Roman"/>
          <w:sz w:val="24"/>
          <w:szCs w:val="24"/>
        </w:rPr>
        <w:t>2, с. 73</w:t>
      </w:r>
      <w:r w:rsidR="002012AA" w:rsidRPr="002012AA">
        <w:rPr>
          <w:rFonts w:ascii="Times New Roman" w:hAnsi="Times New Roman" w:cs="Times New Roman"/>
          <w:sz w:val="24"/>
          <w:szCs w:val="24"/>
        </w:rPr>
        <w:t>]</w:t>
      </w:r>
      <w:r w:rsidRPr="009F1596">
        <w:rPr>
          <w:rFonts w:ascii="Times New Roman" w:hAnsi="Times New Roman" w:cs="Times New Roman"/>
          <w:sz w:val="24"/>
          <w:szCs w:val="24"/>
        </w:rPr>
        <w:t>: потери, связанные с производством продукции или услуг, и потери, связанные с управлением организацией.</w:t>
      </w:r>
    </w:p>
    <w:p w:rsidR="009F1596" w:rsidRDefault="009F1596" w:rsidP="00902E3C">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rPr>
        <w:t xml:space="preserve">Выделим основные виды потерь, которые возникают </w:t>
      </w:r>
      <w:r w:rsidR="00902E3C">
        <w:rPr>
          <w:rFonts w:ascii="Times New Roman" w:hAnsi="Times New Roman" w:cs="Times New Roman"/>
          <w:sz w:val="24"/>
          <w:szCs w:val="24"/>
        </w:rPr>
        <w:t>при производстве продукции (</w:t>
      </w:r>
      <w:r w:rsidRPr="009F1596">
        <w:rPr>
          <w:rFonts w:ascii="Times New Roman" w:hAnsi="Times New Roman" w:cs="Times New Roman"/>
          <w:sz w:val="24"/>
          <w:szCs w:val="24"/>
        </w:rPr>
        <w:t>т</w:t>
      </w:r>
      <w:r w:rsidR="00902E3C">
        <w:rPr>
          <w:rFonts w:ascii="Times New Roman" w:hAnsi="Times New Roman" w:cs="Times New Roman"/>
          <w:sz w:val="24"/>
          <w:szCs w:val="24"/>
        </w:rPr>
        <w:t>абл</w:t>
      </w:r>
      <w:r w:rsidR="00902E3C" w:rsidRPr="00902E3C">
        <w:rPr>
          <w:rFonts w:ascii="Times New Roman" w:hAnsi="Times New Roman" w:cs="Times New Roman"/>
          <w:sz w:val="24"/>
          <w:szCs w:val="24"/>
        </w:rPr>
        <w:t>.</w:t>
      </w:r>
      <w:r w:rsidRPr="009F1596">
        <w:rPr>
          <w:rFonts w:ascii="Times New Roman" w:hAnsi="Times New Roman" w:cs="Times New Roman"/>
          <w:sz w:val="24"/>
          <w:szCs w:val="24"/>
        </w:rPr>
        <w:t xml:space="preserve"> 1).</w:t>
      </w:r>
    </w:p>
    <w:p w:rsidR="00886AD6" w:rsidRDefault="00886AD6" w:rsidP="00902E3C">
      <w:pPr>
        <w:pStyle w:val="a3"/>
        <w:ind w:firstLine="708"/>
        <w:jc w:val="both"/>
        <w:rPr>
          <w:rFonts w:ascii="Times New Roman" w:hAnsi="Times New Roman" w:cs="Times New Roman"/>
          <w:sz w:val="24"/>
          <w:szCs w:val="24"/>
        </w:rPr>
      </w:pPr>
    </w:p>
    <w:p w:rsidR="00886AD6" w:rsidRDefault="00886AD6" w:rsidP="00902E3C">
      <w:pPr>
        <w:pStyle w:val="a3"/>
        <w:ind w:firstLine="708"/>
        <w:jc w:val="both"/>
        <w:rPr>
          <w:rFonts w:ascii="Times New Roman" w:hAnsi="Times New Roman" w:cs="Times New Roman"/>
          <w:sz w:val="24"/>
          <w:szCs w:val="24"/>
        </w:rPr>
      </w:pPr>
    </w:p>
    <w:p w:rsidR="00886AD6" w:rsidRPr="009F1596" w:rsidRDefault="00886AD6" w:rsidP="00902E3C">
      <w:pPr>
        <w:pStyle w:val="a3"/>
        <w:ind w:firstLine="708"/>
        <w:jc w:val="both"/>
        <w:rPr>
          <w:rFonts w:ascii="Times New Roman" w:hAnsi="Times New Roman" w:cs="Times New Roman"/>
          <w:sz w:val="24"/>
          <w:szCs w:val="24"/>
        </w:rPr>
      </w:pPr>
    </w:p>
    <w:p w:rsidR="00902E3C" w:rsidRDefault="00902E3C" w:rsidP="00902E3C">
      <w:pPr>
        <w:pStyle w:val="a3"/>
        <w:jc w:val="right"/>
        <w:rPr>
          <w:rFonts w:ascii="Times New Roman" w:hAnsi="Times New Roman" w:cs="Times New Roman"/>
          <w:sz w:val="24"/>
          <w:szCs w:val="24"/>
        </w:rPr>
      </w:pPr>
      <w:r>
        <w:rPr>
          <w:rFonts w:ascii="Times New Roman" w:hAnsi="Times New Roman" w:cs="Times New Roman"/>
          <w:sz w:val="24"/>
          <w:szCs w:val="24"/>
        </w:rPr>
        <w:lastRenderedPageBreak/>
        <w:t>Таблица 1</w:t>
      </w:r>
    </w:p>
    <w:p w:rsidR="009F1596" w:rsidRPr="009F1596" w:rsidRDefault="009F1596" w:rsidP="00902E3C">
      <w:pPr>
        <w:pStyle w:val="a3"/>
        <w:jc w:val="center"/>
        <w:rPr>
          <w:rFonts w:ascii="Times New Roman" w:hAnsi="Times New Roman" w:cs="Times New Roman"/>
          <w:sz w:val="24"/>
          <w:szCs w:val="24"/>
        </w:rPr>
      </w:pPr>
      <w:r w:rsidRPr="009F1596">
        <w:rPr>
          <w:rFonts w:ascii="Times New Roman" w:hAnsi="Times New Roman" w:cs="Times New Roman"/>
          <w:sz w:val="24"/>
          <w:szCs w:val="24"/>
        </w:rPr>
        <w:t>Анализ основных потерь при производстве продукции.</w:t>
      </w:r>
    </w:p>
    <w:tbl>
      <w:tblPr>
        <w:tblStyle w:val="a5"/>
        <w:tblW w:w="0" w:type="auto"/>
        <w:tblLook w:val="04A0"/>
      </w:tblPr>
      <w:tblGrid>
        <w:gridCol w:w="2376"/>
        <w:gridCol w:w="3969"/>
        <w:gridCol w:w="3226"/>
      </w:tblGrid>
      <w:tr w:rsidR="009F1596" w:rsidRPr="009F1596" w:rsidTr="00D74DEB">
        <w:tc>
          <w:tcPr>
            <w:tcW w:w="2376" w:type="dxa"/>
          </w:tcPr>
          <w:p w:rsidR="009F1596" w:rsidRPr="00902E3C" w:rsidRDefault="009F1596" w:rsidP="009F1596">
            <w:pPr>
              <w:pStyle w:val="a3"/>
              <w:jc w:val="center"/>
              <w:rPr>
                <w:rFonts w:ascii="Times New Roman" w:hAnsi="Times New Roman" w:cs="Times New Roman"/>
                <w:b/>
                <w:sz w:val="20"/>
                <w:szCs w:val="20"/>
              </w:rPr>
            </w:pPr>
            <w:r w:rsidRPr="00902E3C">
              <w:rPr>
                <w:rFonts w:ascii="Times New Roman" w:hAnsi="Times New Roman" w:cs="Times New Roman"/>
                <w:b/>
                <w:sz w:val="20"/>
                <w:szCs w:val="20"/>
              </w:rPr>
              <w:t>Виды потерь</w:t>
            </w:r>
          </w:p>
        </w:tc>
        <w:tc>
          <w:tcPr>
            <w:tcW w:w="3969" w:type="dxa"/>
          </w:tcPr>
          <w:p w:rsidR="009F1596" w:rsidRPr="00902E3C" w:rsidRDefault="009F1596" w:rsidP="009F1596">
            <w:pPr>
              <w:pStyle w:val="a3"/>
              <w:jc w:val="center"/>
              <w:rPr>
                <w:rFonts w:ascii="Times New Roman" w:hAnsi="Times New Roman" w:cs="Times New Roman"/>
                <w:b/>
                <w:sz w:val="20"/>
                <w:szCs w:val="20"/>
              </w:rPr>
            </w:pPr>
            <w:r w:rsidRPr="00902E3C">
              <w:rPr>
                <w:rFonts w:ascii="Times New Roman" w:hAnsi="Times New Roman" w:cs="Times New Roman"/>
                <w:b/>
                <w:sz w:val="20"/>
                <w:szCs w:val="20"/>
              </w:rPr>
              <w:t>Основная характеристика</w:t>
            </w:r>
          </w:p>
        </w:tc>
        <w:tc>
          <w:tcPr>
            <w:tcW w:w="3226" w:type="dxa"/>
          </w:tcPr>
          <w:p w:rsidR="009F1596" w:rsidRPr="00902E3C" w:rsidRDefault="009F1596" w:rsidP="009F1596">
            <w:pPr>
              <w:pStyle w:val="a3"/>
              <w:jc w:val="center"/>
              <w:rPr>
                <w:rFonts w:ascii="Times New Roman" w:hAnsi="Times New Roman" w:cs="Times New Roman"/>
                <w:b/>
                <w:sz w:val="20"/>
                <w:szCs w:val="20"/>
              </w:rPr>
            </w:pPr>
            <w:r w:rsidRPr="00902E3C">
              <w:rPr>
                <w:rFonts w:ascii="Times New Roman" w:hAnsi="Times New Roman" w:cs="Times New Roman"/>
                <w:b/>
                <w:sz w:val="20"/>
                <w:szCs w:val="20"/>
              </w:rPr>
              <w:t>Пути минимизации потерь</w:t>
            </w:r>
          </w:p>
        </w:tc>
      </w:tr>
      <w:tr w:rsidR="009F1596" w:rsidRPr="009F1596" w:rsidTr="00D74DEB">
        <w:tc>
          <w:tcPr>
            <w:tcW w:w="2376" w:type="dxa"/>
          </w:tcPr>
          <w:p w:rsidR="009F1596" w:rsidRPr="00902E3C" w:rsidRDefault="009F1596" w:rsidP="009F1596">
            <w:pPr>
              <w:pStyle w:val="a3"/>
              <w:jc w:val="center"/>
              <w:rPr>
                <w:rFonts w:ascii="Times New Roman" w:hAnsi="Times New Roman" w:cs="Times New Roman"/>
                <w:sz w:val="20"/>
                <w:szCs w:val="20"/>
              </w:rPr>
            </w:pPr>
            <w:r w:rsidRPr="00902E3C">
              <w:rPr>
                <w:rFonts w:ascii="Times New Roman" w:hAnsi="Times New Roman" w:cs="Times New Roman"/>
                <w:sz w:val="20"/>
                <w:szCs w:val="20"/>
              </w:rPr>
              <w:t>1) Перепроизводство</w:t>
            </w:r>
          </w:p>
        </w:tc>
        <w:tc>
          <w:tcPr>
            <w:tcW w:w="3969" w:type="dxa"/>
          </w:tcPr>
          <w:p w:rsidR="009F1596" w:rsidRPr="00902E3C" w:rsidRDefault="009F1596" w:rsidP="009F1596">
            <w:pPr>
              <w:pStyle w:val="a3"/>
              <w:jc w:val="center"/>
              <w:rPr>
                <w:rFonts w:ascii="Times New Roman" w:hAnsi="Times New Roman" w:cs="Times New Roman"/>
                <w:sz w:val="20"/>
                <w:szCs w:val="20"/>
              </w:rPr>
            </w:pPr>
            <w:r w:rsidRPr="00902E3C">
              <w:rPr>
                <w:rFonts w:ascii="Times New Roman" w:hAnsi="Times New Roman" w:cs="Times New Roman"/>
                <w:sz w:val="20"/>
                <w:szCs w:val="20"/>
                <w:shd w:val="clear" w:color="auto" w:fill="FFFFFF"/>
              </w:rPr>
              <w:t>Возникает, когда выпуск продукции или услуги превышает текущий рыночный спрос. Это приводит к накоплению излишков товаров, как следствие росту затрат на их хранение, а также несет риск потери качества продукции в результате нарушений условий хранения.</w:t>
            </w:r>
          </w:p>
        </w:tc>
        <w:tc>
          <w:tcPr>
            <w:tcW w:w="3226" w:type="dxa"/>
          </w:tcPr>
          <w:p w:rsidR="009F1596" w:rsidRPr="00902E3C" w:rsidRDefault="009F1596" w:rsidP="009F1596">
            <w:pPr>
              <w:pStyle w:val="a3"/>
              <w:jc w:val="center"/>
              <w:rPr>
                <w:rFonts w:ascii="Times New Roman" w:hAnsi="Times New Roman" w:cs="Times New Roman"/>
                <w:sz w:val="20"/>
                <w:szCs w:val="20"/>
              </w:rPr>
            </w:pPr>
            <w:r w:rsidRPr="00902E3C">
              <w:rPr>
                <w:rFonts w:ascii="Times New Roman" w:hAnsi="Times New Roman" w:cs="Times New Roman"/>
                <w:sz w:val="20"/>
                <w:szCs w:val="20"/>
                <w:shd w:val="clear" w:color="auto" w:fill="FFFFFF"/>
              </w:rPr>
              <w:t>Для предотвращения перепроизводства необходимо тщательно анализировать спрос и прогнозировать его изменения, чтобы поддерживать оптимальный уровень производства.</w:t>
            </w:r>
          </w:p>
        </w:tc>
      </w:tr>
      <w:tr w:rsidR="009F1596" w:rsidRPr="009F1596" w:rsidTr="00D74DEB">
        <w:tc>
          <w:tcPr>
            <w:tcW w:w="2376" w:type="dxa"/>
          </w:tcPr>
          <w:p w:rsidR="009F1596" w:rsidRPr="00902E3C" w:rsidRDefault="009F1596" w:rsidP="009F1596">
            <w:pPr>
              <w:pStyle w:val="a3"/>
              <w:jc w:val="center"/>
              <w:rPr>
                <w:rFonts w:ascii="Times New Roman" w:hAnsi="Times New Roman" w:cs="Times New Roman"/>
                <w:sz w:val="20"/>
                <w:szCs w:val="20"/>
              </w:rPr>
            </w:pPr>
            <w:r w:rsidRPr="00902E3C">
              <w:rPr>
                <w:rFonts w:ascii="Times New Roman" w:hAnsi="Times New Roman" w:cs="Times New Roman"/>
                <w:sz w:val="20"/>
                <w:szCs w:val="20"/>
              </w:rPr>
              <w:t>2) Ожидание</w:t>
            </w:r>
          </w:p>
        </w:tc>
        <w:tc>
          <w:tcPr>
            <w:tcW w:w="3969" w:type="dxa"/>
          </w:tcPr>
          <w:p w:rsidR="009F1596" w:rsidRPr="00902E3C" w:rsidRDefault="009F1596" w:rsidP="009F1596">
            <w:pPr>
              <w:pStyle w:val="a3"/>
              <w:jc w:val="center"/>
              <w:rPr>
                <w:rFonts w:ascii="Times New Roman" w:hAnsi="Times New Roman" w:cs="Times New Roman"/>
                <w:sz w:val="20"/>
                <w:szCs w:val="20"/>
              </w:rPr>
            </w:pPr>
            <w:r w:rsidRPr="00902E3C">
              <w:rPr>
                <w:rFonts w:ascii="Times New Roman" w:hAnsi="Times New Roman" w:cs="Times New Roman"/>
                <w:sz w:val="20"/>
                <w:szCs w:val="20"/>
                <w:shd w:val="clear" w:color="auto" w:fill="FFFFFF"/>
              </w:rPr>
              <w:t>Ожидание возникает, когда рабочие места, оборудование или материалы не доступны в нужный момент времени из-за задержек или неправильной организации производственных процессов.</w:t>
            </w:r>
          </w:p>
        </w:tc>
        <w:tc>
          <w:tcPr>
            <w:tcW w:w="3226" w:type="dxa"/>
          </w:tcPr>
          <w:p w:rsidR="009F1596" w:rsidRPr="00902E3C" w:rsidRDefault="009F1596" w:rsidP="009F1596">
            <w:pPr>
              <w:pStyle w:val="a3"/>
              <w:jc w:val="center"/>
              <w:rPr>
                <w:rFonts w:ascii="Times New Roman" w:hAnsi="Times New Roman" w:cs="Times New Roman"/>
                <w:sz w:val="20"/>
                <w:szCs w:val="20"/>
              </w:rPr>
            </w:pPr>
            <w:r w:rsidRPr="00902E3C">
              <w:rPr>
                <w:rFonts w:ascii="Times New Roman" w:hAnsi="Times New Roman" w:cs="Times New Roman"/>
                <w:sz w:val="20"/>
                <w:szCs w:val="20"/>
                <w:shd w:val="clear" w:color="auto" w:fill="FFFFFF"/>
              </w:rPr>
              <w:t>Чтобы уменьшить время ожидания, необходимо оптимизировать логистику, улучшить планирование производства и обеспечить своевременное поступление необходимых ресурсов.</w:t>
            </w:r>
          </w:p>
        </w:tc>
      </w:tr>
      <w:tr w:rsidR="009F1596" w:rsidRPr="009F1596" w:rsidTr="00D74DEB">
        <w:tc>
          <w:tcPr>
            <w:tcW w:w="2376" w:type="dxa"/>
          </w:tcPr>
          <w:p w:rsidR="009F1596" w:rsidRPr="00902E3C" w:rsidRDefault="009F1596" w:rsidP="009F1596">
            <w:pPr>
              <w:pStyle w:val="a3"/>
              <w:jc w:val="center"/>
              <w:rPr>
                <w:rFonts w:ascii="Times New Roman" w:hAnsi="Times New Roman" w:cs="Times New Roman"/>
                <w:sz w:val="20"/>
                <w:szCs w:val="20"/>
              </w:rPr>
            </w:pPr>
            <w:r w:rsidRPr="00902E3C">
              <w:rPr>
                <w:rFonts w:ascii="Times New Roman" w:hAnsi="Times New Roman" w:cs="Times New Roman"/>
                <w:sz w:val="20"/>
                <w:szCs w:val="20"/>
              </w:rPr>
              <w:t>3) Ненужная транспортировка</w:t>
            </w:r>
          </w:p>
        </w:tc>
        <w:tc>
          <w:tcPr>
            <w:tcW w:w="3969" w:type="dxa"/>
          </w:tcPr>
          <w:p w:rsidR="009F1596" w:rsidRPr="00902E3C" w:rsidRDefault="009F1596" w:rsidP="009F1596">
            <w:pPr>
              <w:pStyle w:val="a3"/>
              <w:jc w:val="center"/>
              <w:rPr>
                <w:rFonts w:ascii="Times New Roman" w:hAnsi="Times New Roman" w:cs="Times New Roman"/>
                <w:sz w:val="20"/>
                <w:szCs w:val="20"/>
              </w:rPr>
            </w:pPr>
            <w:r w:rsidRPr="00902E3C">
              <w:rPr>
                <w:rFonts w:ascii="Times New Roman" w:hAnsi="Times New Roman" w:cs="Times New Roman"/>
                <w:sz w:val="20"/>
                <w:szCs w:val="20"/>
                <w:shd w:val="clear" w:color="auto" w:fill="FFFFFF"/>
              </w:rPr>
              <w:t>Ненужная транспортировка материалов или готовой продукции может привести к дополнительным затратам на логистику и увеличению времени цикла производства</w:t>
            </w:r>
            <w:r w:rsidR="00737C83">
              <w:rPr>
                <w:rFonts w:ascii="Times New Roman" w:hAnsi="Times New Roman" w:cs="Times New Roman"/>
                <w:sz w:val="20"/>
                <w:szCs w:val="20"/>
                <w:shd w:val="clear" w:color="auto" w:fill="FFFFFF"/>
              </w:rPr>
              <w:t xml:space="preserve"> </w:t>
            </w:r>
            <w:r w:rsidR="00737C83" w:rsidRPr="00737C83">
              <w:rPr>
                <w:rFonts w:ascii="Times New Roman" w:hAnsi="Times New Roman" w:cs="Times New Roman"/>
                <w:sz w:val="20"/>
                <w:szCs w:val="20"/>
              </w:rPr>
              <w:t>[</w:t>
            </w:r>
            <w:r w:rsidR="00737C83">
              <w:rPr>
                <w:rFonts w:ascii="Times New Roman" w:hAnsi="Times New Roman" w:cs="Times New Roman"/>
                <w:sz w:val="20"/>
                <w:szCs w:val="20"/>
              </w:rPr>
              <w:t>1, с. 16</w:t>
            </w:r>
            <w:r w:rsidR="00737C83" w:rsidRPr="00737C83">
              <w:rPr>
                <w:rFonts w:ascii="Times New Roman" w:hAnsi="Times New Roman" w:cs="Times New Roman"/>
                <w:sz w:val="20"/>
                <w:szCs w:val="20"/>
              </w:rPr>
              <w:t>]</w:t>
            </w:r>
            <w:r w:rsidRPr="00737C83">
              <w:rPr>
                <w:rFonts w:ascii="Times New Roman" w:hAnsi="Times New Roman" w:cs="Times New Roman"/>
                <w:sz w:val="20"/>
                <w:szCs w:val="20"/>
                <w:shd w:val="clear" w:color="auto" w:fill="FFFFFF"/>
              </w:rPr>
              <w:t>.</w:t>
            </w:r>
          </w:p>
        </w:tc>
        <w:tc>
          <w:tcPr>
            <w:tcW w:w="3226" w:type="dxa"/>
          </w:tcPr>
          <w:p w:rsidR="009F1596" w:rsidRPr="00902E3C" w:rsidRDefault="009F1596" w:rsidP="009F1596">
            <w:pPr>
              <w:pStyle w:val="a3"/>
              <w:jc w:val="center"/>
              <w:rPr>
                <w:rFonts w:ascii="Times New Roman" w:hAnsi="Times New Roman" w:cs="Times New Roman"/>
                <w:sz w:val="20"/>
                <w:szCs w:val="20"/>
              </w:rPr>
            </w:pPr>
            <w:r w:rsidRPr="00902E3C">
              <w:rPr>
                <w:rFonts w:ascii="Times New Roman" w:hAnsi="Times New Roman" w:cs="Times New Roman"/>
                <w:sz w:val="20"/>
                <w:szCs w:val="20"/>
                <w:shd w:val="clear" w:color="auto" w:fill="FFFFFF"/>
              </w:rPr>
              <w:t>Оптимизация путей транспортировки, минимизация перемещений и использование автоматизированных систем могут помочь сократить этот вид потерь.</w:t>
            </w:r>
          </w:p>
        </w:tc>
      </w:tr>
      <w:tr w:rsidR="009F1596" w:rsidRPr="009F1596" w:rsidTr="00D74DEB">
        <w:tc>
          <w:tcPr>
            <w:tcW w:w="2376" w:type="dxa"/>
          </w:tcPr>
          <w:p w:rsidR="009F1596" w:rsidRPr="00902E3C" w:rsidRDefault="009F1596" w:rsidP="009F1596">
            <w:pPr>
              <w:pStyle w:val="a3"/>
              <w:jc w:val="center"/>
              <w:rPr>
                <w:rFonts w:ascii="Times New Roman" w:hAnsi="Times New Roman" w:cs="Times New Roman"/>
                <w:sz w:val="20"/>
                <w:szCs w:val="20"/>
              </w:rPr>
            </w:pPr>
            <w:r w:rsidRPr="00902E3C">
              <w:rPr>
                <w:rFonts w:ascii="Times New Roman" w:hAnsi="Times New Roman" w:cs="Times New Roman"/>
                <w:sz w:val="20"/>
                <w:szCs w:val="20"/>
              </w:rPr>
              <w:t>4) Избыточная обработка</w:t>
            </w:r>
          </w:p>
        </w:tc>
        <w:tc>
          <w:tcPr>
            <w:tcW w:w="3969" w:type="dxa"/>
          </w:tcPr>
          <w:p w:rsidR="009F1596" w:rsidRPr="00902E3C" w:rsidRDefault="009F1596" w:rsidP="009F1596">
            <w:pPr>
              <w:pStyle w:val="a3"/>
              <w:jc w:val="center"/>
              <w:rPr>
                <w:rFonts w:ascii="Times New Roman" w:hAnsi="Times New Roman" w:cs="Times New Roman"/>
                <w:sz w:val="20"/>
                <w:szCs w:val="20"/>
              </w:rPr>
            </w:pPr>
            <w:r w:rsidRPr="00902E3C">
              <w:rPr>
                <w:rFonts w:ascii="Times New Roman" w:hAnsi="Times New Roman" w:cs="Times New Roman"/>
                <w:sz w:val="20"/>
                <w:szCs w:val="20"/>
                <w:shd w:val="clear" w:color="auto" w:fill="FFFFFF"/>
              </w:rPr>
              <w:t>При избыточной обработке, продукции придаются качества, которые не нужны конечному потребителю, за которые он не готов платить. Избыточная обработка требует дополнительных ресурсов и времени, что в конечном итоге увеличивает затраты и снижает прибыльность.</w:t>
            </w:r>
          </w:p>
        </w:tc>
        <w:tc>
          <w:tcPr>
            <w:tcW w:w="3226" w:type="dxa"/>
          </w:tcPr>
          <w:p w:rsidR="009F1596" w:rsidRPr="00902E3C" w:rsidRDefault="009F1596" w:rsidP="009F1596">
            <w:pPr>
              <w:pStyle w:val="a3"/>
              <w:jc w:val="center"/>
              <w:rPr>
                <w:rFonts w:ascii="Times New Roman" w:hAnsi="Times New Roman" w:cs="Times New Roman"/>
                <w:sz w:val="20"/>
                <w:szCs w:val="20"/>
              </w:rPr>
            </w:pPr>
            <w:r w:rsidRPr="00902E3C">
              <w:rPr>
                <w:rFonts w:ascii="Times New Roman" w:hAnsi="Times New Roman" w:cs="Times New Roman"/>
                <w:sz w:val="20"/>
                <w:szCs w:val="20"/>
                <w:shd w:val="clear" w:color="auto" w:fill="FFFFFF"/>
              </w:rPr>
              <w:t>Оптимизация производственных процессов, обучение персонала и внедрение новых технологий могут помочь сократить избыточную обработку.</w:t>
            </w:r>
          </w:p>
        </w:tc>
      </w:tr>
      <w:tr w:rsidR="009F1596" w:rsidRPr="009F1596" w:rsidTr="00D74DEB">
        <w:tc>
          <w:tcPr>
            <w:tcW w:w="2376" w:type="dxa"/>
          </w:tcPr>
          <w:p w:rsidR="009F1596" w:rsidRPr="00902E3C" w:rsidRDefault="009F1596" w:rsidP="009F1596">
            <w:pPr>
              <w:pStyle w:val="a3"/>
              <w:jc w:val="center"/>
              <w:rPr>
                <w:rFonts w:ascii="Times New Roman" w:hAnsi="Times New Roman" w:cs="Times New Roman"/>
                <w:sz w:val="20"/>
                <w:szCs w:val="20"/>
              </w:rPr>
            </w:pPr>
            <w:r w:rsidRPr="00902E3C">
              <w:rPr>
                <w:rFonts w:ascii="Times New Roman" w:hAnsi="Times New Roman" w:cs="Times New Roman"/>
                <w:sz w:val="20"/>
                <w:szCs w:val="20"/>
              </w:rPr>
              <w:t>5) Излишние запасы</w:t>
            </w:r>
          </w:p>
        </w:tc>
        <w:tc>
          <w:tcPr>
            <w:tcW w:w="3969" w:type="dxa"/>
          </w:tcPr>
          <w:p w:rsidR="009F1596" w:rsidRPr="00902E3C" w:rsidRDefault="009F1596" w:rsidP="009F1596">
            <w:pPr>
              <w:pStyle w:val="a3"/>
              <w:jc w:val="center"/>
              <w:rPr>
                <w:rFonts w:ascii="Times New Roman" w:hAnsi="Times New Roman" w:cs="Times New Roman"/>
                <w:sz w:val="20"/>
                <w:szCs w:val="20"/>
                <w:shd w:val="clear" w:color="auto" w:fill="FFFFFF"/>
              </w:rPr>
            </w:pPr>
            <w:r w:rsidRPr="00902E3C">
              <w:rPr>
                <w:rFonts w:ascii="Times New Roman" w:hAnsi="Times New Roman" w:cs="Times New Roman"/>
                <w:sz w:val="20"/>
                <w:szCs w:val="20"/>
                <w:shd w:val="clear" w:color="auto" w:fill="FFFFFF"/>
              </w:rPr>
              <w:t xml:space="preserve">Создание излишних запасов материалов </w:t>
            </w:r>
            <w:proofErr w:type="gramStart"/>
            <w:r w:rsidRPr="00902E3C">
              <w:rPr>
                <w:rFonts w:ascii="Times New Roman" w:hAnsi="Times New Roman" w:cs="Times New Roman"/>
                <w:sz w:val="20"/>
                <w:szCs w:val="20"/>
                <w:shd w:val="clear" w:color="auto" w:fill="FFFFFF"/>
              </w:rPr>
              <w:t>может</w:t>
            </w:r>
            <w:proofErr w:type="gramEnd"/>
            <w:r w:rsidRPr="00902E3C">
              <w:rPr>
                <w:rFonts w:ascii="Times New Roman" w:hAnsi="Times New Roman" w:cs="Times New Roman"/>
                <w:sz w:val="20"/>
                <w:szCs w:val="20"/>
                <w:shd w:val="clear" w:color="auto" w:fill="FFFFFF"/>
              </w:rPr>
              <w:t xml:space="preserve"> приводит к увеличенным затратам на их хранение, и снижает оборачиваемость средств.</w:t>
            </w:r>
          </w:p>
        </w:tc>
        <w:tc>
          <w:tcPr>
            <w:tcW w:w="3226" w:type="dxa"/>
          </w:tcPr>
          <w:p w:rsidR="009F1596" w:rsidRPr="00902E3C" w:rsidRDefault="009F1596" w:rsidP="009F1596">
            <w:pPr>
              <w:pStyle w:val="a3"/>
              <w:jc w:val="center"/>
              <w:rPr>
                <w:rFonts w:ascii="Times New Roman" w:hAnsi="Times New Roman" w:cs="Times New Roman"/>
                <w:sz w:val="20"/>
                <w:szCs w:val="20"/>
              </w:rPr>
            </w:pPr>
            <w:r w:rsidRPr="00902E3C">
              <w:rPr>
                <w:rFonts w:ascii="Times New Roman" w:hAnsi="Times New Roman" w:cs="Times New Roman"/>
                <w:sz w:val="20"/>
                <w:szCs w:val="20"/>
                <w:shd w:val="clear" w:color="auto" w:fill="FFFFFF"/>
              </w:rPr>
              <w:t>Управление запасами и оптимизация цепочек поставок помогают минимизировать этот вид потерь.</w:t>
            </w:r>
          </w:p>
        </w:tc>
      </w:tr>
      <w:tr w:rsidR="00902E3C" w:rsidRPr="009F1596" w:rsidTr="00902E3C">
        <w:trPr>
          <w:trHeight w:val="1459"/>
        </w:trPr>
        <w:tc>
          <w:tcPr>
            <w:tcW w:w="2376" w:type="dxa"/>
          </w:tcPr>
          <w:p w:rsidR="00902E3C" w:rsidRPr="00902E3C" w:rsidRDefault="00902E3C" w:rsidP="009F1596">
            <w:pPr>
              <w:pStyle w:val="a3"/>
              <w:jc w:val="center"/>
              <w:rPr>
                <w:rFonts w:ascii="Times New Roman" w:hAnsi="Times New Roman" w:cs="Times New Roman"/>
                <w:sz w:val="20"/>
                <w:szCs w:val="20"/>
              </w:rPr>
            </w:pPr>
            <w:r w:rsidRPr="00902E3C">
              <w:rPr>
                <w:rFonts w:ascii="Times New Roman" w:hAnsi="Times New Roman" w:cs="Times New Roman"/>
                <w:sz w:val="20"/>
                <w:szCs w:val="20"/>
              </w:rPr>
              <w:t>6) Брак</w:t>
            </w:r>
          </w:p>
        </w:tc>
        <w:tc>
          <w:tcPr>
            <w:tcW w:w="3969" w:type="dxa"/>
          </w:tcPr>
          <w:p w:rsidR="00902E3C" w:rsidRPr="00902E3C" w:rsidRDefault="00902E3C" w:rsidP="00902E3C">
            <w:pPr>
              <w:pStyle w:val="a3"/>
              <w:jc w:val="center"/>
              <w:rPr>
                <w:rFonts w:ascii="Times New Roman" w:hAnsi="Times New Roman" w:cs="Times New Roman"/>
                <w:sz w:val="20"/>
                <w:szCs w:val="20"/>
              </w:rPr>
            </w:pPr>
            <w:r w:rsidRPr="00902E3C">
              <w:rPr>
                <w:rFonts w:ascii="Times New Roman" w:hAnsi="Times New Roman" w:cs="Times New Roman"/>
                <w:sz w:val="20"/>
                <w:szCs w:val="20"/>
                <w:shd w:val="clear" w:color="auto" w:fill="FFFFFF"/>
              </w:rPr>
              <w:t xml:space="preserve">Производственный брак возникает при производстве продукции низкого качества или с дефектами. Это приводит к дополнительным расходам на исправление ошибок </w:t>
            </w:r>
            <w:r>
              <w:rPr>
                <w:rFonts w:ascii="Times New Roman" w:hAnsi="Times New Roman" w:cs="Times New Roman"/>
                <w:sz w:val="20"/>
                <w:szCs w:val="20"/>
              </w:rPr>
              <w:t xml:space="preserve"> </w:t>
            </w:r>
            <w:r w:rsidRPr="00902E3C">
              <w:rPr>
                <w:rFonts w:ascii="Times New Roman" w:hAnsi="Times New Roman" w:cs="Times New Roman"/>
                <w:sz w:val="20"/>
                <w:szCs w:val="20"/>
                <w:shd w:val="clear" w:color="auto" w:fill="FFFFFF"/>
              </w:rPr>
              <w:t>или возврат продукции, а также к потере доверия со стороны клиентов.</w:t>
            </w:r>
          </w:p>
        </w:tc>
        <w:tc>
          <w:tcPr>
            <w:tcW w:w="3226" w:type="dxa"/>
          </w:tcPr>
          <w:p w:rsidR="00902E3C" w:rsidRPr="00902E3C" w:rsidRDefault="00902E3C" w:rsidP="00902E3C">
            <w:pPr>
              <w:pStyle w:val="a3"/>
              <w:jc w:val="center"/>
              <w:rPr>
                <w:rFonts w:ascii="Times New Roman" w:hAnsi="Times New Roman" w:cs="Times New Roman"/>
                <w:sz w:val="20"/>
                <w:szCs w:val="20"/>
              </w:rPr>
            </w:pPr>
            <w:r w:rsidRPr="00902E3C">
              <w:rPr>
                <w:rFonts w:ascii="Times New Roman" w:hAnsi="Times New Roman" w:cs="Times New Roman"/>
                <w:sz w:val="20"/>
                <w:szCs w:val="20"/>
                <w:shd w:val="clear" w:color="auto" w:fill="FFFFFF"/>
              </w:rPr>
              <w:t xml:space="preserve">Развитие системы контроля качества, обучение персонала и постоянное совершенствование процессов помогают </w:t>
            </w:r>
            <w:r>
              <w:rPr>
                <w:rFonts w:ascii="Times New Roman" w:hAnsi="Times New Roman" w:cs="Times New Roman"/>
                <w:sz w:val="20"/>
                <w:szCs w:val="20"/>
              </w:rPr>
              <w:t xml:space="preserve"> </w:t>
            </w:r>
            <w:r w:rsidRPr="00902E3C">
              <w:rPr>
                <w:rFonts w:ascii="Times New Roman" w:hAnsi="Times New Roman" w:cs="Times New Roman"/>
                <w:sz w:val="20"/>
                <w:szCs w:val="20"/>
                <w:shd w:val="clear" w:color="auto" w:fill="FFFFFF"/>
              </w:rPr>
              <w:t>уменьшить количество брака.</w:t>
            </w:r>
          </w:p>
        </w:tc>
      </w:tr>
      <w:tr w:rsidR="009F1596" w:rsidRPr="009F1596" w:rsidTr="00D74DEB">
        <w:tc>
          <w:tcPr>
            <w:tcW w:w="2376" w:type="dxa"/>
          </w:tcPr>
          <w:p w:rsidR="009F1596" w:rsidRPr="00902E3C" w:rsidRDefault="009F1596" w:rsidP="009F1596">
            <w:pPr>
              <w:pStyle w:val="a3"/>
              <w:jc w:val="center"/>
              <w:rPr>
                <w:rFonts w:ascii="Times New Roman" w:hAnsi="Times New Roman" w:cs="Times New Roman"/>
                <w:sz w:val="20"/>
                <w:szCs w:val="20"/>
              </w:rPr>
            </w:pPr>
            <w:r w:rsidRPr="00902E3C">
              <w:rPr>
                <w:rFonts w:ascii="Times New Roman" w:hAnsi="Times New Roman" w:cs="Times New Roman"/>
                <w:sz w:val="20"/>
                <w:szCs w:val="20"/>
              </w:rPr>
              <w:t>7) Лишние движения</w:t>
            </w:r>
          </w:p>
        </w:tc>
        <w:tc>
          <w:tcPr>
            <w:tcW w:w="3969" w:type="dxa"/>
          </w:tcPr>
          <w:p w:rsidR="009F1596" w:rsidRPr="00902E3C" w:rsidRDefault="009F1596" w:rsidP="009F1596">
            <w:pPr>
              <w:pStyle w:val="a3"/>
              <w:jc w:val="center"/>
              <w:rPr>
                <w:rFonts w:ascii="Times New Roman" w:hAnsi="Times New Roman" w:cs="Times New Roman"/>
                <w:sz w:val="20"/>
                <w:szCs w:val="20"/>
              </w:rPr>
            </w:pPr>
            <w:r w:rsidRPr="00902E3C">
              <w:rPr>
                <w:rFonts w:ascii="Times New Roman" w:hAnsi="Times New Roman" w:cs="Times New Roman"/>
                <w:sz w:val="20"/>
                <w:szCs w:val="20"/>
                <w:shd w:val="clear" w:color="auto" w:fill="FFFFFF"/>
              </w:rPr>
              <w:t>Лишние движения операторов или оборудования могут привести к излишнему расходу энергии работников (снижая их работоспособность) и рабочего времени.</w:t>
            </w:r>
          </w:p>
        </w:tc>
        <w:tc>
          <w:tcPr>
            <w:tcW w:w="3226" w:type="dxa"/>
          </w:tcPr>
          <w:p w:rsidR="009F1596" w:rsidRPr="00902E3C" w:rsidRDefault="009F1596" w:rsidP="009F1596">
            <w:pPr>
              <w:pStyle w:val="a3"/>
              <w:jc w:val="center"/>
              <w:rPr>
                <w:rFonts w:ascii="Times New Roman" w:hAnsi="Times New Roman" w:cs="Times New Roman"/>
                <w:sz w:val="20"/>
                <w:szCs w:val="20"/>
              </w:rPr>
            </w:pPr>
            <w:r w:rsidRPr="00902E3C">
              <w:rPr>
                <w:rFonts w:ascii="Times New Roman" w:hAnsi="Times New Roman" w:cs="Times New Roman"/>
                <w:sz w:val="20"/>
                <w:szCs w:val="20"/>
                <w:shd w:val="clear" w:color="auto" w:fill="FFFFFF"/>
              </w:rPr>
              <w:t>Оптимизация расположения оборудования, стандартизация рабочих процессов и обучение персонала помогают сократить количество лишних движений и улучшить эффективность производства.</w:t>
            </w:r>
          </w:p>
        </w:tc>
      </w:tr>
    </w:tbl>
    <w:p w:rsidR="009F1596" w:rsidRPr="009F1596" w:rsidRDefault="009F1596" w:rsidP="009F1596">
      <w:pPr>
        <w:pStyle w:val="a3"/>
        <w:ind w:firstLine="708"/>
        <w:jc w:val="both"/>
        <w:rPr>
          <w:rFonts w:ascii="Times New Roman" w:hAnsi="Times New Roman" w:cs="Times New Roman"/>
          <w:sz w:val="24"/>
          <w:szCs w:val="24"/>
          <w:shd w:val="clear" w:color="auto" w:fill="FFFFFF"/>
        </w:rPr>
      </w:pPr>
    </w:p>
    <w:p w:rsidR="009F1596" w:rsidRP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shd w:val="clear" w:color="auto" w:fill="FFFFFF"/>
        </w:rPr>
        <w:t>Управление производственными потерями требует системного подхода и постоянного мониторинга производственных процессов. При правильной организации и оптимизации этих процессов предприятия могут значительно увеличить свою производительность, сократить издержки и повысить конкурентоспособность на рынке.</w:t>
      </w:r>
    </w:p>
    <w:p w:rsidR="009F1596" w:rsidRPr="009F1596" w:rsidRDefault="009F1596" w:rsidP="009F1596">
      <w:pPr>
        <w:pStyle w:val="a3"/>
        <w:ind w:firstLine="708"/>
        <w:jc w:val="both"/>
        <w:rPr>
          <w:rStyle w:val="a4"/>
          <w:rFonts w:ascii="Times New Roman" w:hAnsi="Times New Roman" w:cs="Times New Roman"/>
          <w:b w:val="0"/>
          <w:bCs w:val="0"/>
          <w:sz w:val="24"/>
          <w:szCs w:val="24"/>
          <w:shd w:val="clear" w:color="auto" w:fill="FFFFFF"/>
        </w:rPr>
      </w:pPr>
      <w:proofErr w:type="gramStart"/>
      <w:r w:rsidRPr="009F1596">
        <w:rPr>
          <w:rFonts w:ascii="Times New Roman" w:hAnsi="Times New Roman" w:cs="Times New Roman"/>
          <w:sz w:val="24"/>
          <w:szCs w:val="24"/>
        </w:rPr>
        <w:t xml:space="preserve">Также в сфере розничной торговли можно выделить не только потери при производстве продукции, но и при ее реализации: </w:t>
      </w:r>
      <w:r w:rsidRPr="009F1596">
        <w:rPr>
          <w:rStyle w:val="a4"/>
          <w:rFonts w:ascii="Times New Roman" w:hAnsi="Times New Roman" w:cs="Times New Roman"/>
          <w:b w:val="0"/>
          <w:sz w:val="24"/>
          <w:szCs w:val="24"/>
          <w:shd w:val="clear" w:color="auto" w:fill="FFFFFF"/>
        </w:rPr>
        <w:t>кражи и мошенничество, как со стороны покупателей, так и со стороны сотрудников; потери из-за повреждения и выхода товаров из моды; неудачные маркетинговые и стратегические решения; потери из-за непредвиденных событий и т.д</w:t>
      </w:r>
      <w:r w:rsidR="00A73754">
        <w:rPr>
          <w:rStyle w:val="a4"/>
          <w:rFonts w:ascii="Times New Roman" w:hAnsi="Times New Roman" w:cs="Times New Roman"/>
          <w:b w:val="0"/>
          <w:sz w:val="24"/>
          <w:szCs w:val="24"/>
          <w:shd w:val="clear" w:color="auto" w:fill="FFFFFF"/>
        </w:rPr>
        <w:t>.</w:t>
      </w:r>
      <w:r w:rsidR="00737C83">
        <w:rPr>
          <w:rStyle w:val="a4"/>
          <w:rFonts w:ascii="Times New Roman" w:hAnsi="Times New Roman" w:cs="Times New Roman"/>
          <w:b w:val="0"/>
          <w:sz w:val="24"/>
          <w:szCs w:val="24"/>
          <w:shd w:val="clear" w:color="auto" w:fill="FFFFFF"/>
        </w:rPr>
        <w:t xml:space="preserve"> </w:t>
      </w:r>
      <w:r w:rsidR="00737C83" w:rsidRPr="002012AA">
        <w:rPr>
          <w:rFonts w:ascii="Times New Roman" w:hAnsi="Times New Roman" w:cs="Times New Roman"/>
          <w:sz w:val="24"/>
          <w:szCs w:val="24"/>
        </w:rPr>
        <w:t>[</w:t>
      </w:r>
      <w:r w:rsidR="00737C83">
        <w:rPr>
          <w:rFonts w:ascii="Times New Roman" w:hAnsi="Times New Roman" w:cs="Times New Roman"/>
          <w:sz w:val="24"/>
          <w:szCs w:val="24"/>
        </w:rPr>
        <w:t>3, с. 42</w:t>
      </w:r>
      <w:r w:rsidR="00737C83" w:rsidRPr="002012AA">
        <w:rPr>
          <w:rFonts w:ascii="Times New Roman" w:hAnsi="Times New Roman" w:cs="Times New Roman"/>
          <w:sz w:val="24"/>
          <w:szCs w:val="24"/>
        </w:rPr>
        <w:t>]</w:t>
      </w:r>
      <w:r w:rsidRPr="009F1596">
        <w:rPr>
          <w:rStyle w:val="a4"/>
          <w:rFonts w:ascii="Times New Roman" w:hAnsi="Times New Roman" w:cs="Times New Roman"/>
          <w:b w:val="0"/>
          <w:sz w:val="24"/>
          <w:szCs w:val="24"/>
          <w:shd w:val="clear" w:color="auto" w:fill="FFFFFF"/>
        </w:rPr>
        <w:t>.</w:t>
      </w:r>
      <w:proofErr w:type="gramEnd"/>
      <w:r w:rsidRPr="009F1596">
        <w:rPr>
          <w:rStyle w:val="a4"/>
          <w:rFonts w:ascii="Times New Roman" w:hAnsi="Times New Roman" w:cs="Times New Roman"/>
          <w:b w:val="0"/>
          <w:sz w:val="24"/>
          <w:szCs w:val="24"/>
          <w:shd w:val="clear" w:color="auto" w:fill="FFFFFF"/>
        </w:rPr>
        <w:t xml:space="preserve"> Для минимизации данных потерь можно предложить реализацию следующих мероприятий:</w:t>
      </w:r>
      <w:r w:rsidRPr="009F1596">
        <w:rPr>
          <w:rStyle w:val="a4"/>
          <w:rFonts w:ascii="Times New Roman" w:hAnsi="Times New Roman" w:cs="Times New Roman"/>
          <w:sz w:val="24"/>
          <w:szCs w:val="24"/>
          <w:shd w:val="clear" w:color="auto" w:fill="FFFFFF"/>
        </w:rPr>
        <w:t xml:space="preserve"> </w:t>
      </w:r>
      <w:r w:rsidRPr="009F1596">
        <w:rPr>
          <w:rFonts w:ascii="Times New Roman" w:hAnsi="Times New Roman" w:cs="Times New Roman"/>
          <w:sz w:val="24"/>
          <w:szCs w:val="24"/>
        </w:rPr>
        <w:t xml:space="preserve">внедрение систем видеонаблюдения, введение внутренних процедур контроля, </w:t>
      </w:r>
      <w:proofErr w:type="gramStart"/>
      <w:r w:rsidRPr="009F1596">
        <w:rPr>
          <w:rFonts w:ascii="Times New Roman" w:hAnsi="Times New Roman" w:cs="Times New Roman"/>
          <w:sz w:val="24"/>
          <w:szCs w:val="24"/>
        </w:rPr>
        <w:t>например</w:t>
      </w:r>
      <w:proofErr w:type="gramEnd"/>
      <w:r w:rsidRPr="009F1596">
        <w:rPr>
          <w:rFonts w:ascii="Times New Roman" w:hAnsi="Times New Roman" w:cs="Times New Roman"/>
          <w:sz w:val="24"/>
          <w:szCs w:val="24"/>
        </w:rPr>
        <w:t xml:space="preserve"> досмотр после рабочей смены, установка систем для мониторинга сотрудников; регулярное обновление ассортимента, отслеживание трендов, </w:t>
      </w:r>
      <w:r w:rsidRPr="009F1596">
        <w:rPr>
          <w:rFonts w:ascii="Times New Roman" w:hAnsi="Times New Roman" w:cs="Times New Roman"/>
          <w:sz w:val="24"/>
          <w:szCs w:val="24"/>
        </w:rPr>
        <w:lastRenderedPageBreak/>
        <w:t>вывод сезонных товаров по окончании сезона, обеспечение правильной упаковки и хранения товаров; проведение более глубокого анализа рынка и потребительских предпочтений для более точного планирования маркетинговых кампаний и стратегий; рассмотрение страхование для защиты от потерь, связанных с природными бедствиями, пожарами и другими чрезвычайными происшествиями</w:t>
      </w:r>
      <w:r w:rsidR="00A73754">
        <w:rPr>
          <w:rFonts w:ascii="Times New Roman" w:hAnsi="Times New Roman" w:cs="Times New Roman"/>
          <w:sz w:val="24"/>
          <w:szCs w:val="24"/>
        </w:rPr>
        <w:t xml:space="preserve"> </w:t>
      </w:r>
      <w:r w:rsidR="00737C83" w:rsidRPr="002012AA">
        <w:rPr>
          <w:rFonts w:ascii="Times New Roman" w:hAnsi="Times New Roman" w:cs="Times New Roman"/>
          <w:sz w:val="24"/>
          <w:szCs w:val="24"/>
        </w:rPr>
        <w:t>[</w:t>
      </w:r>
      <w:r w:rsidR="00737C83">
        <w:rPr>
          <w:rFonts w:ascii="Times New Roman" w:hAnsi="Times New Roman" w:cs="Times New Roman"/>
          <w:sz w:val="24"/>
          <w:szCs w:val="24"/>
        </w:rPr>
        <w:t>6, с. 190</w:t>
      </w:r>
      <w:r w:rsidR="00737C83" w:rsidRPr="002012AA">
        <w:rPr>
          <w:rFonts w:ascii="Times New Roman" w:hAnsi="Times New Roman" w:cs="Times New Roman"/>
          <w:sz w:val="24"/>
          <w:szCs w:val="24"/>
        </w:rPr>
        <w:t>]</w:t>
      </w:r>
      <w:r w:rsidRPr="009F1596">
        <w:rPr>
          <w:rFonts w:ascii="Times New Roman" w:hAnsi="Times New Roman" w:cs="Times New Roman"/>
          <w:sz w:val="24"/>
          <w:szCs w:val="24"/>
        </w:rPr>
        <w:t>.</w:t>
      </w:r>
      <w:r w:rsidRPr="009F1596">
        <w:rPr>
          <w:rStyle w:val="a4"/>
          <w:rFonts w:ascii="Times New Roman" w:hAnsi="Times New Roman" w:cs="Times New Roman"/>
          <w:sz w:val="24"/>
          <w:szCs w:val="24"/>
          <w:shd w:val="clear" w:color="auto" w:fill="FFFFFF"/>
        </w:rPr>
        <w:t xml:space="preserve"> </w:t>
      </w:r>
    </w:p>
    <w:p w:rsidR="009F1596" w:rsidRPr="009F1596" w:rsidRDefault="009F1596" w:rsidP="009F1596">
      <w:pPr>
        <w:pStyle w:val="a3"/>
        <w:jc w:val="both"/>
        <w:rPr>
          <w:rFonts w:ascii="Times New Roman" w:hAnsi="Times New Roman" w:cs="Times New Roman"/>
          <w:sz w:val="24"/>
          <w:szCs w:val="24"/>
        </w:rPr>
      </w:pPr>
      <w:r w:rsidRPr="009F1596">
        <w:rPr>
          <w:rFonts w:ascii="Times New Roman" w:hAnsi="Times New Roman" w:cs="Times New Roman"/>
          <w:sz w:val="24"/>
          <w:szCs w:val="24"/>
        </w:rPr>
        <w:tab/>
        <w:t xml:space="preserve">В своей повседневной деятельности компаниям в сфере розничной торговли приходится учитывать множество факторов, предугадывать и предотвращать значительное количество всевозможных рисков и потерь. В данной научной работе рассмотрим основные методы, подходы для минимизации самых </w:t>
      </w:r>
      <w:proofErr w:type="spellStart"/>
      <w:r w:rsidRPr="009F1596">
        <w:rPr>
          <w:rFonts w:ascii="Times New Roman" w:hAnsi="Times New Roman" w:cs="Times New Roman"/>
          <w:sz w:val="24"/>
          <w:szCs w:val="24"/>
        </w:rPr>
        <w:t>крупнозатратных</w:t>
      </w:r>
      <w:proofErr w:type="spellEnd"/>
      <w:r w:rsidRPr="009F1596">
        <w:rPr>
          <w:rFonts w:ascii="Times New Roman" w:hAnsi="Times New Roman" w:cs="Times New Roman"/>
          <w:sz w:val="24"/>
          <w:szCs w:val="24"/>
        </w:rPr>
        <w:t xml:space="preserve"> потерь.</w:t>
      </w:r>
    </w:p>
    <w:p w:rsidR="009F1596" w:rsidRPr="009F1596" w:rsidRDefault="009F1596" w:rsidP="009F1596">
      <w:pPr>
        <w:pStyle w:val="a3"/>
        <w:jc w:val="both"/>
        <w:rPr>
          <w:rFonts w:ascii="Times New Roman" w:hAnsi="Times New Roman" w:cs="Times New Roman"/>
          <w:sz w:val="24"/>
          <w:szCs w:val="24"/>
        </w:rPr>
      </w:pPr>
      <w:r w:rsidRPr="009F1596">
        <w:rPr>
          <w:rFonts w:ascii="Times New Roman" w:hAnsi="Times New Roman" w:cs="Times New Roman"/>
          <w:sz w:val="24"/>
          <w:szCs w:val="24"/>
        </w:rPr>
        <w:tab/>
      </w:r>
      <w:r w:rsidRPr="009F1596">
        <w:rPr>
          <w:rFonts w:ascii="Times New Roman" w:hAnsi="Times New Roman" w:cs="Times New Roman"/>
          <w:sz w:val="24"/>
          <w:szCs w:val="24"/>
          <w:shd w:val="clear" w:color="auto" w:fill="FFFFFF"/>
        </w:rPr>
        <w:t xml:space="preserve">Среди наиболее существенных для предприятий статей издержек я бы отметила те, которые связаны с хищением товарно-материальных ценностей. На практике существуют множество уже разработанных методик по борьбе с данным типом потерь. Из наиболее интересных можно выделить внедрение новых технологий для выявления и предотвращения краж в торговом зале. </w:t>
      </w:r>
      <w:proofErr w:type="gramStart"/>
      <w:r w:rsidRPr="009F1596">
        <w:rPr>
          <w:rFonts w:ascii="Times New Roman" w:hAnsi="Times New Roman" w:cs="Times New Roman"/>
          <w:sz w:val="24"/>
          <w:szCs w:val="24"/>
        </w:rPr>
        <w:t xml:space="preserve">Умные системы видеонаблюдения для </w:t>
      </w:r>
      <w:proofErr w:type="spellStart"/>
      <w:r w:rsidRPr="009F1596">
        <w:rPr>
          <w:rFonts w:ascii="Times New Roman" w:hAnsi="Times New Roman" w:cs="Times New Roman"/>
          <w:sz w:val="24"/>
          <w:szCs w:val="24"/>
        </w:rPr>
        <w:t>ритейла</w:t>
      </w:r>
      <w:proofErr w:type="spellEnd"/>
      <w:r w:rsidRPr="009F1596">
        <w:rPr>
          <w:rFonts w:ascii="Times New Roman" w:hAnsi="Times New Roman" w:cs="Times New Roman"/>
          <w:sz w:val="24"/>
          <w:szCs w:val="24"/>
        </w:rPr>
        <w:t xml:space="preserve"> сегодня состоят из нескольких компонентов: камеры видеонаблюдения, которые передают качественную картинку с высокой детализацией и в любых условиях освещённости, аналитика, аудиоустройства для связи с посетителями, дополнительные устройства в зависимости от потребностей — системы контроля доступа и другое, — рассказывает Алексей Майоров, директор по продажам </w:t>
      </w:r>
      <w:proofErr w:type="spellStart"/>
      <w:r w:rsidRPr="009F1596">
        <w:rPr>
          <w:rFonts w:ascii="Times New Roman" w:hAnsi="Times New Roman" w:cs="Times New Roman"/>
          <w:sz w:val="24"/>
          <w:szCs w:val="24"/>
        </w:rPr>
        <w:t>Axis</w:t>
      </w:r>
      <w:proofErr w:type="spellEnd"/>
      <w:r w:rsidRPr="009F1596">
        <w:rPr>
          <w:rFonts w:ascii="Times New Roman" w:hAnsi="Times New Roman" w:cs="Times New Roman"/>
          <w:sz w:val="24"/>
          <w:szCs w:val="24"/>
        </w:rPr>
        <w:t xml:space="preserve"> </w:t>
      </w:r>
      <w:proofErr w:type="spellStart"/>
      <w:r w:rsidRPr="009F1596">
        <w:rPr>
          <w:rFonts w:ascii="Times New Roman" w:hAnsi="Times New Roman" w:cs="Times New Roman"/>
          <w:sz w:val="24"/>
          <w:szCs w:val="24"/>
        </w:rPr>
        <w:t>Communications</w:t>
      </w:r>
      <w:proofErr w:type="spellEnd"/>
      <w:r w:rsidRPr="009F1596">
        <w:rPr>
          <w:rFonts w:ascii="Times New Roman" w:hAnsi="Times New Roman" w:cs="Times New Roman"/>
          <w:sz w:val="24"/>
          <w:szCs w:val="24"/>
        </w:rPr>
        <w:t xml:space="preserve"> в России.</w:t>
      </w:r>
      <w:proofErr w:type="gramEnd"/>
      <w:r w:rsidRPr="009F1596">
        <w:rPr>
          <w:rFonts w:ascii="Times New Roman" w:hAnsi="Times New Roman" w:cs="Times New Roman"/>
          <w:sz w:val="24"/>
          <w:szCs w:val="24"/>
        </w:rPr>
        <w:t xml:space="preserve"> — Использование комплексной системы в одном распределительном центре мебельного </w:t>
      </w:r>
      <w:proofErr w:type="spellStart"/>
      <w:r w:rsidRPr="009F1596">
        <w:rPr>
          <w:rFonts w:ascii="Times New Roman" w:hAnsi="Times New Roman" w:cs="Times New Roman"/>
          <w:sz w:val="24"/>
          <w:szCs w:val="24"/>
        </w:rPr>
        <w:t>ритейлера</w:t>
      </w:r>
      <w:proofErr w:type="spellEnd"/>
      <w:r w:rsidRPr="009F1596">
        <w:rPr>
          <w:rFonts w:ascii="Times New Roman" w:hAnsi="Times New Roman" w:cs="Times New Roman"/>
          <w:sz w:val="24"/>
          <w:szCs w:val="24"/>
        </w:rPr>
        <w:t xml:space="preserve"> RC </w:t>
      </w:r>
      <w:proofErr w:type="spellStart"/>
      <w:r w:rsidRPr="009F1596">
        <w:rPr>
          <w:rFonts w:ascii="Times New Roman" w:hAnsi="Times New Roman" w:cs="Times New Roman"/>
          <w:sz w:val="24"/>
          <w:szCs w:val="24"/>
        </w:rPr>
        <w:t>Willey</w:t>
      </w:r>
      <w:proofErr w:type="spellEnd"/>
      <w:r w:rsidRPr="009F1596">
        <w:rPr>
          <w:rFonts w:ascii="Times New Roman" w:hAnsi="Times New Roman" w:cs="Times New Roman"/>
          <w:sz w:val="24"/>
          <w:szCs w:val="24"/>
        </w:rPr>
        <w:t xml:space="preserve"> (США) позволило сократить потери от краж и вандализма с 40—50 тыс. до нуля и сэкономить 100 000 долларов на частных охранниках. Системы видеонаблюдения </w:t>
      </w:r>
      <w:r w:rsidRPr="009F1596">
        <w:rPr>
          <w:rFonts w:ascii="Times New Roman" w:hAnsi="Times New Roman" w:cs="Times New Roman"/>
          <w:sz w:val="24"/>
          <w:szCs w:val="24"/>
          <w:bdr w:val="none" w:sz="0" w:space="0" w:color="auto" w:frame="1"/>
        </w:rPr>
        <w:t>остаются</w:t>
      </w:r>
      <w:r w:rsidRPr="009F1596">
        <w:rPr>
          <w:rFonts w:ascii="Times New Roman" w:hAnsi="Times New Roman" w:cs="Times New Roman"/>
          <w:sz w:val="24"/>
          <w:szCs w:val="24"/>
        </w:rPr>
        <w:t> основным превентивным методом борьбы с кражами в </w:t>
      </w:r>
      <w:proofErr w:type="spellStart"/>
      <w:r w:rsidRPr="009F1596">
        <w:rPr>
          <w:rFonts w:ascii="Times New Roman" w:hAnsi="Times New Roman" w:cs="Times New Roman"/>
          <w:sz w:val="24"/>
          <w:szCs w:val="24"/>
        </w:rPr>
        <w:t>ритейле</w:t>
      </w:r>
      <w:proofErr w:type="spellEnd"/>
      <w:r w:rsidRPr="009F1596">
        <w:rPr>
          <w:rFonts w:ascii="Times New Roman" w:hAnsi="Times New Roman" w:cs="Times New Roman"/>
          <w:sz w:val="24"/>
          <w:szCs w:val="24"/>
        </w:rPr>
        <w:t xml:space="preserve">, как показывает отчёт </w:t>
      </w:r>
      <w:proofErr w:type="spellStart"/>
      <w:r w:rsidRPr="009F1596">
        <w:rPr>
          <w:rFonts w:ascii="Times New Roman" w:hAnsi="Times New Roman" w:cs="Times New Roman"/>
          <w:sz w:val="24"/>
          <w:szCs w:val="24"/>
        </w:rPr>
        <w:t>National</w:t>
      </w:r>
      <w:proofErr w:type="spellEnd"/>
      <w:r w:rsidRPr="009F1596">
        <w:rPr>
          <w:rFonts w:ascii="Times New Roman" w:hAnsi="Times New Roman" w:cs="Times New Roman"/>
          <w:sz w:val="24"/>
          <w:szCs w:val="24"/>
        </w:rPr>
        <w:t xml:space="preserve"> </w:t>
      </w:r>
      <w:proofErr w:type="spellStart"/>
      <w:r w:rsidRPr="009F1596">
        <w:rPr>
          <w:rFonts w:ascii="Times New Roman" w:hAnsi="Times New Roman" w:cs="Times New Roman"/>
          <w:sz w:val="24"/>
          <w:szCs w:val="24"/>
        </w:rPr>
        <w:t>Retail</w:t>
      </w:r>
      <w:proofErr w:type="spellEnd"/>
      <w:r w:rsidRPr="009F1596">
        <w:rPr>
          <w:rFonts w:ascii="Times New Roman" w:hAnsi="Times New Roman" w:cs="Times New Roman"/>
          <w:sz w:val="24"/>
          <w:szCs w:val="24"/>
        </w:rPr>
        <w:t xml:space="preserve"> </w:t>
      </w:r>
      <w:proofErr w:type="spellStart"/>
      <w:r w:rsidRPr="009F1596">
        <w:rPr>
          <w:rFonts w:ascii="Times New Roman" w:hAnsi="Times New Roman" w:cs="Times New Roman"/>
          <w:sz w:val="24"/>
          <w:szCs w:val="24"/>
        </w:rPr>
        <w:t>Security</w:t>
      </w:r>
      <w:proofErr w:type="spellEnd"/>
      <w:r w:rsidRPr="009F1596">
        <w:rPr>
          <w:rFonts w:ascii="Times New Roman" w:hAnsi="Times New Roman" w:cs="Times New Roman"/>
          <w:sz w:val="24"/>
          <w:szCs w:val="24"/>
        </w:rPr>
        <w:t xml:space="preserve"> </w:t>
      </w:r>
      <w:proofErr w:type="spellStart"/>
      <w:r w:rsidRPr="009F1596">
        <w:rPr>
          <w:rFonts w:ascii="Times New Roman" w:hAnsi="Times New Roman" w:cs="Times New Roman"/>
          <w:sz w:val="24"/>
          <w:szCs w:val="24"/>
        </w:rPr>
        <w:t>Survey</w:t>
      </w:r>
      <w:proofErr w:type="spellEnd"/>
      <w:r w:rsidRPr="009F1596">
        <w:rPr>
          <w:rFonts w:ascii="Times New Roman" w:hAnsi="Times New Roman" w:cs="Times New Roman"/>
          <w:sz w:val="24"/>
          <w:szCs w:val="24"/>
        </w:rPr>
        <w:t xml:space="preserve"> 2020, но при этом они становятся более умными.</w:t>
      </w:r>
    </w:p>
    <w:p w:rsidR="009F1596" w:rsidRP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rPr>
        <w:t>Сейчас на российском рынке уже есть компании, которые предлагают комплексные аналитические решения на базе искусственного интеллекта. Например, компания </w:t>
      </w:r>
      <w:proofErr w:type="spellStart"/>
      <w:r w:rsidRPr="009F1596">
        <w:rPr>
          <w:rFonts w:ascii="Times New Roman" w:hAnsi="Times New Roman" w:cs="Times New Roman"/>
          <w:sz w:val="24"/>
          <w:szCs w:val="24"/>
          <w:bdr w:val="none" w:sz="0" w:space="0" w:color="auto" w:frame="1"/>
        </w:rPr>
        <w:t>VisionLabs</w:t>
      </w:r>
      <w:proofErr w:type="spellEnd"/>
      <w:r w:rsidRPr="009F1596">
        <w:rPr>
          <w:rFonts w:ascii="Times New Roman" w:hAnsi="Times New Roman" w:cs="Times New Roman"/>
          <w:sz w:val="24"/>
          <w:szCs w:val="24"/>
        </w:rPr>
        <w:t> предлагает распознавание по лицу, силуэту, подозрительному поведению, биометрический доступ в закрытые помещения и др.</w:t>
      </w:r>
    </w:p>
    <w:p w:rsidR="009F1596" w:rsidRPr="009F1596" w:rsidRDefault="009F1596" w:rsidP="009F1596">
      <w:pPr>
        <w:pStyle w:val="a3"/>
        <w:jc w:val="both"/>
        <w:rPr>
          <w:rFonts w:ascii="Times New Roman" w:hAnsi="Times New Roman" w:cs="Times New Roman"/>
          <w:sz w:val="24"/>
          <w:szCs w:val="24"/>
        </w:rPr>
      </w:pPr>
      <w:r w:rsidRPr="009F1596">
        <w:rPr>
          <w:rFonts w:ascii="Times New Roman" w:hAnsi="Times New Roman" w:cs="Times New Roman"/>
          <w:sz w:val="24"/>
          <w:szCs w:val="24"/>
        </w:rPr>
        <w:tab/>
        <w:t>Давайте обсудим последние научные разработки в области технологий, направленных на предотвращение подобных потерь, которые в дальнейшем могут быть внедрены в деятельность крупных компаний в сфере розничной торговли. В перспективе эти методы могут быть использованы в работе крупных торговых компаний.</w:t>
      </w:r>
    </w:p>
    <w:p w:rsidR="009F1596" w:rsidRP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rPr>
        <w:t>В области технологий для предотвращения краж в магазинах в последнее время появились несколько интересных разработок:</w:t>
      </w:r>
    </w:p>
    <w:p w:rsidR="009F1596" w:rsidRP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rPr>
        <w:t xml:space="preserve">1) Системы компьютерного зрения. Используются алгоритмы машинного обучения для анализа </w:t>
      </w:r>
      <w:proofErr w:type="spellStart"/>
      <w:r w:rsidRPr="009F1596">
        <w:rPr>
          <w:rFonts w:ascii="Times New Roman" w:hAnsi="Times New Roman" w:cs="Times New Roman"/>
          <w:sz w:val="24"/>
          <w:szCs w:val="24"/>
        </w:rPr>
        <w:t>видеопотоков</w:t>
      </w:r>
      <w:proofErr w:type="spellEnd"/>
      <w:r w:rsidRPr="009F1596">
        <w:rPr>
          <w:rFonts w:ascii="Times New Roman" w:hAnsi="Times New Roman" w:cs="Times New Roman"/>
          <w:sz w:val="24"/>
          <w:szCs w:val="24"/>
        </w:rPr>
        <w:t xml:space="preserve"> с камер наблюдения. Подобные системы способны автоматически выявлять подозрительные действия покупателей, например, </w:t>
      </w:r>
      <w:proofErr w:type="gramStart"/>
      <w:r w:rsidRPr="009F1596">
        <w:rPr>
          <w:rFonts w:ascii="Times New Roman" w:hAnsi="Times New Roman" w:cs="Times New Roman"/>
          <w:sz w:val="24"/>
          <w:szCs w:val="24"/>
        </w:rPr>
        <w:t>попытки</w:t>
      </w:r>
      <w:proofErr w:type="gramEnd"/>
      <w:r w:rsidRPr="009F1596">
        <w:rPr>
          <w:rFonts w:ascii="Times New Roman" w:hAnsi="Times New Roman" w:cs="Times New Roman"/>
          <w:sz w:val="24"/>
          <w:szCs w:val="24"/>
        </w:rPr>
        <w:t xml:space="preserve"> спрятать товар под одеждой или в сумках. С помощью таких технологий компьютерного зрения, </w:t>
      </w:r>
      <w:proofErr w:type="gramStart"/>
      <w:r w:rsidRPr="009F1596">
        <w:rPr>
          <w:rFonts w:ascii="Times New Roman" w:hAnsi="Times New Roman" w:cs="Times New Roman"/>
          <w:sz w:val="24"/>
          <w:szCs w:val="24"/>
        </w:rPr>
        <w:t>например</w:t>
      </w:r>
      <w:proofErr w:type="gramEnd"/>
      <w:r w:rsidRPr="009F1596">
        <w:rPr>
          <w:rFonts w:ascii="Times New Roman" w:hAnsi="Times New Roman" w:cs="Times New Roman"/>
          <w:sz w:val="24"/>
          <w:szCs w:val="24"/>
        </w:rPr>
        <w:t xml:space="preserve"> таких как </w:t>
      </w:r>
      <w:proofErr w:type="spellStart"/>
      <w:r w:rsidRPr="009F1596">
        <w:rPr>
          <w:rFonts w:ascii="Times New Roman" w:hAnsi="Times New Roman" w:cs="Times New Roman"/>
          <w:sz w:val="24"/>
          <w:szCs w:val="24"/>
        </w:rPr>
        <w:t>Ultralytics</w:t>
      </w:r>
      <w:proofErr w:type="spellEnd"/>
      <w:r w:rsidRPr="009F1596">
        <w:rPr>
          <w:rFonts w:ascii="Times New Roman" w:hAnsi="Times New Roman" w:cs="Times New Roman"/>
          <w:sz w:val="24"/>
          <w:szCs w:val="24"/>
        </w:rPr>
        <w:t xml:space="preserve"> YOLO11, розничные магазины могут существенно повысить уровень безопасности, обнаруживая и отслеживая объекты в режиме реального времени.</w:t>
      </w:r>
    </w:p>
    <w:p w:rsidR="009F1596" w:rsidRP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rPr>
        <w:t>Представим ситуацию: покупатель берёт дорогой товар, например, дизайнерскую сумку, и проходит по разным отделам магазина. Записи с камер наблюдения можно проанализировать с помощью функции обнаружения объектов, чтобы идентифицировать сумку и отметить её как объект интереса. По мере перемещения покупателя по магазину можно использовать функцию отслеживания объектов, чтобы непрерывно следить как за сумкой, так и за человеком, который её несёт. В заранее определённых зонах, например, у выхода, любое необычное поведение, например, движение к выходу без прохождения зоны касс, может вызвать тревогу.</w:t>
      </w:r>
    </w:p>
    <w:p w:rsidR="009F1596" w:rsidRPr="009F1596" w:rsidRDefault="009F1596" w:rsidP="009F1596">
      <w:pPr>
        <w:pStyle w:val="a3"/>
        <w:ind w:firstLine="708"/>
        <w:jc w:val="both"/>
        <w:rPr>
          <w:rFonts w:ascii="Times New Roman" w:hAnsi="Times New Roman" w:cs="Times New Roman"/>
          <w:sz w:val="24"/>
          <w:szCs w:val="24"/>
          <w:shd w:val="clear" w:color="auto" w:fill="FFFFFF"/>
        </w:rPr>
      </w:pPr>
      <w:r w:rsidRPr="009F1596">
        <w:rPr>
          <w:rFonts w:ascii="Times New Roman" w:hAnsi="Times New Roman" w:cs="Times New Roman"/>
          <w:sz w:val="24"/>
          <w:szCs w:val="24"/>
        </w:rPr>
        <w:t xml:space="preserve">2) Радиочастотные метки (RFID) и системы </w:t>
      </w:r>
      <w:proofErr w:type="spellStart"/>
      <w:r w:rsidRPr="009F1596">
        <w:rPr>
          <w:rFonts w:ascii="Times New Roman" w:hAnsi="Times New Roman" w:cs="Times New Roman"/>
          <w:sz w:val="24"/>
          <w:szCs w:val="24"/>
        </w:rPr>
        <w:t>антикраж</w:t>
      </w:r>
      <w:proofErr w:type="spellEnd"/>
      <w:r w:rsidRPr="009F1596">
        <w:rPr>
          <w:rFonts w:ascii="Times New Roman" w:hAnsi="Times New Roman" w:cs="Times New Roman"/>
          <w:sz w:val="24"/>
          <w:szCs w:val="24"/>
        </w:rPr>
        <w:t>. Разрабатываются более совершенные RFID-метки, которые сложнее обмануть. Также создаются системы, объединяющие RFID с другими технологиями, например, с датчиками движения или сенсорами, реагирующими на изменение давления.</w:t>
      </w:r>
      <w:r w:rsidRPr="009F1596">
        <w:rPr>
          <w:rFonts w:ascii="Times New Roman" w:hAnsi="Times New Roman" w:cs="Times New Roman"/>
          <w:sz w:val="24"/>
          <w:szCs w:val="24"/>
          <w:shd w:val="clear" w:color="auto" w:fill="FFFFFF"/>
        </w:rPr>
        <w:t xml:space="preserve"> Технология RFID обычно используется в </w:t>
      </w:r>
      <w:r w:rsidRPr="009F1596">
        <w:rPr>
          <w:rFonts w:ascii="Times New Roman" w:hAnsi="Times New Roman" w:cs="Times New Roman"/>
          <w:sz w:val="24"/>
          <w:szCs w:val="24"/>
          <w:shd w:val="clear" w:color="auto" w:fill="FFFFFF"/>
        </w:rPr>
        <w:lastRenderedPageBreak/>
        <w:t>розничной торговле для управления запасами и отслеживания. Метки RFID прикрепляются к продуктам или упаковке, а считыватели RFID используются для сканирования и отслеживания перемещения этих предметов по всей цепочке поставок и в магазинах.</w:t>
      </w:r>
    </w:p>
    <w:p w:rsidR="009F1596" w:rsidRP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shd w:val="clear" w:color="auto" w:fill="FFFFFF"/>
        </w:rPr>
        <w:t xml:space="preserve">3) </w:t>
      </w:r>
      <w:proofErr w:type="spellStart"/>
      <w:r w:rsidRPr="009F1596">
        <w:rPr>
          <w:rFonts w:ascii="Times New Roman" w:hAnsi="Times New Roman" w:cs="Times New Roman"/>
          <w:sz w:val="24"/>
          <w:szCs w:val="24"/>
          <w:shd w:val="clear" w:color="auto" w:fill="FFFFFF"/>
        </w:rPr>
        <w:t>Антикражные</w:t>
      </w:r>
      <w:proofErr w:type="spellEnd"/>
      <w:r w:rsidRPr="009F1596">
        <w:rPr>
          <w:rFonts w:ascii="Times New Roman" w:hAnsi="Times New Roman" w:cs="Times New Roman"/>
          <w:sz w:val="24"/>
          <w:szCs w:val="24"/>
          <w:shd w:val="clear" w:color="auto" w:fill="FFFFFF"/>
        </w:rPr>
        <w:t xml:space="preserve"> системы на основе искусственного интеллекта. Разрабатываются системы, которые могут анализировать данные о предыдущих кражах, поведении покупателей и других факторах для прогнозирования и предотвращения новых случаев.</w:t>
      </w:r>
    </w:p>
    <w:p w:rsidR="009F1596" w:rsidRPr="009F1596" w:rsidRDefault="009F1596" w:rsidP="009F1596">
      <w:pPr>
        <w:pStyle w:val="a3"/>
        <w:ind w:firstLine="708"/>
        <w:jc w:val="both"/>
        <w:rPr>
          <w:rFonts w:ascii="Times New Roman" w:hAnsi="Times New Roman" w:cs="Times New Roman"/>
          <w:sz w:val="24"/>
          <w:szCs w:val="24"/>
        </w:rPr>
      </w:pPr>
      <w:proofErr w:type="gramStart"/>
      <w:r w:rsidRPr="009F1596">
        <w:rPr>
          <w:rFonts w:ascii="Times New Roman" w:hAnsi="Times New Roman" w:cs="Times New Roman"/>
          <w:sz w:val="24"/>
          <w:szCs w:val="24"/>
        </w:rPr>
        <w:t xml:space="preserve">Умные системы видеонаблюдения для </w:t>
      </w:r>
      <w:proofErr w:type="spellStart"/>
      <w:r w:rsidRPr="009F1596">
        <w:rPr>
          <w:rFonts w:ascii="Times New Roman" w:hAnsi="Times New Roman" w:cs="Times New Roman"/>
          <w:sz w:val="24"/>
          <w:szCs w:val="24"/>
        </w:rPr>
        <w:t>ритейла</w:t>
      </w:r>
      <w:proofErr w:type="spellEnd"/>
      <w:r w:rsidRPr="009F1596">
        <w:rPr>
          <w:rFonts w:ascii="Times New Roman" w:hAnsi="Times New Roman" w:cs="Times New Roman"/>
          <w:sz w:val="24"/>
          <w:szCs w:val="24"/>
        </w:rPr>
        <w:t xml:space="preserve"> сегодня состоят из нескольких компонентов: камеры видеонаблюдения, которые передают качественную картинку с высокой детализацией и в любых условиях освещённости, аналитика, аудиоустройства для связи с посетителями, дополнительные устройства в зависимости от потребностей — системы контроля доступа и другое, — рассказывает Алексей Майоров, директор по продажам </w:t>
      </w:r>
      <w:proofErr w:type="spellStart"/>
      <w:r w:rsidRPr="009F1596">
        <w:rPr>
          <w:rFonts w:ascii="Times New Roman" w:hAnsi="Times New Roman" w:cs="Times New Roman"/>
          <w:sz w:val="24"/>
          <w:szCs w:val="24"/>
        </w:rPr>
        <w:t>Axis</w:t>
      </w:r>
      <w:proofErr w:type="spellEnd"/>
      <w:r w:rsidRPr="009F1596">
        <w:rPr>
          <w:rFonts w:ascii="Times New Roman" w:hAnsi="Times New Roman" w:cs="Times New Roman"/>
          <w:sz w:val="24"/>
          <w:szCs w:val="24"/>
        </w:rPr>
        <w:t xml:space="preserve"> </w:t>
      </w:r>
      <w:proofErr w:type="spellStart"/>
      <w:r w:rsidRPr="009F1596">
        <w:rPr>
          <w:rFonts w:ascii="Times New Roman" w:hAnsi="Times New Roman" w:cs="Times New Roman"/>
          <w:sz w:val="24"/>
          <w:szCs w:val="24"/>
        </w:rPr>
        <w:t>Communications</w:t>
      </w:r>
      <w:proofErr w:type="spellEnd"/>
      <w:r w:rsidRPr="009F1596">
        <w:rPr>
          <w:rFonts w:ascii="Times New Roman" w:hAnsi="Times New Roman" w:cs="Times New Roman"/>
          <w:sz w:val="24"/>
          <w:szCs w:val="24"/>
        </w:rPr>
        <w:t xml:space="preserve"> в России.</w:t>
      </w:r>
      <w:proofErr w:type="gramEnd"/>
      <w:r w:rsidRPr="009F1596">
        <w:rPr>
          <w:rFonts w:ascii="Times New Roman" w:hAnsi="Times New Roman" w:cs="Times New Roman"/>
          <w:sz w:val="24"/>
          <w:szCs w:val="24"/>
        </w:rPr>
        <w:t xml:space="preserve"> — Использование комплексной системы в одном распределительном центре мебельного </w:t>
      </w:r>
      <w:proofErr w:type="spellStart"/>
      <w:r w:rsidRPr="009F1596">
        <w:rPr>
          <w:rFonts w:ascii="Times New Roman" w:hAnsi="Times New Roman" w:cs="Times New Roman"/>
          <w:sz w:val="24"/>
          <w:szCs w:val="24"/>
        </w:rPr>
        <w:t>ритейлера</w:t>
      </w:r>
      <w:proofErr w:type="spellEnd"/>
      <w:r w:rsidRPr="009F1596">
        <w:rPr>
          <w:rFonts w:ascii="Times New Roman" w:hAnsi="Times New Roman" w:cs="Times New Roman"/>
          <w:sz w:val="24"/>
          <w:szCs w:val="24"/>
        </w:rPr>
        <w:t xml:space="preserve"> RC </w:t>
      </w:r>
      <w:proofErr w:type="spellStart"/>
      <w:r w:rsidRPr="009F1596">
        <w:rPr>
          <w:rFonts w:ascii="Times New Roman" w:hAnsi="Times New Roman" w:cs="Times New Roman"/>
          <w:sz w:val="24"/>
          <w:szCs w:val="24"/>
        </w:rPr>
        <w:t>Willey</w:t>
      </w:r>
      <w:proofErr w:type="spellEnd"/>
      <w:r w:rsidRPr="009F1596">
        <w:rPr>
          <w:rFonts w:ascii="Times New Roman" w:hAnsi="Times New Roman" w:cs="Times New Roman"/>
          <w:sz w:val="24"/>
          <w:szCs w:val="24"/>
        </w:rPr>
        <w:t xml:space="preserve"> (США) позволило сократить потери от краж и вандализма с 40—50 тыс. до нуля и сэкономить 100 000 долларов на частных охранниках. Системы видеонаблюдения </w:t>
      </w:r>
      <w:r w:rsidRPr="009F1596">
        <w:rPr>
          <w:rFonts w:ascii="Times New Roman" w:hAnsi="Times New Roman" w:cs="Times New Roman"/>
          <w:sz w:val="24"/>
          <w:szCs w:val="24"/>
          <w:bdr w:val="none" w:sz="0" w:space="0" w:color="auto" w:frame="1"/>
        </w:rPr>
        <w:t>остаются</w:t>
      </w:r>
      <w:r w:rsidRPr="009F1596">
        <w:rPr>
          <w:rFonts w:ascii="Times New Roman" w:hAnsi="Times New Roman" w:cs="Times New Roman"/>
          <w:sz w:val="24"/>
          <w:szCs w:val="24"/>
        </w:rPr>
        <w:t> основным превентивным методом борьбы с кражами в </w:t>
      </w:r>
      <w:proofErr w:type="spellStart"/>
      <w:r w:rsidRPr="009F1596">
        <w:rPr>
          <w:rFonts w:ascii="Times New Roman" w:hAnsi="Times New Roman" w:cs="Times New Roman"/>
          <w:sz w:val="24"/>
          <w:szCs w:val="24"/>
        </w:rPr>
        <w:t>ритейле</w:t>
      </w:r>
      <w:proofErr w:type="spellEnd"/>
      <w:r w:rsidRPr="009F1596">
        <w:rPr>
          <w:rFonts w:ascii="Times New Roman" w:hAnsi="Times New Roman" w:cs="Times New Roman"/>
          <w:sz w:val="24"/>
          <w:szCs w:val="24"/>
        </w:rPr>
        <w:t xml:space="preserve">, как показывает отчёт </w:t>
      </w:r>
      <w:proofErr w:type="spellStart"/>
      <w:r w:rsidRPr="009F1596">
        <w:rPr>
          <w:rFonts w:ascii="Times New Roman" w:hAnsi="Times New Roman" w:cs="Times New Roman"/>
          <w:sz w:val="24"/>
          <w:szCs w:val="24"/>
        </w:rPr>
        <w:t>National</w:t>
      </w:r>
      <w:proofErr w:type="spellEnd"/>
      <w:r w:rsidRPr="009F1596">
        <w:rPr>
          <w:rFonts w:ascii="Times New Roman" w:hAnsi="Times New Roman" w:cs="Times New Roman"/>
          <w:sz w:val="24"/>
          <w:szCs w:val="24"/>
        </w:rPr>
        <w:t xml:space="preserve"> </w:t>
      </w:r>
      <w:proofErr w:type="spellStart"/>
      <w:r w:rsidRPr="009F1596">
        <w:rPr>
          <w:rFonts w:ascii="Times New Roman" w:hAnsi="Times New Roman" w:cs="Times New Roman"/>
          <w:sz w:val="24"/>
          <w:szCs w:val="24"/>
        </w:rPr>
        <w:t>Retail</w:t>
      </w:r>
      <w:proofErr w:type="spellEnd"/>
      <w:r w:rsidRPr="009F1596">
        <w:rPr>
          <w:rFonts w:ascii="Times New Roman" w:hAnsi="Times New Roman" w:cs="Times New Roman"/>
          <w:sz w:val="24"/>
          <w:szCs w:val="24"/>
        </w:rPr>
        <w:t xml:space="preserve"> </w:t>
      </w:r>
      <w:proofErr w:type="spellStart"/>
      <w:r w:rsidRPr="009F1596">
        <w:rPr>
          <w:rFonts w:ascii="Times New Roman" w:hAnsi="Times New Roman" w:cs="Times New Roman"/>
          <w:sz w:val="24"/>
          <w:szCs w:val="24"/>
        </w:rPr>
        <w:t>Security</w:t>
      </w:r>
      <w:proofErr w:type="spellEnd"/>
      <w:r w:rsidRPr="009F1596">
        <w:rPr>
          <w:rFonts w:ascii="Times New Roman" w:hAnsi="Times New Roman" w:cs="Times New Roman"/>
          <w:sz w:val="24"/>
          <w:szCs w:val="24"/>
        </w:rPr>
        <w:t xml:space="preserve"> </w:t>
      </w:r>
      <w:proofErr w:type="spellStart"/>
      <w:r w:rsidRPr="009F1596">
        <w:rPr>
          <w:rFonts w:ascii="Times New Roman" w:hAnsi="Times New Roman" w:cs="Times New Roman"/>
          <w:sz w:val="24"/>
          <w:szCs w:val="24"/>
        </w:rPr>
        <w:t>Survey</w:t>
      </w:r>
      <w:proofErr w:type="spellEnd"/>
      <w:r w:rsidRPr="009F1596">
        <w:rPr>
          <w:rFonts w:ascii="Times New Roman" w:hAnsi="Times New Roman" w:cs="Times New Roman"/>
          <w:sz w:val="24"/>
          <w:szCs w:val="24"/>
        </w:rPr>
        <w:t xml:space="preserve"> 2020, но при этом они становятся более умными.</w:t>
      </w:r>
    </w:p>
    <w:p w:rsidR="009F1596" w:rsidRPr="009F1596" w:rsidRDefault="009F1596" w:rsidP="009F1596">
      <w:pPr>
        <w:pStyle w:val="a3"/>
        <w:ind w:firstLine="708"/>
        <w:jc w:val="both"/>
        <w:rPr>
          <w:rFonts w:ascii="Times New Roman" w:hAnsi="Times New Roman" w:cs="Times New Roman"/>
          <w:sz w:val="24"/>
          <w:szCs w:val="24"/>
          <w:shd w:val="clear" w:color="auto" w:fill="FFFFFF"/>
        </w:rPr>
      </w:pPr>
      <w:r w:rsidRPr="009F1596">
        <w:rPr>
          <w:rFonts w:ascii="Times New Roman" w:hAnsi="Times New Roman" w:cs="Times New Roman"/>
          <w:sz w:val="24"/>
          <w:szCs w:val="24"/>
          <w:shd w:val="clear" w:color="auto" w:fill="FFFFFF"/>
        </w:rPr>
        <w:t>Однако главный минус этих подходов заключается в его высокой стоимости, что делает его недоступным для многих средних и малых компаний. Для данных типов компаний необходимо внедрение других, менее затратных методов. Можно предложить следующие приемы борьбы с кражами:</w:t>
      </w:r>
    </w:p>
    <w:p w:rsidR="009F1596" w:rsidRP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rPr>
        <w:t>1. Контроль доступа. Необходимо ограничить доступ в помещения и зоны, где хранятся ценные предметы или денежные средства. Важно, чтобы сотрудники понимали, кто имеет право находиться в определённых зонах, и чтобы они оперативно реагировали на любые подозрительные действия.</w:t>
      </w:r>
    </w:p>
    <w:p w:rsidR="009F1596" w:rsidRP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rPr>
        <w:t>2. Видео наблюдение. Установка камер видеонаблюдения в местах хранения ценностей, на входах и выходах, в кассовых зонах и на складах. Необходимо регулярно просматривать записи с камер и сохранять архивы, чтобы иметь возможность использовать их в случае расследования инцидентов.</w:t>
      </w:r>
    </w:p>
    <w:p w:rsidR="009F1596" w:rsidRP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rPr>
        <w:t xml:space="preserve">3. Инвентаризация. Организация систематического </w:t>
      </w:r>
      <w:proofErr w:type="gramStart"/>
      <w:r w:rsidRPr="009F1596">
        <w:rPr>
          <w:rFonts w:ascii="Times New Roman" w:hAnsi="Times New Roman" w:cs="Times New Roman"/>
          <w:sz w:val="24"/>
          <w:szCs w:val="24"/>
        </w:rPr>
        <w:t>контроля за</w:t>
      </w:r>
      <w:proofErr w:type="gramEnd"/>
      <w:r w:rsidRPr="009F1596">
        <w:rPr>
          <w:rFonts w:ascii="Times New Roman" w:hAnsi="Times New Roman" w:cs="Times New Roman"/>
          <w:sz w:val="24"/>
          <w:szCs w:val="24"/>
        </w:rPr>
        <w:t xml:space="preserve"> наличием товаров и материальных ценностей. Это поможет оперативно выявлять недостачи и предотвращать возможные проблемы. Использовать современные технологии, такие как ERP-системы, для автоматизации учёта товарооборота. Это позволит минимизировать влияние человеческого фактора и снизить риск ошибок.</w:t>
      </w:r>
    </w:p>
    <w:p w:rsidR="009F1596" w:rsidRP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shd w:val="clear" w:color="auto" w:fill="FFFFFF"/>
        </w:rPr>
        <w:t>4. Обучение сотрудников</w:t>
      </w:r>
      <w:r w:rsidRPr="009F1596">
        <w:rPr>
          <w:rFonts w:ascii="Times New Roman" w:hAnsi="Times New Roman" w:cs="Times New Roman"/>
          <w:sz w:val="24"/>
          <w:szCs w:val="24"/>
        </w:rPr>
        <w:t>.</w:t>
      </w:r>
      <w:r w:rsidRPr="009F1596">
        <w:rPr>
          <w:rFonts w:ascii="Times New Roman" w:hAnsi="Times New Roman" w:cs="Times New Roman"/>
          <w:sz w:val="24"/>
          <w:szCs w:val="24"/>
          <w:shd w:val="clear" w:color="auto" w:fill="FFFFFF"/>
        </w:rPr>
        <w:t xml:space="preserve"> </w:t>
      </w:r>
      <w:r w:rsidRPr="009F1596">
        <w:rPr>
          <w:rFonts w:ascii="Times New Roman" w:hAnsi="Times New Roman" w:cs="Times New Roman"/>
          <w:sz w:val="24"/>
          <w:szCs w:val="24"/>
        </w:rPr>
        <w:t>Проведение обучающих мероприятий для сотрудников, чтобы они могли распознавать случаи мошенничества и воровства внутри компании. Необходимо донести до работников важность соблюдения правил безопасности. Разработка системы мотивации, которая будет поощрять сотрудников за соблюдение правил и честность.</w:t>
      </w:r>
    </w:p>
    <w:p w:rsidR="009F1596" w:rsidRP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rPr>
        <w:t xml:space="preserve">5. </w:t>
      </w:r>
      <w:r w:rsidRPr="009F1596">
        <w:rPr>
          <w:rFonts w:ascii="Times New Roman" w:hAnsi="Times New Roman" w:cs="Times New Roman"/>
          <w:color w:val="000000"/>
          <w:spacing w:val="-1"/>
          <w:sz w:val="24"/>
          <w:szCs w:val="24"/>
        </w:rPr>
        <w:t xml:space="preserve">Прозрачная политика внутренних проверок. </w:t>
      </w:r>
      <w:r w:rsidRPr="009F1596">
        <w:rPr>
          <w:rFonts w:ascii="Times New Roman" w:hAnsi="Times New Roman" w:cs="Times New Roman"/>
          <w:sz w:val="24"/>
          <w:szCs w:val="24"/>
        </w:rPr>
        <w:t>Разработка чётких и понятных правил и процедур для внутренних проверок, которые будут направлены на предотвращение краж. Например, можно проводить регулярные аудиты финансовых операций и проверять документы на соответствие действительности. Важно также определить ответственность за нарушение этих правил и предусмотреть соответствующие меры наказания.</w:t>
      </w:r>
    </w:p>
    <w:p w:rsidR="009F1596" w:rsidRPr="009F1596" w:rsidRDefault="009F1596" w:rsidP="009F1596">
      <w:pPr>
        <w:pStyle w:val="a3"/>
        <w:jc w:val="both"/>
        <w:rPr>
          <w:rFonts w:ascii="Times New Roman" w:hAnsi="Times New Roman" w:cs="Times New Roman"/>
          <w:sz w:val="24"/>
          <w:szCs w:val="24"/>
        </w:rPr>
      </w:pPr>
      <w:r w:rsidRPr="009F1596">
        <w:rPr>
          <w:rFonts w:ascii="Times New Roman" w:hAnsi="Times New Roman" w:cs="Times New Roman"/>
          <w:sz w:val="24"/>
          <w:szCs w:val="24"/>
        </w:rPr>
        <w:tab/>
      </w:r>
      <w:r w:rsidRPr="009F1596">
        <w:rPr>
          <w:rFonts w:ascii="Times New Roman" w:hAnsi="Times New Roman" w:cs="Times New Roman"/>
          <w:sz w:val="24"/>
          <w:szCs w:val="24"/>
          <w:shd w:val="clear" w:color="auto" w:fill="FFFFFF"/>
        </w:rPr>
        <w:t xml:space="preserve">Как следует из описанных выше способов предотвращения краж, невозможно полностью исключить использование автоматизированных систем. Они значительно упрощают этот процесс и демонстрируют гораздо более высокую эффективность по сравнению с ручным трудом в этой сфере. </w:t>
      </w:r>
    </w:p>
    <w:p w:rsidR="009F1596" w:rsidRPr="009F1596" w:rsidRDefault="009F1596" w:rsidP="00096715">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rPr>
        <w:t xml:space="preserve">Эффективная система управления рисками позволяет своевременно выявлять и оценивать потенциальные угрозы, что способствует принятию обоснованных управленческих решений. Одним из ключевых аспектов защиты от потерь является разработка и внедрение комплексной системы управления рисками. В целом, комплексная </w:t>
      </w:r>
      <w:r w:rsidRPr="009F1596">
        <w:rPr>
          <w:rFonts w:ascii="Times New Roman" w:hAnsi="Times New Roman" w:cs="Times New Roman"/>
          <w:sz w:val="24"/>
          <w:szCs w:val="24"/>
        </w:rPr>
        <w:lastRenderedPageBreak/>
        <w:t>система защиты от потерь должна быть гибкой и адаптивной, чтобы эффективно реагировать на изменяющиеся условия и вызовы.</w:t>
      </w:r>
    </w:p>
    <w:p w:rsidR="009F1596" w:rsidRPr="009F1596" w:rsidRDefault="009F1596" w:rsidP="009F1596">
      <w:pPr>
        <w:pStyle w:val="a3"/>
        <w:jc w:val="both"/>
        <w:rPr>
          <w:rFonts w:ascii="Times New Roman" w:hAnsi="Times New Roman" w:cs="Times New Roman"/>
          <w:sz w:val="24"/>
          <w:szCs w:val="24"/>
        </w:rPr>
      </w:pPr>
    </w:p>
    <w:p w:rsidR="009F1596" w:rsidRPr="009F1596" w:rsidRDefault="00902E3C" w:rsidP="009F1596">
      <w:pPr>
        <w:pStyle w:val="a3"/>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r w:rsidR="009F1596" w:rsidRPr="009F1596">
        <w:rPr>
          <w:rFonts w:ascii="Times New Roman" w:hAnsi="Times New Roman" w:cs="Times New Roman"/>
          <w:b/>
          <w:sz w:val="24"/>
          <w:szCs w:val="24"/>
        </w:rPr>
        <w:t>:</w:t>
      </w:r>
    </w:p>
    <w:p w:rsidR="009F1596" w:rsidRP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rPr>
        <w:t>1. Бочкарев, А.А. Управление надежностью и устойчивостью цепей поставок. Учебное пособие для вузов / А.А. Бочкарев. – СПБ: Лань, 2022. – 264 стр.</w:t>
      </w:r>
    </w:p>
    <w:p w:rsidR="009F1596" w:rsidRP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rPr>
        <w:t xml:space="preserve">2. Вавилина, А.В. Организация и планирование деятельности предприятий сервиса. Учебное пособие / А.В. Вавилина, Т.В. </w:t>
      </w:r>
      <w:proofErr w:type="spellStart"/>
      <w:r w:rsidRPr="009F1596">
        <w:rPr>
          <w:rFonts w:ascii="Times New Roman" w:hAnsi="Times New Roman" w:cs="Times New Roman"/>
          <w:sz w:val="24"/>
          <w:szCs w:val="24"/>
        </w:rPr>
        <w:t>Темякова</w:t>
      </w:r>
      <w:proofErr w:type="spellEnd"/>
      <w:r w:rsidRPr="009F1596">
        <w:rPr>
          <w:rFonts w:ascii="Times New Roman" w:hAnsi="Times New Roman" w:cs="Times New Roman"/>
          <w:sz w:val="24"/>
          <w:szCs w:val="24"/>
        </w:rPr>
        <w:t>. – СПБ: Лань, 2023.- 224 стр.</w:t>
      </w:r>
    </w:p>
    <w:p w:rsidR="009F1596" w:rsidRP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rPr>
        <w:t xml:space="preserve">3. </w:t>
      </w:r>
      <w:proofErr w:type="spellStart"/>
      <w:r w:rsidRPr="009F1596">
        <w:rPr>
          <w:rFonts w:ascii="Times New Roman" w:hAnsi="Times New Roman" w:cs="Times New Roman"/>
          <w:sz w:val="24"/>
          <w:szCs w:val="24"/>
        </w:rPr>
        <w:t>Зельгин</w:t>
      </w:r>
      <w:proofErr w:type="spellEnd"/>
      <w:r w:rsidRPr="009F1596">
        <w:rPr>
          <w:rFonts w:ascii="Times New Roman" w:hAnsi="Times New Roman" w:cs="Times New Roman"/>
          <w:sz w:val="24"/>
          <w:szCs w:val="24"/>
        </w:rPr>
        <w:t xml:space="preserve">, С.Г. Хрестоматия безопасности. Часть 2 / С.Г. </w:t>
      </w:r>
      <w:proofErr w:type="spellStart"/>
      <w:r w:rsidRPr="009F1596">
        <w:rPr>
          <w:rFonts w:ascii="Times New Roman" w:hAnsi="Times New Roman" w:cs="Times New Roman"/>
          <w:sz w:val="24"/>
          <w:szCs w:val="24"/>
        </w:rPr>
        <w:t>Зельгин</w:t>
      </w:r>
      <w:proofErr w:type="spellEnd"/>
      <w:r w:rsidRPr="009F1596">
        <w:rPr>
          <w:rFonts w:ascii="Times New Roman" w:hAnsi="Times New Roman" w:cs="Times New Roman"/>
          <w:sz w:val="24"/>
          <w:szCs w:val="24"/>
        </w:rPr>
        <w:t>. – М: Зебра-Е, 2020. – 486 стр.</w:t>
      </w:r>
    </w:p>
    <w:p w:rsidR="009F1596" w:rsidRP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rPr>
        <w:t xml:space="preserve">4. </w:t>
      </w:r>
      <w:proofErr w:type="spellStart"/>
      <w:r w:rsidRPr="009F1596">
        <w:rPr>
          <w:rFonts w:ascii="Times New Roman" w:hAnsi="Times New Roman" w:cs="Times New Roman"/>
          <w:sz w:val="24"/>
          <w:szCs w:val="24"/>
        </w:rPr>
        <w:t>Никушин</w:t>
      </w:r>
      <w:proofErr w:type="spellEnd"/>
      <w:r w:rsidRPr="009F1596">
        <w:rPr>
          <w:rFonts w:ascii="Times New Roman" w:hAnsi="Times New Roman" w:cs="Times New Roman"/>
          <w:sz w:val="24"/>
          <w:szCs w:val="24"/>
        </w:rPr>
        <w:t xml:space="preserve">, В.В. Основы охранной деятельности в сфере предпринимательства / В.В. </w:t>
      </w:r>
      <w:proofErr w:type="spellStart"/>
      <w:r w:rsidRPr="009F1596">
        <w:rPr>
          <w:rFonts w:ascii="Times New Roman" w:hAnsi="Times New Roman" w:cs="Times New Roman"/>
          <w:sz w:val="24"/>
          <w:szCs w:val="24"/>
        </w:rPr>
        <w:t>Никушин</w:t>
      </w:r>
      <w:proofErr w:type="spellEnd"/>
      <w:r w:rsidRPr="009F1596">
        <w:rPr>
          <w:rFonts w:ascii="Times New Roman" w:hAnsi="Times New Roman" w:cs="Times New Roman"/>
          <w:sz w:val="24"/>
          <w:szCs w:val="24"/>
        </w:rPr>
        <w:t xml:space="preserve">, В.В. </w:t>
      </w:r>
      <w:proofErr w:type="spellStart"/>
      <w:r w:rsidRPr="009F1596">
        <w:rPr>
          <w:rFonts w:ascii="Times New Roman" w:hAnsi="Times New Roman" w:cs="Times New Roman"/>
          <w:sz w:val="24"/>
          <w:szCs w:val="24"/>
        </w:rPr>
        <w:t>Тишков</w:t>
      </w:r>
      <w:proofErr w:type="spellEnd"/>
      <w:r w:rsidRPr="009F1596">
        <w:rPr>
          <w:rFonts w:ascii="Times New Roman" w:hAnsi="Times New Roman" w:cs="Times New Roman"/>
          <w:sz w:val="24"/>
          <w:szCs w:val="24"/>
        </w:rPr>
        <w:t xml:space="preserve">. – Вологда: </w:t>
      </w:r>
      <w:proofErr w:type="spellStart"/>
      <w:r w:rsidRPr="009F1596">
        <w:rPr>
          <w:rFonts w:ascii="Times New Roman" w:hAnsi="Times New Roman" w:cs="Times New Roman"/>
          <w:sz w:val="24"/>
          <w:szCs w:val="24"/>
        </w:rPr>
        <w:t>Инфра-Инженерия</w:t>
      </w:r>
      <w:proofErr w:type="spellEnd"/>
      <w:r w:rsidRPr="009F1596">
        <w:rPr>
          <w:rFonts w:ascii="Times New Roman" w:hAnsi="Times New Roman" w:cs="Times New Roman"/>
          <w:sz w:val="24"/>
          <w:szCs w:val="24"/>
        </w:rPr>
        <w:t>, 2023. – 128 стр.</w:t>
      </w:r>
    </w:p>
    <w:p w:rsidR="009F1596" w:rsidRP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rPr>
        <w:t xml:space="preserve">5. </w:t>
      </w:r>
      <w:proofErr w:type="spellStart"/>
      <w:r w:rsidRPr="009F1596">
        <w:rPr>
          <w:rFonts w:ascii="Times New Roman" w:hAnsi="Times New Roman" w:cs="Times New Roman"/>
          <w:sz w:val="24"/>
          <w:szCs w:val="24"/>
        </w:rPr>
        <w:t>Пилипчук</w:t>
      </w:r>
      <w:proofErr w:type="spellEnd"/>
      <w:r w:rsidRPr="009F1596">
        <w:rPr>
          <w:rFonts w:ascii="Times New Roman" w:hAnsi="Times New Roman" w:cs="Times New Roman"/>
          <w:sz w:val="24"/>
          <w:szCs w:val="24"/>
        </w:rPr>
        <w:t xml:space="preserve">, С.Ф. Логистика. Складирование и управление запасами. Учебное пособие для СПО / С.Ф. </w:t>
      </w:r>
      <w:proofErr w:type="spellStart"/>
      <w:r w:rsidRPr="009F1596">
        <w:rPr>
          <w:rFonts w:ascii="Times New Roman" w:hAnsi="Times New Roman" w:cs="Times New Roman"/>
          <w:sz w:val="24"/>
          <w:szCs w:val="24"/>
        </w:rPr>
        <w:t>Пилипчук</w:t>
      </w:r>
      <w:proofErr w:type="spellEnd"/>
      <w:r w:rsidRPr="009F1596">
        <w:rPr>
          <w:rFonts w:ascii="Times New Roman" w:hAnsi="Times New Roman" w:cs="Times New Roman"/>
          <w:sz w:val="24"/>
          <w:szCs w:val="24"/>
        </w:rPr>
        <w:t>. – СПБ: Лань, 2023. – 304 стр.</w:t>
      </w:r>
    </w:p>
    <w:p w:rsidR="009F1596" w:rsidRP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rPr>
        <w:t>6. Рыжиков, С.Н. Управление структурным подразделением торговой организации / С.Н. Рыжиков, Е.Н. Соловьева. – Ростов-на-Дону: Феникс, 2024. – 377 стр.</w:t>
      </w:r>
    </w:p>
    <w:p w:rsidR="009F1596" w:rsidRDefault="009F1596" w:rsidP="009F1596">
      <w:pPr>
        <w:pStyle w:val="a3"/>
        <w:ind w:firstLine="708"/>
        <w:jc w:val="both"/>
        <w:rPr>
          <w:rFonts w:ascii="Times New Roman" w:hAnsi="Times New Roman" w:cs="Times New Roman"/>
          <w:sz w:val="24"/>
          <w:szCs w:val="24"/>
        </w:rPr>
      </w:pPr>
      <w:r w:rsidRPr="009F1596">
        <w:rPr>
          <w:rFonts w:ascii="Times New Roman" w:hAnsi="Times New Roman" w:cs="Times New Roman"/>
          <w:sz w:val="24"/>
          <w:szCs w:val="24"/>
        </w:rPr>
        <w:t xml:space="preserve">7. </w:t>
      </w:r>
      <w:proofErr w:type="spellStart"/>
      <w:proofErr w:type="gramStart"/>
      <w:r w:rsidRPr="009F1596">
        <w:rPr>
          <w:rFonts w:ascii="Times New Roman" w:hAnsi="Times New Roman" w:cs="Times New Roman"/>
          <w:sz w:val="24"/>
          <w:szCs w:val="24"/>
        </w:rPr>
        <w:t>Кормишкина</w:t>
      </w:r>
      <w:proofErr w:type="spellEnd"/>
      <w:r w:rsidRPr="009F1596">
        <w:rPr>
          <w:rFonts w:ascii="Times New Roman" w:hAnsi="Times New Roman" w:cs="Times New Roman"/>
          <w:sz w:val="24"/>
          <w:szCs w:val="24"/>
        </w:rPr>
        <w:t>, Л.А. Экономическая безопасность организации предприятия).</w:t>
      </w:r>
      <w:proofErr w:type="gramEnd"/>
      <w:r w:rsidRPr="009F1596">
        <w:rPr>
          <w:rFonts w:ascii="Times New Roman" w:hAnsi="Times New Roman" w:cs="Times New Roman"/>
          <w:sz w:val="24"/>
          <w:szCs w:val="24"/>
        </w:rPr>
        <w:t xml:space="preserve"> Учебное пособие / Л.А. </w:t>
      </w:r>
      <w:proofErr w:type="spellStart"/>
      <w:r w:rsidRPr="009F1596">
        <w:rPr>
          <w:rFonts w:ascii="Times New Roman" w:hAnsi="Times New Roman" w:cs="Times New Roman"/>
          <w:sz w:val="24"/>
          <w:szCs w:val="24"/>
        </w:rPr>
        <w:t>Кормишкина</w:t>
      </w:r>
      <w:proofErr w:type="spellEnd"/>
      <w:r w:rsidRPr="009F1596">
        <w:rPr>
          <w:rFonts w:ascii="Times New Roman" w:hAnsi="Times New Roman" w:cs="Times New Roman"/>
          <w:sz w:val="24"/>
          <w:szCs w:val="24"/>
        </w:rPr>
        <w:t xml:space="preserve">, Е.Д. </w:t>
      </w:r>
      <w:proofErr w:type="spellStart"/>
      <w:r w:rsidRPr="009F1596">
        <w:rPr>
          <w:rFonts w:ascii="Times New Roman" w:hAnsi="Times New Roman" w:cs="Times New Roman"/>
          <w:sz w:val="24"/>
          <w:szCs w:val="24"/>
        </w:rPr>
        <w:t>Кормишкин</w:t>
      </w:r>
      <w:proofErr w:type="spellEnd"/>
      <w:r w:rsidRPr="009F1596">
        <w:rPr>
          <w:rFonts w:ascii="Times New Roman" w:hAnsi="Times New Roman" w:cs="Times New Roman"/>
          <w:sz w:val="24"/>
          <w:szCs w:val="24"/>
        </w:rPr>
        <w:t xml:space="preserve">, И.Е. </w:t>
      </w:r>
      <w:proofErr w:type="spellStart"/>
      <w:r w:rsidRPr="009F1596">
        <w:rPr>
          <w:rFonts w:ascii="Times New Roman" w:hAnsi="Times New Roman" w:cs="Times New Roman"/>
          <w:sz w:val="24"/>
          <w:szCs w:val="24"/>
        </w:rPr>
        <w:t>Илякова</w:t>
      </w:r>
      <w:proofErr w:type="spellEnd"/>
      <w:r w:rsidRPr="009F1596">
        <w:rPr>
          <w:rFonts w:ascii="Times New Roman" w:hAnsi="Times New Roman" w:cs="Times New Roman"/>
          <w:sz w:val="24"/>
          <w:szCs w:val="24"/>
        </w:rPr>
        <w:t>. – М: РИОР, 2023. – 293 стр.</w:t>
      </w:r>
    </w:p>
    <w:p w:rsidR="00B46525" w:rsidRDefault="00B46525" w:rsidP="009F1596">
      <w:pPr>
        <w:pStyle w:val="a3"/>
        <w:ind w:firstLine="708"/>
        <w:jc w:val="both"/>
        <w:rPr>
          <w:rFonts w:ascii="Times New Roman" w:hAnsi="Times New Roman" w:cs="Times New Roman"/>
          <w:sz w:val="24"/>
          <w:szCs w:val="24"/>
        </w:rPr>
      </w:pPr>
    </w:p>
    <w:p w:rsidR="00902E3C" w:rsidRPr="00B46525" w:rsidRDefault="00B46525" w:rsidP="00B46525">
      <w:pPr>
        <w:pStyle w:val="a3"/>
        <w:ind w:firstLine="708"/>
        <w:jc w:val="center"/>
        <w:rPr>
          <w:rFonts w:ascii="Times New Roman" w:hAnsi="Times New Roman" w:cs="Times New Roman"/>
          <w:b/>
          <w:sz w:val="24"/>
          <w:szCs w:val="24"/>
        </w:rPr>
      </w:pPr>
      <w:r w:rsidRPr="00B46525">
        <w:rPr>
          <w:rFonts w:ascii="Times New Roman" w:hAnsi="Times New Roman" w:cs="Times New Roman"/>
          <w:b/>
          <w:sz w:val="24"/>
          <w:szCs w:val="24"/>
        </w:rPr>
        <w:t>Информация об авторе:</w:t>
      </w:r>
    </w:p>
    <w:p w:rsidR="00902E3C" w:rsidRDefault="00902E3C" w:rsidP="00902E3C">
      <w:pPr>
        <w:pStyle w:val="a3"/>
        <w:ind w:firstLine="708"/>
        <w:jc w:val="both"/>
        <w:rPr>
          <w:rFonts w:ascii="Times New Roman" w:hAnsi="Times New Roman" w:cs="Times New Roman"/>
          <w:sz w:val="24"/>
          <w:szCs w:val="24"/>
        </w:rPr>
      </w:pPr>
      <w:r w:rsidRPr="00902E3C">
        <w:rPr>
          <w:rFonts w:ascii="Times New Roman" w:hAnsi="Times New Roman" w:cs="Times New Roman"/>
          <w:sz w:val="24"/>
          <w:szCs w:val="24"/>
        </w:rPr>
        <w:t>Ионина Т.А.</w:t>
      </w:r>
      <w:r>
        <w:rPr>
          <w:rFonts w:ascii="Times New Roman" w:hAnsi="Times New Roman" w:cs="Times New Roman"/>
          <w:sz w:val="24"/>
          <w:szCs w:val="24"/>
        </w:rPr>
        <w:t xml:space="preserve"> (Россия, </w:t>
      </w:r>
      <w:proofErr w:type="gramStart"/>
      <w:r>
        <w:rPr>
          <w:rFonts w:ascii="Times New Roman" w:hAnsi="Times New Roman" w:cs="Times New Roman"/>
          <w:sz w:val="24"/>
          <w:szCs w:val="24"/>
        </w:rPr>
        <w:t>г</w:t>
      </w:r>
      <w:proofErr w:type="gramEnd"/>
      <w:r>
        <w:rPr>
          <w:rFonts w:ascii="Times New Roman" w:hAnsi="Times New Roman" w:cs="Times New Roman"/>
          <w:sz w:val="24"/>
          <w:szCs w:val="24"/>
        </w:rPr>
        <w:t xml:space="preserve">. Ульяновск) - </w:t>
      </w:r>
      <w:r w:rsidRPr="00902E3C">
        <w:rPr>
          <w:rFonts w:ascii="Times New Roman" w:hAnsi="Times New Roman" w:cs="Times New Roman"/>
          <w:sz w:val="24"/>
          <w:szCs w:val="24"/>
        </w:rPr>
        <w:t>магистрант 1-го</w:t>
      </w:r>
      <w:r>
        <w:rPr>
          <w:rFonts w:ascii="Times New Roman" w:hAnsi="Times New Roman" w:cs="Times New Roman"/>
          <w:sz w:val="24"/>
          <w:szCs w:val="24"/>
        </w:rPr>
        <w:t xml:space="preserve"> курса направление «Экономика», </w:t>
      </w:r>
      <w:r w:rsidRPr="00902E3C">
        <w:rPr>
          <w:rFonts w:ascii="Times New Roman" w:hAnsi="Times New Roman" w:cs="Times New Roman"/>
          <w:sz w:val="24"/>
          <w:szCs w:val="24"/>
        </w:rPr>
        <w:t>профиль: Экономи</w:t>
      </w:r>
      <w:r>
        <w:rPr>
          <w:rFonts w:ascii="Times New Roman" w:hAnsi="Times New Roman" w:cs="Times New Roman"/>
          <w:sz w:val="24"/>
          <w:szCs w:val="24"/>
        </w:rPr>
        <w:t>ческая безопасность организации, УЛГУ</w:t>
      </w:r>
      <w:r w:rsidRPr="00902E3C">
        <w:rPr>
          <w:rFonts w:ascii="Times New Roman" w:hAnsi="Times New Roman" w:cs="Times New Roman"/>
          <w:sz w:val="24"/>
          <w:szCs w:val="24"/>
        </w:rPr>
        <w:t xml:space="preserve"> </w:t>
      </w:r>
      <w:r>
        <w:rPr>
          <w:rFonts w:ascii="Times New Roman" w:hAnsi="Times New Roman" w:cs="Times New Roman"/>
          <w:sz w:val="24"/>
          <w:szCs w:val="24"/>
        </w:rPr>
        <w:t>(</w:t>
      </w:r>
      <w:r w:rsidRPr="00902E3C">
        <w:rPr>
          <w:rFonts w:ascii="Times New Roman" w:hAnsi="Times New Roman" w:cs="Times New Roman"/>
          <w:sz w:val="24"/>
          <w:szCs w:val="24"/>
        </w:rPr>
        <w:t>Ульяновск</w:t>
      </w:r>
      <w:r>
        <w:rPr>
          <w:rFonts w:ascii="Times New Roman" w:hAnsi="Times New Roman" w:cs="Times New Roman"/>
          <w:sz w:val="24"/>
          <w:szCs w:val="24"/>
        </w:rPr>
        <w:t xml:space="preserve">ий государственный университет, </w:t>
      </w:r>
      <w:r>
        <w:rPr>
          <w:rFonts w:ascii="Times New Roman" w:hAnsi="Times New Roman" w:cs="Times New Roman"/>
          <w:sz w:val="24"/>
          <w:szCs w:val="24"/>
          <w:lang w:val="en-US"/>
        </w:rPr>
        <w:t>e</w:t>
      </w:r>
      <w:r w:rsidRPr="00902E3C">
        <w:rPr>
          <w:rFonts w:ascii="Times New Roman" w:hAnsi="Times New Roman" w:cs="Times New Roman"/>
          <w:sz w:val="24"/>
          <w:szCs w:val="24"/>
        </w:rPr>
        <w:t>-</w:t>
      </w:r>
      <w:r>
        <w:rPr>
          <w:rFonts w:ascii="Times New Roman" w:hAnsi="Times New Roman" w:cs="Times New Roman"/>
          <w:sz w:val="24"/>
          <w:szCs w:val="24"/>
          <w:lang w:val="en-US"/>
        </w:rPr>
        <w:t>mail</w:t>
      </w:r>
      <w:r w:rsidRPr="00902E3C">
        <w:rPr>
          <w:rFonts w:ascii="Times New Roman" w:hAnsi="Times New Roman" w:cs="Times New Roman"/>
          <w:sz w:val="24"/>
          <w:szCs w:val="24"/>
        </w:rPr>
        <w:t xml:space="preserve">: </w:t>
      </w:r>
      <w:proofErr w:type="spellStart"/>
      <w:r w:rsidRPr="00F546FA">
        <w:rPr>
          <w:rFonts w:ascii="Times New Roman" w:hAnsi="Times New Roman" w:cs="Times New Roman"/>
          <w:sz w:val="24"/>
          <w:szCs w:val="24"/>
          <w:lang w:val="en-US"/>
        </w:rPr>
        <w:t>tatianaionina</w:t>
      </w:r>
      <w:proofErr w:type="spellEnd"/>
      <w:r w:rsidRPr="00F546FA">
        <w:rPr>
          <w:rFonts w:ascii="Times New Roman" w:hAnsi="Times New Roman" w:cs="Times New Roman"/>
          <w:sz w:val="24"/>
          <w:szCs w:val="24"/>
        </w:rPr>
        <w:t>73@</w:t>
      </w:r>
      <w:proofErr w:type="spellStart"/>
      <w:r w:rsidRPr="00F546FA">
        <w:rPr>
          <w:rFonts w:ascii="Times New Roman" w:hAnsi="Times New Roman" w:cs="Times New Roman"/>
          <w:sz w:val="24"/>
          <w:szCs w:val="24"/>
          <w:lang w:val="en-US"/>
        </w:rPr>
        <w:t>gmail</w:t>
      </w:r>
      <w:proofErr w:type="spellEnd"/>
      <w:r w:rsidRPr="00F546FA">
        <w:rPr>
          <w:rFonts w:ascii="Times New Roman" w:hAnsi="Times New Roman" w:cs="Times New Roman"/>
          <w:sz w:val="24"/>
          <w:szCs w:val="24"/>
        </w:rPr>
        <w:t>.</w:t>
      </w:r>
      <w:r w:rsidRPr="00F546FA">
        <w:rPr>
          <w:rFonts w:ascii="Times New Roman" w:hAnsi="Times New Roman" w:cs="Times New Roman"/>
          <w:sz w:val="24"/>
          <w:szCs w:val="24"/>
          <w:lang w:val="en-US"/>
        </w:rPr>
        <w:t>com</w:t>
      </w:r>
      <w:r>
        <w:rPr>
          <w:rFonts w:ascii="Times New Roman" w:hAnsi="Times New Roman" w:cs="Times New Roman"/>
          <w:sz w:val="24"/>
          <w:szCs w:val="24"/>
        </w:rPr>
        <w:t>).</w:t>
      </w:r>
    </w:p>
    <w:p w:rsidR="00902E3C" w:rsidRPr="00F546FA" w:rsidRDefault="00902E3C" w:rsidP="00902E3C">
      <w:pPr>
        <w:pStyle w:val="a3"/>
        <w:ind w:firstLine="708"/>
        <w:jc w:val="both"/>
        <w:rPr>
          <w:rFonts w:ascii="Times New Roman" w:hAnsi="Times New Roman" w:cs="Times New Roman"/>
          <w:sz w:val="24"/>
          <w:szCs w:val="24"/>
        </w:rPr>
      </w:pPr>
    </w:p>
    <w:p w:rsidR="00902E3C" w:rsidRDefault="00902E3C" w:rsidP="00902E3C">
      <w:pPr>
        <w:pStyle w:val="a3"/>
        <w:ind w:firstLine="708"/>
        <w:jc w:val="right"/>
        <w:rPr>
          <w:rFonts w:ascii="Times New Roman" w:hAnsi="Times New Roman" w:cs="Times New Roman"/>
          <w:b/>
          <w:sz w:val="24"/>
          <w:szCs w:val="24"/>
          <w:lang w:val="en-US"/>
        </w:rPr>
      </w:pPr>
      <w:proofErr w:type="spellStart"/>
      <w:r w:rsidRPr="00902E3C">
        <w:rPr>
          <w:rFonts w:ascii="Times New Roman" w:hAnsi="Times New Roman" w:cs="Times New Roman"/>
          <w:b/>
          <w:sz w:val="24"/>
          <w:szCs w:val="24"/>
          <w:lang w:val="en-US"/>
        </w:rPr>
        <w:t>Ionina</w:t>
      </w:r>
      <w:proofErr w:type="spellEnd"/>
      <w:r w:rsidRPr="00902E3C">
        <w:rPr>
          <w:rFonts w:ascii="Times New Roman" w:hAnsi="Times New Roman" w:cs="Times New Roman"/>
          <w:b/>
          <w:sz w:val="24"/>
          <w:szCs w:val="24"/>
          <w:lang w:val="en-US"/>
        </w:rPr>
        <w:t xml:space="preserve"> T.A.</w:t>
      </w:r>
    </w:p>
    <w:p w:rsidR="00902E3C" w:rsidRDefault="00902E3C" w:rsidP="00902E3C">
      <w:pPr>
        <w:pStyle w:val="a3"/>
        <w:ind w:firstLine="708"/>
        <w:jc w:val="center"/>
        <w:rPr>
          <w:rFonts w:ascii="Times New Roman" w:eastAsia="Calibri" w:hAnsi="Times New Roman" w:cs="Times New Roman"/>
          <w:b/>
          <w:kern w:val="20"/>
          <w:sz w:val="24"/>
          <w:szCs w:val="24"/>
          <w:lang w:val="en-US"/>
        </w:rPr>
      </w:pPr>
      <w:proofErr w:type="gramStart"/>
      <w:r w:rsidRPr="00902E3C">
        <w:rPr>
          <w:rFonts w:ascii="Times New Roman" w:eastAsia="Calibri" w:hAnsi="Times New Roman" w:cs="Times New Roman"/>
          <w:b/>
          <w:kern w:val="20"/>
          <w:sz w:val="24"/>
          <w:szCs w:val="24"/>
          <w:lang w:val="en-US"/>
        </w:rPr>
        <w:t>Protection of an Organization from Losses in the Field of Retail Trade</w:t>
      </w:r>
      <w:r>
        <w:rPr>
          <w:rFonts w:ascii="Times New Roman" w:eastAsia="Calibri" w:hAnsi="Times New Roman" w:cs="Times New Roman"/>
          <w:b/>
          <w:kern w:val="20"/>
          <w:sz w:val="24"/>
          <w:szCs w:val="24"/>
          <w:lang w:val="en-US"/>
        </w:rPr>
        <w:t>.</w:t>
      </w:r>
      <w:proofErr w:type="gramEnd"/>
    </w:p>
    <w:p w:rsidR="009D6555" w:rsidRDefault="009D6555" w:rsidP="00902E3C">
      <w:pPr>
        <w:pStyle w:val="a3"/>
        <w:ind w:firstLine="708"/>
        <w:jc w:val="center"/>
        <w:rPr>
          <w:rFonts w:ascii="Times New Roman" w:eastAsia="Calibri" w:hAnsi="Times New Roman" w:cs="Times New Roman"/>
          <w:b/>
          <w:kern w:val="20"/>
          <w:sz w:val="24"/>
          <w:szCs w:val="24"/>
          <w:lang w:val="en-US"/>
        </w:rPr>
      </w:pPr>
    </w:p>
    <w:p w:rsidR="00886AD6" w:rsidRDefault="009D6555" w:rsidP="009D6555">
      <w:pPr>
        <w:pStyle w:val="a3"/>
        <w:ind w:firstLine="708"/>
        <w:jc w:val="both"/>
        <w:rPr>
          <w:rFonts w:ascii="Arial" w:hAnsi="Arial" w:cs="Arial"/>
          <w:color w:val="000000"/>
          <w:sz w:val="19"/>
          <w:szCs w:val="19"/>
        </w:rPr>
      </w:pPr>
      <w:r w:rsidRPr="00B46525">
        <w:rPr>
          <w:rFonts w:ascii="Times New Roman" w:eastAsia="Calibri" w:hAnsi="Times New Roman" w:cs="Times New Roman"/>
          <w:b/>
          <w:kern w:val="20"/>
          <w:sz w:val="24"/>
          <w:szCs w:val="24"/>
          <w:lang w:val="en-US"/>
        </w:rPr>
        <w:t>Annotation:</w:t>
      </w:r>
      <w:r w:rsidRPr="009D6555">
        <w:rPr>
          <w:rFonts w:ascii="Times New Roman" w:eastAsia="Calibri" w:hAnsi="Times New Roman" w:cs="Times New Roman"/>
          <w:kern w:val="20"/>
          <w:sz w:val="24"/>
          <w:szCs w:val="24"/>
          <w:lang w:val="en-US"/>
        </w:rPr>
        <w:t xml:space="preserve"> </w:t>
      </w:r>
      <w:r w:rsidR="00886AD6" w:rsidRPr="00886AD6">
        <w:rPr>
          <w:rFonts w:ascii="Times New Roman" w:hAnsi="Times New Roman" w:cs="Times New Roman"/>
          <w:sz w:val="24"/>
          <w:szCs w:val="24"/>
          <w:lang w:val="en-US"/>
        </w:rPr>
        <w:t>This article focuses on methodologies for minimizing risks and optimizing business processes aimed at enhancing the efficiency of retail sellers' operations. Recommendations are provided regarding the application of innovative technologies such as video surveillance systems, radio frequency tags, intelligent video monitoring, and other advanced solutions. The importance of a comprehensive approach to risk management is emphasized, along with the significance of regular monitoring of inventory levels and financial flows.</w:t>
      </w:r>
    </w:p>
    <w:p w:rsidR="009D6555" w:rsidRPr="00886AD6" w:rsidRDefault="009D6555" w:rsidP="009D6555">
      <w:pPr>
        <w:pStyle w:val="a3"/>
        <w:ind w:firstLine="708"/>
        <w:jc w:val="both"/>
        <w:rPr>
          <w:rFonts w:ascii="Times New Roman" w:eastAsia="Calibri" w:hAnsi="Times New Roman" w:cs="Times New Roman"/>
          <w:bCs/>
          <w:kern w:val="20"/>
          <w:sz w:val="24"/>
          <w:szCs w:val="24"/>
          <w:lang w:val="en-US"/>
        </w:rPr>
      </w:pPr>
      <w:r w:rsidRPr="00B46525">
        <w:rPr>
          <w:rFonts w:ascii="Times New Roman" w:eastAsia="Calibri" w:hAnsi="Times New Roman" w:cs="Times New Roman"/>
          <w:b/>
          <w:kern w:val="20"/>
          <w:sz w:val="24"/>
          <w:szCs w:val="24"/>
          <w:lang w:val="en-US"/>
        </w:rPr>
        <w:t>Keywords:</w:t>
      </w:r>
      <w:r>
        <w:rPr>
          <w:rFonts w:ascii="Times New Roman" w:eastAsia="Calibri" w:hAnsi="Times New Roman" w:cs="Times New Roman"/>
          <w:kern w:val="20"/>
          <w:sz w:val="24"/>
          <w:szCs w:val="24"/>
          <w:lang w:val="en-US"/>
        </w:rPr>
        <w:t xml:space="preserve"> </w:t>
      </w:r>
      <w:r w:rsidRPr="009D6555">
        <w:rPr>
          <w:rFonts w:ascii="Times New Roman" w:eastAsia="Calibri" w:hAnsi="Times New Roman" w:cs="Times New Roman"/>
          <w:bCs/>
          <w:kern w:val="20"/>
          <w:sz w:val="24"/>
          <w:szCs w:val="24"/>
          <w:lang w:val="en-US"/>
        </w:rPr>
        <w:t>organization losses, retail trade, loss minimization, production processes, innovative technologies, inventory management system</w:t>
      </w:r>
      <w:r>
        <w:rPr>
          <w:rFonts w:ascii="Times New Roman" w:eastAsia="Calibri" w:hAnsi="Times New Roman" w:cs="Times New Roman"/>
          <w:bCs/>
          <w:kern w:val="20"/>
          <w:sz w:val="24"/>
          <w:szCs w:val="24"/>
          <w:lang w:val="en-US"/>
        </w:rPr>
        <w:t>.</w:t>
      </w:r>
    </w:p>
    <w:p w:rsidR="00F546FA" w:rsidRPr="00886AD6" w:rsidRDefault="00F546FA" w:rsidP="009D6555">
      <w:pPr>
        <w:pStyle w:val="a3"/>
        <w:ind w:firstLine="708"/>
        <w:jc w:val="both"/>
        <w:rPr>
          <w:rFonts w:ascii="Times New Roman" w:eastAsia="Calibri" w:hAnsi="Times New Roman" w:cs="Times New Roman"/>
          <w:bCs/>
          <w:kern w:val="20"/>
          <w:sz w:val="24"/>
          <w:szCs w:val="24"/>
          <w:lang w:val="en-US"/>
        </w:rPr>
      </w:pPr>
    </w:p>
    <w:p w:rsidR="00B46525" w:rsidRPr="00B46525" w:rsidRDefault="00B46525" w:rsidP="00B46525">
      <w:pPr>
        <w:pStyle w:val="a3"/>
        <w:ind w:firstLine="708"/>
        <w:jc w:val="center"/>
        <w:rPr>
          <w:rFonts w:ascii="Times New Roman" w:eastAsia="Calibri" w:hAnsi="Times New Roman" w:cs="Times New Roman"/>
          <w:b/>
          <w:bCs/>
          <w:kern w:val="20"/>
          <w:sz w:val="24"/>
          <w:szCs w:val="24"/>
          <w:lang w:val="en-US"/>
        </w:rPr>
      </w:pPr>
      <w:r w:rsidRPr="00B46525">
        <w:rPr>
          <w:rFonts w:ascii="Times New Roman" w:eastAsia="Calibri" w:hAnsi="Times New Roman" w:cs="Times New Roman"/>
          <w:b/>
          <w:bCs/>
          <w:kern w:val="20"/>
          <w:sz w:val="24"/>
          <w:szCs w:val="24"/>
          <w:lang w:val="en-US"/>
        </w:rPr>
        <w:t>Information about the author:</w:t>
      </w:r>
    </w:p>
    <w:p w:rsidR="007367B6" w:rsidRDefault="007367B6" w:rsidP="009D6555">
      <w:pPr>
        <w:pStyle w:val="a3"/>
        <w:ind w:firstLine="708"/>
        <w:jc w:val="both"/>
        <w:rPr>
          <w:rFonts w:ascii="Times New Roman" w:eastAsia="Calibri" w:hAnsi="Times New Roman" w:cs="Times New Roman"/>
          <w:bCs/>
          <w:kern w:val="20"/>
          <w:sz w:val="24"/>
          <w:szCs w:val="24"/>
          <w:lang w:val="en-US"/>
        </w:rPr>
      </w:pPr>
      <w:proofErr w:type="spellStart"/>
      <w:r w:rsidRPr="007367B6">
        <w:rPr>
          <w:rFonts w:ascii="Times New Roman" w:hAnsi="Times New Roman" w:cs="Times New Roman"/>
          <w:color w:val="000000"/>
          <w:spacing w:val="-1"/>
          <w:sz w:val="24"/>
          <w:szCs w:val="24"/>
          <w:lang w:val="en-US"/>
        </w:rPr>
        <w:t>Ionina</w:t>
      </w:r>
      <w:proofErr w:type="spellEnd"/>
      <w:r w:rsidRPr="007367B6">
        <w:rPr>
          <w:rFonts w:ascii="Times New Roman" w:hAnsi="Times New Roman" w:cs="Times New Roman"/>
          <w:color w:val="000000"/>
          <w:spacing w:val="-1"/>
          <w:sz w:val="24"/>
          <w:szCs w:val="24"/>
          <w:lang w:val="en-US"/>
        </w:rPr>
        <w:t xml:space="preserve"> </w:t>
      </w:r>
      <w:r>
        <w:rPr>
          <w:rFonts w:ascii="Times New Roman" w:hAnsi="Times New Roman" w:cs="Times New Roman"/>
          <w:color w:val="000000"/>
          <w:spacing w:val="-1"/>
          <w:sz w:val="24"/>
          <w:szCs w:val="24"/>
          <w:lang w:val="en-US"/>
        </w:rPr>
        <w:t>T.A.</w:t>
      </w:r>
      <w:r w:rsidRPr="007367B6">
        <w:rPr>
          <w:rFonts w:ascii="Times New Roman" w:hAnsi="Times New Roman" w:cs="Times New Roman"/>
          <w:color w:val="000000"/>
          <w:spacing w:val="-1"/>
          <w:sz w:val="24"/>
          <w:szCs w:val="24"/>
          <w:lang w:val="en-US"/>
        </w:rPr>
        <w:t xml:space="preserve"> (Russia, Ulyanovsk) - first-year Master's student, majoring in Economics with specialization in Economic Security of Organizations, </w:t>
      </w:r>
      <w:r>
        <w:rPr>
          <w:rFonts w:ascii="Times New Roman" w:hAnsi="Times New Roman" w:cs="Times New Roman"/>
          <w:color w:val="000000"/>
          <w:spacing w:val="-1"/>
          <w:sz w:val="24"/>
          <w:szCs w:val="24"/>
          <w:lang w:val="en-US"/>
        </w:rPr>
        <w:t>ULGU (Ulyanovsk State University</w:t>
      </w:r>
      <w:r w:rsidRPr="007367B6">
        <w:rPr>
          <w:rFonts w:ascii="Times New Roman" w:hAnsi="Times New Roman" w:cs="Times New Roman"/>
          <w:color w:val="000000"/>
          <w:spacing w:val="-1"/>
          <w:sz w:val="24"/>
          <w:szCs w:val="24"/>
          <w:lang w:val="en-US"/>
        </w:rPr>
        <w:t xml:space="preserve">, email: </w:t>
      </w:r>
      <w:r w:rsidRPr="007367B6">
        <w:rPr>
          <w:rFonts w:ascii="Times New Roman" w:hAnsi="Times New Roman" w:cs="Times New Roman"/>
          <w:spacing w:val="-1"/>
          <w:sz w:val="24"/>
          <w:szCs w:val="24"/>
          <w:lang w:val="en-US"/>
        </w:rPr>
        <w:t>tatianaionina73@gmail.com</w:t>
      </w:r>
      <w:r>
        <w:rPr>
          <w:rFonts w:ascii="Times New Roman" w:eastAsia="Calibri" w:hAnsi="Times New Roman" w:cs="Times New Roman"/>
          <w:bCs/>
          <w:kern w:val="20"/>
          <w:sz w:val="24"/>
          <w:szCs w:val="24"/>
          <w:lang w:val="en-US"/>
        </w:rPr>
        <w:t>).</w:t>
      </w:r>
    </w:p>
    <w:p w:rsidR="007367B6" w:rsidRPr="00886AD6" w:rsidRDefault="007367B6" w:rsidP="009D6555">
      <w:pPr>
        <w:pStyle w:val="a3"/>
        <w:ind w:firstLine="708"/>
        <w:jc w:val="both"/>
        <w:rPr>
          <w:rFonts w:ascii="Times New Roman" w:eastAsia="Calibri" w:hAnsi="Times New Roman" w:cs="Times New Roman"/>
          <w:bCs/>
          <w:kern w:val="20"/>
          <w:sz w:val="24"/>
          <w:szCs w:val="24"/>
          <w:lang w:val="en-US"/>
        </w:rPr>
      </w:pPr>
    </w:p>
    <w:p w:rsidR="00C9061E" w:rsidRPr="00886AD6" w:rsidRDefault="00C9061E" w:rsidP="009D6555">
      <w:pPr>
        <w:pStyle w:val="a3"/>
        <w:ind w:firstLine="708"/>
        <w:jc w:val="both"/>
        <w:rPr>
          <w:rFonts w:ascii="Times New Roman" w:eastAsia="Calibri" w:hAnsi="Times New Roman" w:cs="Times New Roman"/>
          <w:bCs/>
          <w:kern w:val="20"/>
          <w:sz w:val="24"/>
          <w:szCs w:val="24"/>
          <w:lang w:val="en-US"/>
        </w:rPr>
      </w:pPr>
    </w:p>
    <w:p w:rsidR="007367B6" w:rsidRPr="005E6223" w:rsidRDefault="007367B6" w:rsidP="005E6223">
      <w:pPr>
        <w:pStyle w:val="a3"/>
        <w:jc w:val="center"/>
        <w:rPr>
          <w:rFonts w:ascii="Times New Roman" w:hAnsi="Times New Roman" w:cs="Times New Roman"/>
          <w:b/>
          <w:sz w:val="24"/>
          <w:szCs w:val="24"/>
          <w:lang w:val="en-US"/>
        </w:rPr>
      </w:pPr>
      <w:proofErr w:type="spellStart"/>
      <w:r w:rsidRPr="005E6223">
        <w:rPr>
          <w:rFonts w:ascii="Times New Roman" w:hAnsi="Times New Roman" w:cs="Times New Roman"/>
          <w:b/>
          <w:sz w:val="24"/>
          <w:szCs w:val="24"/>
        </w:rPr>
        <w:t>Bibliographic</w:t>
      </w:r>
      <w:proofErr w:type="spellEnd"/>
      <w:r w:rsidRPr="005E6223">
        <w:rPr>
          <w:rFonts w:ascii="Times New Roman" w:hAnsi="Times New Roman" w:cs="Times New Roman"/>
          <w:b/>
          <w:sz w:val="24"/>
          <w:szCs w:val="24"/>
        </w:rPr>
        <w:t xml:space="preserve"> </w:t>
      </w:r>
      <w:proofErr w:type="spellStart"/>
      <w:r w:rsidRPr="005E6223">
        <w:rPr>
          <w:rFonts w:ascii="Times New Roman" w:hAnsi="Times New Roman" w:cs="Times New Roman"/>
          <w:b/>
          <w:sz w:val="24"/>
          <w:szCs w:val="24"/>
        </w:rPr>
        <w:t>list</w:t>
      </w:r>
      <w:proofErr w:type="spellEnd"/>
      <w:r w:rsidRPr="005E6223">
        <w:rPr>
          <w:rFonts w:ascii="Times New Roman" w:hAnsi="Times New Roman" w:cs="Times New Roman"/>
          <w:b/>
          <w:sz w:val="24"/>
          <w:szCs w:val="24"/>
        </w:rPr>
        <w:t>:</w:t>
      </w:r>
    </w:p>
    <w:p w:rsidR="005E6223" w:rsidRDefault="007367B6" w:rsidP="005E6223">
      <w:pPr>
        <w:pStyle w:val="a3"/>
        <w:ind w:firstLine="708"/>
        <w:jc w:val="both"/>
        <w:rPr>
          <w:rFonts w:ascii="Times New Roman" w:hAnsi="Times New Roman" w:cs="Times New Roman"/>
          <w:sz w:val="24"/>
          <w:szCs w:val="24"/>
          <w:lang w:val="en-US"/>
        </w:rPr>
      </w:pPr>
      <w:r w:rsidRPr="005E6223">
        <w:rPr>
          <w:rFonts w:ascii="Times New Roman" w:hAnsi="Times New Roman" w:cs="Times New Roman"/>
          <w:sz w:val="24"/>
          <w:szCs w:val="24"/>
          <w:lang w:val="en-US"/>
        </w:rPr>
        <w:t xml:space="preserve">1. </w:t>
      </w:r>
      <w:proofErr w:type="spellStart"/>
      <w:r w:rsidRPr="005E6223">
        <w:rPr>
          <w:rFonts w:ascii="Times New Roman" w:hAnsi="Times New Roman" w:cs="Times New Roman"/>
          <w:sz w:val="24"/>
          <w:szCs w:val="24"/>
          <w:lang w:val="en-US"/>
        </w:rPr>
        <w:t>Bochkarev</w:t>
      </w:r>
      <w:proofErr w:type="spellEnd"/>
      <w:r w:rsidRPr="005E6223">
        <w:rPr>
          <w:rFonts w:ascii="Times New Roman" w:hAnsi="Times New Roman" w:cs="Times New Roman"/>
          <w:sz w:val="24"/>
          <w:szCs w:val="24"/>
          <w:lang w:val="en-US"/>
        </w:rPr>
        <w:t>, A.A. Reliability and Sustainability Management in Supply Chains.</w:t>
      </w:r>
      <w:r w:rsidR="005E6223">
        <w:rPr>
          <w:rFonts w:ascii="Times New Roman" w:hAnsi="Times New Roman" w:cs="Times New Roman"/>
          <w:sz w:val="24"/>
          <w:szCs w:val="24"/>
          <w:lang w:val="en-US"/>
        </w:rPr>
        <w:t xml:space="preserve"> </w:t>
      </w:r>
      <w:proofErr w:type="gramStart"/>
      <w:r w:rsidR="005E6223">
        <w:rPr>
          <w:rFonts w:ascii="Times New Roman" w:hAnsi="Times New Roman" w:cs="Times New Roman"/>
          <w:sz w:val="24"/>
          <w:szCs w:val="24"/>
          <w:lang w:val="en-US"/>
        </w:rPr>
        <w:t xml:space="preserve">A Textbook for Universities / A.A. </w:t>
      </w:r>
      <w:proofErr w:type="spellStart"/>
      <w:r w:rsidR="005E6223">
        <w:rPr>
          <w:rFonts w:ascii="Times New Roman" w:hAnsi="Times New Roman" w:cs="Times New Roman"/>
          <w:sz w:val="24"/>
          <w:szCs w:val="24"/>
          <w:lang w:val="en-US"/>
        </w:rPr>
        <w:t>Bochkarev</w:t>
      </w:r>
      <w:proofErr w:type="spellEnd"/>
      <w:r w:rsidR="005E6223">
        <w:rPr>
          <w:rFonts w:ascii="Times New Roman" w:hAnsi="Times New Roman" w:cs="Times New Roman"/>
          <w:sz w:val="24"/>
          <w:szCs w:val="24"/>
          <w:lang w:val="en-US"/>
        </w:rPr>
        <w:t>.</w:t>
      </w:r>
      <w:proofErr w:type="gramEnd"/>
      <w:r w:rsidR="005E6223">
        <w:rPr>
          <w:rFonts w:ascii="Times New Roman" w:hAnsi="Times New Roman" w:cs="Times New Roman"/>
          <w:sz w:val="24"/>
          <w:szCs w:val="24"/>
          <w:lang w:val="en-US"/>
        </w:rPr>
        <w:t xml:space="preserve"> </w:t>
      </w:r>
      <w:r w:rsidR="005E6223" w:rsidRPr="005E6223">
        <w:rPr>
          <w:rFonts w:ascii="Times New Roman" w:hAnsi="Times New Roman" w:cs="Times New Roman"/>
          <w:sz w:val="28"/>
          <w:szCs w:val="28"/>
          <w:lang w:val="en-US"/>
        </w:rPr>
        <w:t>–</w:t>
      </w:r>
      <w:r w:rsidRPr="005E6223">
        <w:rPr>
          <w:rFonts w:ascii="Times New Roman" w:hAnsi="Times New Roman" w:cs="Times New Roman"/>
          <w:sz w:val="24"/>
          <w:szCs w:val="24"/>
          <w:lang w:val="en-US"/>
        </w:rPr>
        <w:t xml:space="preserve"> St. Petersburg: </w:t>
      </w:r>
      <w:proofErr w:type="spellStart"/>
      <w:proofErr w:type="gramStart"/>
      <w:r w:rsidRPr="005E6223">
        <w:rPr>
          <w:rFonts w:ascii="Times New Roman" w:hAnsi="Times New Roman" w:cs="Times New Roman"/>
          <w:sz w:val="24"/>
          <w:szCs w:val="24"/>
          <w:lang w:val="en-US"/>
        </w:rPr>
        <w:t>Lan</w:t>
      </w:r>
      <w:proofErr w:type="spellEnd"/>
      <w:proofErr w:type="gramEnd"/>
      <w:r w:rsidRPr="005E6223">
        <w:rPr>
          <w:rFonts w:ascii="Times New Roman" w:hAnsi="Times New Roman" w:cs="Times New Roman"/>
          <w:sz w:val="24"/>
          <w:szCs w:val="24"/>
          <w:lang w:val="en-US"/>
        </w:rPr>
        <w:t xml:space="preserve">', 2022. </w:t>
      </w:r>
      <w:proofErr w:type="gramStart"/>
      <w:r w:rsidRPr="005E6223">
        <w:rPr>
          <w:rFonts w:ascii="Times New Roman" w:hAnsi="Times New Roman" w:cs="Times New Roman"/>
          <w:sz w:val="24"/>
          <w:szCs w:val="24"/>
          <w:lang w:val="en-US"/>
        </w:rPr>
        <w:t>264 p. (in Russian).</w:t>
      </w:r>
      <w:proofErr w:type="gramEnd"/>
    </w:p>
    <w:p w:rsidR="00786B0D" w:rsidRDefault="005E6223" w:rsidP="00786B0D">
      <w:pPr>
        <w:pStyle w:val="a3"/>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2. </w:t>
      </w:r>
      <w:proofErr w:type="spellStart"/>
      <w:r>
        <w:rPr>
          <w:rFonts w:ascii="Times New Roman" w:hAnsi="Times New Roman" w:cs="Times New Roman"/>
          <w:sz w:val="24"/>
          <w:szCs w:val="24"/>
          <w:lang w:val="en-US"/>
        </w:rPr>
        <w:t>Vavilina</w:t>
      </w:r>
      <w:proofErr w:type="spellEnd"/>
      <w:r>
        <w:rPr>
          <w:rFonts w:ascii="Times New Roman" w:hAnsi="Times New Roman" w:cs="Times New Roman"/>
          <w:sz w:val="24"/>
          <w:szCs w:val="24"/>
          <w:lang w:val="en-US"/>
        </w:rPr>
        <w:t>, A.V.</w:t>
      </w:r>
      <w:r w:rsidR="007367B6" w:rsidRPr="005E6223">
        <w:rPr>
          <w:rFonts w:ascii="Times New Roman" w:hAnsi="Times New Roman" w:cs="Times New Roman"/>
          <w:sz w:val="24"/>
          <w:szCs w:val="24"/>
          <w:lang w:val="en-US"/>
        </w:rPr>
        <w:t xml:space="preserve"> Organization and Planning of Service Enterprises Activities</w:t>
      </w:r>
      <w:r>
        <w:rPr>
          <w:rFonts w:ascii="Times New Roman" w:hAnsi="Times New Roman" w:cs="Times New Roman"/>
          <w:sz w:val="24"/>
          <w:szCs w:val="24"/>
          <w:lang w:val="en-US"/>
        </w:rPr>
        <w:t xml:space="preserve">   / A.V. </w:t>
      </w:r>
      <w:proofErr w:type="spellStart"/>
      <w:r>
        <w:rPr>
          <w:rFonts w:ascii="Times New Roman" w:hAnsi="Times New Roman" w:cs="Times New Roman"/>
          <w:sz w:val="24"/>
          <w:szCs w:val="24"/>
          <w:lang w:val="en-US"/>
        </w:rPr>
        <w:t>Vavilina</w:t>
      </w:r>
      <w:proofErr w:type="spellEnd"/>
      <w:r>
        <w:rPr>
          <w:rFonts w:ascii="Times New Roman" w:hAnsi="Times New Roman" w:cs="Times New Roman"/>
          <w:sz w:val="24"/>
          <w:szCs w:val="24"/>
          <w:lang w:val="en-US"/>
        </w:rPr>
        <w:t>,</w:t>
      </w:r>
      <w:r w:rsidRPr="005E6223">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T.V. </w:t>
      </w:r>
      <w:proofErr w:type="spellStart"/>
      <w:r>
        <w:rPr>
          <w:rFonts w:ascii="Times New Roman" w:hAnsi="Times New Roman" w:cs="Times New Roman"/>
          <w:sz w:val="24"/>
          <w:szCs w:val="24"/>
          <w:lang w:val="en-US"/>
        </w:rPr>
        <w:t>Temyakova</w:t>
      </w:r>
      <w:proofErr w:type="spellEnd"/>
      <w:r>
        <w:rPr>
          <w:rFonts w:ascii="Times New Roman" w:hAnsi="Times New Roman" w:cs="Times New Roman"/>
          <w:sz w:val="24"/>
          <w:szCs w:val="24"/>
          <w:lang w:val="en-US"/>
        </w:rPr>
        <w:t>.</w:t>
      </w:r>
      <w:r w:rsidR="007367B6" w:rsidRPr="005E6223">
        <w:rPr>
          <w:rFonts w:ascii="Times New Roman" w:hAnsi="Times New Roman" w:cs="Times New Roman"/>
          <w:sz w:val="24"/>
          <w:szCs w:val="24"/>
          <w:lang w:val="en-US"/>
        </w:rPr>
        <w:t xml:space="preserve"> </w:t>
      </w:r>
      <w:r w:rsidRPr="005E6223">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7367B6" w:rsidRPr="005E6223">
        <w:rPr>
          <w:rFonts w:ascii="Times New Roman" w:hAnsi="Times New Roman" w:cs="Times New Roman"/>
          <w:sz w:val="24"/>
          <w:szCs w:val="24"/>
          <w:lang w:val="en-US"/>
        </w:rPr>
        <w:t xml:space="preserve">St. Petersburg: </w:t>
      </w:r>
      <w:proofErr w:type="spellStart"/>
      <w:proofErr w:type="gramStart"/>
      <w:r w:rsidR="007367B6" w:rsidRPr="005E6223">
        <w:rPr>
          <w:rFonts w:ascii="Times New Roman" w:hAnsi="Times New Roman" w:cs="Times New Roman"/>
          <w:sz w:val="24"/>
          <w:szCs w:val="24"/>
          <w:lang w:val="en-US"/>
        </w:rPr>
        <w:t>Lan</w:t>
      </w:r>
      <w:proofErr w:type="spellEnd"/>
      <w:proofErr w:type="gramEnd"/>
      <w:r w:rsidR="007367B6" w:rsidRPr="005E6223">
        <w:rPr>
          <w:rFonts w:ascii="Times New Roman" w:hAnsi="Times New Roman" w:cs="Times New Roman"/>
          <w:sz w:val="24"/>
          <w:szCs w:val="24"/>
          <w:lang w:val="en-US"/>
        </w:rPr>
        <w:t xml:space="preserve">', 2023. </w:t>
      </w:r>
      <w:proofErr w:type="gramStart"/>
      <w:r w:rsidR="007367B6" w:rsidRPr="00786B0D">
        <w:rPr>
          <w:rFonts w:ascii="Times New Roman" w:hAnsi="Times New Roman" w:cs="Times New Roman"/>
          <w:sz w:val="24"/>
          <w:szCs w:val="24"/>
          <w:lang w:val="en-US"/>
        </w:rPr>
        <w:t>224 p. (in Russian).</w:t>
      </w:r>
      <w:proofErr w:type="gramEnd"/>
    </w:p>
    <w:p w:rsidR="00786B0D" w:rsidRDefault="007367B6" w:rsidP="00786B0D">
      <w:pPr>
        <w:pStyle w:val="a3"/>
        <w:ind w:firstLine="708"/>
        <w:jc w:val="both"/>
        <w:rPr>
          <w:rFonts w:ascii="Times New Roman" w:hAnsi="Times New Roman" w:cs="Times New Roman"/>
          <w:sz w:val="24"/>
          <w:szCs w:val="24"/>
          <w:lang w:val="en-US"/>
        </w:rPr>
      </w:pPr>
      <w:r w:rsidRPr="00786B0D">
        <w:rPr>
          <w:rFonts w:ascii="Times New Roman" w:hAnsi="Times New Roman" w:cs="Times New Roman"/>
          <w:sz w:val="24"/>
          <w:szCs w:val="24"/>
          <w:lang w:val="en-US"/>
        </w:rPr>
        <w:t xml:space="preserve">3. </w:t>
      </w:r>
      <w:proofErr w:type="spellStart"/>
      <w:r w:rsidRPr="00786B0D">
        <w:rPr>
          <w:rFonts w:ascii="Times New Roman" w:hAnsi="Times New Roman" w:cs="Times New Roman"/>
          <w:sz w:val="24"/>
          <w:szCs w:val="24"/>
          <w:lang w:val="en-US"/>
        </w:rPr>
        <w:t>Zel'gin</w:t>
      </w:r>
      <w:proofErr w:type="spellEnd"/>
      <w:r w:rsidRPr="00786B0D">
        <w:rPr>
          <w:rFonts w:ascii="Times New Roman" w:hAnsi="Times New Roman" w:cs="Times New Roman"/>
          <w:sz w:val="24"/>
          <w:szCs w:val="24"/>
          <w:lang w:val="en-US"/>
        </w:rPr>
        <w:t xml:space="preserve">, S.G. Reader on Safety. </w:t>
      </w:r>
      <w:proofErr w:type="gramStart"/>
      <w:r w:rsidRPr="00786B0D">
        <w:rPr>
          <w:rFonts w:ascii="Times New Roman" w:hAnsi="Times New Roman" w:cs="Times New Roman"/>
          <w:sz w:val="24"/>
          <w:szCs w:val="24"/>
          <w:lang w:val="en-US"/>
        </w:rPr>
        <w:t>Part 2.</w:t>
      </w:r>
      <w:proofErr w:type="gramEnd"/>
      <w:r w:rsidRPr="00786B0D">
        <w:rPr>
          <w:rFonts w:ascii="Times New Roman" w:hAnsi="Times New Roman" w:cs="Times New Roman"/>
          <w:sz w:val="24"/>
          <w:szCs w:val="24"/>
          <w:lang w:val="en-US"/>
        </w:rPr>
        <w:t xml:space="preserve"> </w:t>
      </w:r>
      <w:r w:rsidR="00786B0D">
        <w:rPr>
          <w:rFonts w:ascii="Times New Roman" w:hAnsi="Times New Roman" w:cs="Times New Roman"/>
          <w:sz w:val="24"/>
          <w:szCs w:val="24"/>
          <w:lang w:val="en-US"/>
        </w:rPr>
        <w:t xml:space="preserve">/ S.G. </w:t>
      </w:r>
      <w:proofErr w:type="spellStart"/>
      <w:r w:rsidR="00786B0D" w:rsidRPr="00786B0D">
        <w:rPr>
          <w:rFonts w:ascii="Times New Roman" w:hAnsi="Times New Roman" w:cs="Times New Roman"/>
          <w:sz w:val="24"/>
          <w:szCs w:val="24"/>
          <w:lang w:val="en-US"/>
        </w:rPr>
        <w:t>Zel'gin</w:t>
      </w:r>
      <w:proofErr w:type="spellEnd"/>
      <w:r w:rsidR="00786B0D">
        <w:rPr>
          <w:rFonts w:ascii="Times New Roman" w:hAnsi="Times New Roman" w:cs="Times New Roman"/>
          <w:sz w:val="24"/>
          <w:szCs w:val="24"/>
          <w:lang w:val="en-US"/>
        </w:rPr>
        <w:t xml:space="preserve">. </w:t>
      </w:r>
      <w:r w:rsidR="00786B0D" w:rsidRPr="005E6223">
        <w:rPr>
          <w:rFonts w:ascii="Times New Roman" w:hAnsi="Times New Roman" w:cs="Times New Roman"/>
          <w:sz w:val="28"/>
          <w:szCs w:val="28"/>
          <w:lang w:val="en-US"/>
        </w:rPr>
        <w:t>–</w:t>
      </w:r>
      <w:r w:rsidR="00786B0D" w:rsidRPr="00786B0D">
        <w:rPr>
          <w:rFonts w:ascii="Times New Roman" w:hAnsi="Times New Roman" w:cs="Times New Roman"/>
          <w:sz w:val="24"/>
          <w:szCs w:val="24"/>
          <w:lang w:val="en-US"/>
        </w:rPr>
        <w:t xml:space="preserve"> </w:t>
      </w:r>
      <w:r w:rsidRPr="00786B0D">
        <w:rPr>
          <w:rFonts w:ascii="Times New Roman" w:hAnsi="Times New Roman" w:cs="Times New Roman"/>
          <w:sz w:val="24"/>
          <w:szCs w:val="24"/>
          <w:lang w:val="en-US"/>
        </w:rPr>
        <w:t xml:space="preserve">Moscow: Zebra-E, 2020. </w:t>
      </w:r>
      <w:proofErr w:type="gramStart"/>
      <w:r w:rsidRPr="00786B0D">
        <w:rPr>
          <w:rFonts w:ascii="Times New Roman" w:hAnsi="Times New Roman" w:cs="Times New Roman"/>
          <w:sz w:val="24"/>
          <w:szCs w:val="24"/>
          <w:lang w:val="en-US"/>
        </w:rPr>
        <w:t>486 p. (in Russian).</w:t>
      </w:r>
      <w:proofErr w:type="gramEnd"/>
    </w:p>
    <w:p w:rsidR="00786B0D" w:rsidRDefault="007367B6" w:rsidP="00786B0D">
      <w:pPr>
        <w:pStyle w:val="a3"/>
        <w:ind w:firstLine="708"/>
        <w:jc w:val="both"/>
        <w:rPr>
          <w:rFonts w:ascii="Times New Roman" w:hAnsi="Times New Roman" w:cs="Times New Roman"/>
          <w:sz w:val="24"/>
          <w:szCs w:val="24"/>
          <w:lang w:val="en-US"/>
        </w:rPr>
      </w:pPr>
      <w:r w:rsidRPr="00786B0D">
        <w:rPr>
          <w:rFonts w:ascii="Times New Roman" w:hAnsi="Times New Roman" w:cs="Times New Roman"/>
          <w:sz w:val="24"/>
          <w:szCs w:val="24"/>
          <w:lang w:val="en-US"/>
        </w:rPr>
        <w:t xml:space="preserve">4. </w:t>
      </w:r>
      <w:proofErr w:type="spellStart"/>
      <w:r w:rsidRPr="00786B0D">
        <w:rPr>
          <w:rFonts w:ascii="Times New Roman" w:hAnsi="Times New Roman" w:cs="Times New Roman"/>
          <w:sz w:val="24"/>
          <w:szCs w:val="24"/>
          <w:lang w:val="en-US"/>
        </w:rPr>
        <w:t>Nikushin</w:t>
      </w:r>
      <w:proofErr w:type="spellEnd"/>
      <w:r w:rsidRPr="00786B0D">
        <w:rPr>
          <w:rFonts w:ascii="Times New Roman" w:hAnsi="Times New Roman" w:cs="Times New Roman"/>
          <w:sz w:val="24"/>
          <w:szCs w:val="24"/>
          <w:lang w:val="en-US"/>
        </w:rPr>
        <w:t>,</w:t>
      </w:r>
      <w:r w:rsidR="00786B0D">
        <w:rPr>
          <w:rFonts w:ascii="Times New Roman" w:hAnsi="Times New Roman" w:cs="Times New Roman"/>
          <w:sz w:val="24"/>
          <w:szCs w:val="24"/>
          <w:lang w:val="en-US"/>
        </w:rPr>
        <w:t xml:space="preserve"> V.V.</w:t>
      </w:r>
      <w:r w:rsidRPr="00786B0D">
        <w:rPr>
          <w:rFonts w:ascii="Times New Roman" w:hAnsi="Times New Roman" w:cs="Times New Roman"/>
          <w:sz w:val="24"/>
          <w:szCs w:val="24"/>
          <w:lang w:val="en-US"/>
        </w:rPr>
        <w:t xml:space="preserve"> Fundamentals of Security Activity in Entrepreneurship.</w:t>
      </w:r>
      <w:r w:rsidR="00786B0D">
        <w:rPr>
          <w:rFonts w:ascii="Times New Roman" w:hAnsi="Times New Roman" w:cs="Times New Roman"/>
          <w:sz w:val="24"/>
          <w:szCs w:val="24"/>
          <w:lang w:val="en-US"/>
        </w:rPr>
        <w:t xml:space="preserve"> / V.V </w:t>
      </w:r>
      <w:proofErr w:type="spellStart"/>
      <w:r w:rsidR="00786B0D">
        <w:rPr>
          <w:rFonts w:ascii="Times New Roman" w:hAnsi="Times New Roman" w:cs="Times New Roman"/>
          <w:sz w:val="24"/>
          <w:szCs w:val="24"/>
          <w:lang w:val="en-US"/>
        </w:rPr>
        <w:t>Nikushin</w:t>
      </w:r>
      <w:proofErr w:type="spellEnd"/>
      <w:r w:rsidR="00786B0D">
        <w:rPr>
          <w:rFonts w:ascii="Times New Roman" w:hAnsi="Times New Roman" w:cs="Times New Roman"/>
          <w:sz w:val="24"/>
          <w:szCs w:val="24"/>
          <w:lang w:val="en-US"/>
        </w:rPr>
        <w:t xml:space="preserve">, V.V. </w:t>
      </w:r>
      <w:proofErr w:type="spellStart"/>
      <w:r w:rsidR="00786B0D">
        <w:rPr>
          <w:rFonts w:ascii="Times New Roman" w:hAnsi="Times New Roman" w:cs="Times New Roman"/>
          <w:sz w:val="24"/>
          <w:szCs w:val="24"/>
          <w:lang w:val="en-US"/>
        </w:rPr>
        <w:t>Tishkov</w:t>
      </w:r>
      <w:proofErr w:type="spellEnd"/>
      <w:r w:rsidR="00786B0D">
        <w:rPr>
          <w:rFonts w:ascii="Times New Roman" w:hAnsi="Times New Roman" w:cs="Times New Roman"/>
          <w:sz w:val="24"/>
          <w:szCs w:val="24"/>
          <w:lang w:val="en-US"/>
        </w:rPr>
        <w:t xml:space="preserve">. </w:t>
      </w:r>
      <w:r w:rsidR="00786B0D" w:rsidRPr="005E6223">
        <w:rPr>
          <w:rFonts w:ascii="Times New Roman" w:hAnsi="Times New Roman" w:cs="Times New Roman"/>
          <w:sz w:val="28"/>
          <w:szCs w:val="28"/>
          <w:lang w:val="en-US"/>
        </w:rPr>
        <w:t>–</w:t>
      </w:r>
      <w:r w:rsidRPr="00786B0D">
        <w:rPr>
          <w:rFonts w:ascii="Times New Roman" w:hAnsi="Times New Roman" w:cs="Times New Roman"/>
          <w:sz w:val="24"/>
          <w:szCs w:val="24"/>
          <w:lang w:val="en-US"/>
        </w:rPr>
        <w:t xml:space="preserve"> Vologda: Infra-</w:t>
      </w:r>
      <w:proofErr w:type="spellStart"/>
      <w:r w:rsidRPr="00786B0D">
        <w:rPr>
          <w:rFonts w:ascii="Times New Roman" w:hAnsi="Times New Roman" w:cs="Times New Roman"/>
          <w:sz w:val="24"/>
          <w:szCs w:val="24"/>
          <w:lang w:val="en-US"/>
        </w:rPr>
        <w:t>Inzheneriya</w:t>
      </w:r>
      <w:proofErr w:type="spellEnd"/>
      <w:r w:rsidRPr="00786B0D">
        <w:rPr>
          <w:rFonts w:ascii="Times New Roman" w:hAnsi="Times New Roman" w:cs="Times New Roman"/>
          <w:sz w:val="24"/>
          <w:szCs w:val="24"/>
          <w:lang w:val="en-US"/>
        </w:rPr>
        <w:t xml:space="preserve">, 2023. </w:t>
      </w:r>
      <w:r w:rsidRPr="007367B6">
        <w:rPr>
          <w:rFonts w:ascii="Times New Roman" w:hAnsi="Times New Roman" w:cs="Times New Roman"/>
          <w:sz w:val="24"/>
          <w:szCs w:val="24"/>
        </w:rPr>
        <w:t xml:space="preserve">128 </w:t>
      </w:r>
      <w:proofErr w:type="spellStart"/>
      <w:r w:rsidRPr="007367B6">
        <w:rPr>
          <w:rFonts w:ascii="Times New Roman" w:hAnsi="Times New Roman" w:cs="Times New Roman"/>
          <w:sz w:val="24"/>
          <w:szCs w:val="24"/>
        </w:rPr>
        <w:t>p</w:t>
      </w:r>
      <w:proofErr w:type="spellEnd"/>
      <w:r w:rsidRPr="007367B6">
        <w:rPr>
          <w:rFonts w:ascii="Times New Roman" w:hAnsi="Times New Roman" w:cs="Times New Roman"/>
          <w:sz w:val="24"/>
          <w:szCs w:val="24"/>
        </w:rPr>
        <w:t>. (</w:t>
      </w:r>
      <w:proofErr w:type="spellStart"/>
      <w:r w:rsidRPr="007367B6">
        <w:rPr>
          <w:rFonts w:ascii="Times New Roman" w:hAnsi="Times New Roman" w:cs="Times New Roman"/>
          <w:sz w:val="24"/>
          <w:szCs w:val="24"/>
        </w:rPr>
        <w:t>in</w:t>
      </w:r>
      <w:proofErr w:type="spellEnd"/>
      <w:r w:rsidRPr="007367B6">
        <w:rPr>
          <w:rFonts w:ascii="Times New Roman" w:hAnsi="Times New Roman" w:cs="Times New Roman"/>
          <w:sz w:val="24"/>
          <w:szCs w:val="24"/>
        </w:rPr>
        <w:t xml:space="preserve"> </w:t>
      </w:r>
      <w:proofErr w:type="spellStart"/>
      <w:r w:rsidRPr="007367B6">
        <w:rPr>
          <w:rFonts w:ascii="Times New Roman" w:hAnsi="Times New Roman" w:cs="Times New Roman"/>
          <w:sz w:val="24"/>
          <w:szCs w:val="24"/>
        </w:rPr>
        <w:t>Russian</w:t>
      </w:r>
      <w:proofErr w:type="spellEnd"/>
      <w:r w:rsidRPr="007367B6">
        <w:rPr>
          <w:rFonts w:ascii="Times New Roman" w:hAnsi="Times New Roman" w:cs="Times New Roman"/>
          <w:sz w:val="24"/>
          <w:szCs w:val="24"/>
        </w:rPr>
        <w:t>).</w:t>
      </w:r>
    </w:p>
    <w:p w:rsidR="007345C2" w:rsidRDefault="007367B6" w:rsidP="007345C2">
      <w:pPr>
        <w:pStyle w:val="a3"/>
        <w:ind w:firstLine="708"/>
        <w:jc w:val="both"/>
        <w:rPr>
          <w:rFonts w:ascii="Times New Roman" w:hAnsi="Times New Roman" w:cs="Times New Roman"/>
          <w:sz w:val="24"/>
          <w:szCs w:val="24"/>
          <w:lang w:val="en-US"/>
        </w:rPr>
      </w:pPr>
      <w:r w:rsidRPr="00886AD6">
        <w:rPr>
          <w:rFonts w:ascii="Times New Roman" w:hAnsi="Times New Roman" w:cs="Times New Roman"/>
          <w:sz w:val="24"/>
          <w:szCs w:val="24"/>
          <w:lang w:val="en-US"/>
        </w:rPr>
        <w:lastRenderedPageBreak/>
        <w:t xml:space="preserve">5. </w:t>
      </w:r>
      <w:proofErr w:type="spellStart"/>
      <w:r w:rsidRPr="00886AD6">
        <w:rPr>
          <w:rFonts w:ascii="Times New Roman" w:hAnsi="Times New Roman" w:cs="Times New Roman"/>
          <w:sz w:val="24"/>
          <w:szCs w:val="24"/>
          <w:lang w:val="en-US"/>
        </w:rPr>
        <w:t>Pilipchuk</w:t>
      </w:r>
      <w:proofErr w:type="spellEnd"/>
      <w:r w:rsidRPr="00886AD6">
        <w:rPr>
          <w:rFonts w:ascii="Times New Roman" w:hAnsi="Times New Roman" w:cs="Times New Roman"/>
          <w:sz w:val="24"/>
          <w:szCs w:val="24"/>
          <w:lang w:val="en-US"/>
        </w:rPr>
        <w:t>, S.F</w:t>
      </w:r>
      <w:r w:rsidR="00786B0D" w:rsidRPr="00886AD6">
        <w:rPr>
          <w:rFonts w:ascii="Times New Roman" w:hAnsi="Times New Roman" w:cs="Times New Roman"/>
          <w:sz w:val="24"/>
          <w:szCs w:val="24"/>
          <w:lang w:val="en-US"/>
        </w:rPr>
        <w:t>.</w:t>
      </w:r>
      <w:r w:rsidRPr="00886AD6">
        <w:rPr>
          <w:rFonts w:ascii="Times New Roman" w:hAnsi="Times New Roman" w:cs="Times New Roman"/>
          <w:sz w:val="24"/>
          <w:szCs w:val="24"/>
          <w:lang w:val="en-US"/>
        </w:rPr>
        <w:t xml:space="preserve"> Logistics. </w:t>
      </w:r>
      <w:proofErr w:type="gramStart"/>
      <w:r w:rsidRPr="00886AD6">
        <w:rPr>
          <w:rFonts w:ascii="Times New Roman" w:hAnsi="Times New Roman" w:cs="Times New Roman"/>
          <w:sz w:val="24"/>
          <w:szCs w:val="24"/>
          <w:lang w:val="en-US"/>
        </w:rPr>
        <w:t>Warehousing and Stock Control.</w:t>
      </w:r>
      <w:proofErr w:type="gramEnd"/>
      <w:r w:rsidRPr="00886AD6">
        <w:rPr>
          <w:rFonts w:ascii="Times New Roman" w:hAnsi="Times New Roman" w:cs="Times New Roman"/>
          <w:sz w:val="24"/>
          <w:szCs w:val="24"/>
          <w:lang w:val="en-US"/>
        </w:rPr>
        <w:t xml:space="preserve"> </w:t>
      </w:r>
      <w:proofErr w:type="gramStart"/>
      <w:r w:rsidRPr="007345C2">
        <w:rPr>
          <w:rFonts w:ascii="Times New Roman" w:hAnsi="Times New Roman" w:cs="Times New Roman"/>
          <w:sz w:val="24"/>
          <w:szCs w:val="24"/>
          <w:lang w:val="en-US"/>
        </w:rPr>
        <w:t>Textbook for Secondary Professional Education.</w:t>
      </w:r>
      <w:proofErr w:type="gramEnd"/>
      <w:r w:rsidR="007345C2">
        <w:rPr>
          <w:rFonts w:ascii="Times New Roman" w:hAnsi="Times New Roman" w:cs="Times New Roman"/>
          <w:sz w:val="24"/>
          <w:szCs w:val="24"/>
          <w:lang w:val="en-US"/>
        </w:rPr>
        <w:t xml:space="preserve"> / S.F. </w:t>
      </w:r>
      <w:proofErr w:type="spellStart"/>
      <w:r w:rsidR="007345C2">
        <w:rPr>
          <w:rFonts w:ascii="Times New Roman" w:hAnsi="Times New Roman" w:cs="Times New Roman"/>
          <w:sz w:val="24"/>
          <w:szCs w:val="24"/>
          <w:lang w:val="en-US"/>
        </w:rPr>
        <w:t>Pilipchuk</w:t>
      </w:r>
      <w:proofErr w:type="spellEnd"/>
      <w:r w:rsidR="007345C2">
        <w:rPr>
          <w:rFonts w:ascii="Times New Roman" w:hAnsi="Times New Roman" w:cs="Times New Roman"/>
          <w:sz w:val="24"/>
          <w:szCs w:val="24"/>
          <w:lang w:val="en-US"/>
        </w:rPr>
        <w:t xml:space="preserve">. </w:t>
      </w:r>
      <w:r w:rsidR="007345C2" w:rsidRPr="005E6223">
        <w:rPr>
          <w:rFonts w:ascii="Times New Roman" w:hAnsi="Times New Roman" w:cs="Times New Roman"/>
          <w:sz w:val="28"/>
          <w:szCs w:val="28"/>
          <w:lang w:val="en-US"/>
        </w:rPr>
        <w:t>–</w:t>
      </w:r>
      <w:r w:rsidRPr="007345C2">
        <w:rPr>
          <w:rFonts w:ascii="Times New Roman" w:hAnsi="Times New Roman" w:cs="Times New Roman"/>
          <w:sz w:val="24"/>
          <w:szCs w:val="24"/>
          <w:lang w:val="en-US"/>
        </w:rPr>
        <w:t xml:space="preserve"> St. Petersburg: </w:t>
      </w:r>
      <w:proofErr w:type="spellStart"/>
      <w:proofErr w:type="gramStart"/>
      <w:r w:rsidRPr="007345C2">
        <w:rPr>
          <w:rFonts w:ascii="Times New Roman" w:hAnsi="Times New Roman" w:cs="Times New Roman"/>
          <w:sz w:val="24"/>
          <w:szCs w:val="24"/>
          <w:lang w:val="en-US"/>
        </w:rPr>
        <w:t>Lan</w:t>
      </w:r>
      <w:proofErr w:type="spellEnd"/>
      <w:proofErr w:type="gramEnd"/>
      <w:r w:rsidRPr="007345C2">
        <w:rPr>
          <w:rFonts w:ascii="Times New Roman" w:hAnsi="Times New Roman" w:cs="Times New Roman"/>
          <w:sz w:val="24"/>
          <w:szCs w:val="24"/>
          <w:lang w:val="en-US"/>
        </w:rPr>
        <w:t xml:space="preserve">', 2023. </w:t>
      </w:r>
      <w:proofErr w:type="gramStart"/>
      <w:r w:rsidRPr="007345C2">
        <w:rPr>
          <w:rFonts w:ascii="Times New Roman" w:hAnsi="Times New Roman" w:cs="Times New Roman"/>
          <w:sz w:val="24"/>
          <w:szCs w:val="24"/>
          <w:lang w:val="en-US"/>
        </w:rPr>
        <w:t>304 p. (in Russian).</w:t>
      </w:r>
      <w:proofErr w:type="gramEnd"/>
    </w:p>
    <w:p w:rsidR="007345C2" w:rsidRDefault="007367B6" w:rsidP="007345C2">
      <w:pPr>
        <w:pStyle w:val="a3"/>
        <w:ind w:firstLine="708"/>
        <w:jc w:val="both"/>
        <w:rPr>
          <w:rFonts w:ascii="Times New Roman" w:hAnsi="Times New Roman" w:cs="Times New Roman"/>
          <w:sz w:val="24"/>
          <w:szCs w:val="24"/>
          <w:lang w:val="en-US"/>
        </w:rPr>
      </w:pPr>
      <w:r w:rsidRPr="007345C2">
        <w:rPr>
          <w:rFonts w:ascii="Times New Roman" w:hAnsi="Times New Roman" w:cs="Times New Roman"/>
          <w:sz w:val="24"/>
          <w:szCs w:val="24"/>
          <w:lang w:val="en-US"/>
        </w:rPr>
        <w:t xml:space="preserve">6. </w:t>
      </w:r>
      <w:proofErr w:type="spellStart"/>
      <w:r w:rsidRPr="007345C2">
        <w:rPr>
          <w:rFonts w:ascii="Times New Roman" w:hAnsi="Times New Roman" w:cs="Times New Roman"/>
          <w:sz w:val="24"/>
          <w:szCs w:val="24"/>
          <w:lang w:val="en-US"/>
        </w:rPr>
        <w:t>Ryzhikov</w:t>
      </w:r>
      <w:proofErr w:type="spellEnd"/>
      <w:r w:rsidRPr="007345C2">
        <w:rPr>
          <w:rFonts w:ascii="Times New Roman" w:hAnsi="Times New Roman" w:cs="Times New Roman"/>
          <w:sz w:val="24"/>
          <w:szCs w:val="24"/>
          <w:lang w:val="en-US"/>
        </w:rPr>
        <w:t>, S.N</w:t>
      </w:r>
      <w:r w:rsidR="007345C2">
        <w:rPr>
          <w:rFonts w:ascii="Times New Roman" w:hAnsi="Times New Roman" w:cs="Times New Roman"/>
          <w:sz w:val="24"/>
          <w:szCs w:val="24"/>
          <w:lang w:val="en-US"/>
        </w:rPr>
        <w:t>.</w:t>
      </w:r>
      <w:r w:rsidRPr="007345C2">
        <w:rPr>
          <w:rFonts w:ascii="Times New Roman" w:hAnsi="Times New Roman" w:cs="Times New Roman"/>
          <w:sz w:val="24"/>
          <w:szCs w:val="24"/>
          <w:lang w:val="en-US"/>
        </w:rPr>
        <w:t xml:space="preserve"> Management of Structural Subdivision of Trading Organization.</w:t>
      </w:r>
      <w:r w:rsidR="007345C2">
        <w:rPr>
          <w:rFonts w:ascii="Times New Roman" w:hAnsi="Times New Roman" w:cs="Times New Roman"/>
          <w:sz w:val="24"/>
          <w:szCs w:val="24"/>
          <w:lang w:val="en-US"/>
        </w:rPr>
        <w:t xml:space="preserve"> / S.N. </w:t>
      </w:r>
      <w:proofErr w:type="spellStart"/>
      <w:r w:rsidR="007345C2">
        <w:rPr>
          <w:rFonts w:ascii="Times New Roman" w:hAnsi="Times New Roman" w:cs="Times New Roman"/>
          <w:sz w:val="24"/>
          <w:szCs w:val="24"/>
          <w:lang w:val="en-US"/>
        </w:rPr>
        <w:t>Ryzhikov</w:t>
      </w:r>
      <w:proofErr w:type="spellEnd"/>
      <w:r w:rsidR="007345C2">
        <w:rPr>
          <w:rFonts w:ascii="Times New Roman" w:hAnsi="Times New Roman" w:cs="Times New Roman"/>
          <w:sz w:val="24"/>
          <w:szCs w:val="24"/>
          <w:lang w:val="en-US"/>
        </w:rPr>
        <w:t xml:space="preserve">, E.N. </w:t>
      </w:r>
      <w:proofErr w:type="spellStart"/>
      <w:r w:rsidR="007345C2">
        <w:rPr>
          <w:rFonts w:ascii="Times New Roman" w:hAnsi="Times New Roman" w:cs="Times New Roman"/>
          <w:sz w:val="24"/>
          <w:szCs w:val="24"/>
          <w:lang w:val="en-US"/>
        </w:rPr>
        <w:t>Solovyeva</w:t>
      </w:r>
      <w:proofErr w:type="spellEnd"/>
      <w:r w:rsidR="007345C2">
        <w:rPr>
          <w:rFonts w:ascii="Times New Roman" w:hAnsi="Times New Roman" w:cs="Times New Roman"/>
          <w:sz w:val="24"/>
          <w:szCs w:val="24"/>
          <w:lang w:val="en-US"/>
        </w:rPr>
        <w:t xml:space="preserve">. </w:t>
      </w:r>
      <w:r w:rsidR="007345C2" w:rsidRPr="005E6223">
        <w:rPr>
          <w:rFonts w:ascii="Times New Roman" w:hAnsi="Times New Roman" w:cs="Times New Roman"/>
          <w:sz w:val="28"/>
          <w:szCs w:val="28"/>
          <w:lang w:val="en-US"/>
        </w:rPr>
        <w:t>–</w:t>
      </w:r>
      <w:r w:rsidRPr="007345C2">
        <w:rPr>
          <w:rFonts w:ascii="Times New Roman" w:hAnsi="Times New Roman" w:cs="Times New Roman"/>
          <w:sz w:val="24"/>
          <w:szCs w:val="24"/>
          <w:lang w:val="en-US"/>
        </w:rPr>
        <w:t xml:space="preserve"> Rostov-on-Don: </w:t>
      </w:r>
      <w:proofErr w:type="spellStart"/>
      <w:r w:rsidRPr="007345C2">
        <w:rPr>
          <w:rFonts w:ascii="Times New Roman" w:hAnsi="Times New Roman" w:cs="Times New Roman"/>
          <w:sz w:val="24"/>
          <w:szCs w:val="24"/>
          <w:lang w:val="en-US"/>
        </w:rPr>
        <w:t>Feniks</w:t>
      </w:r>
      <w:proofErr w:type="spellEnd"/>
      <w:r w:rsidRPr="007345C2">
        <w:rPr>
          <w:rFonts w:ascii="Times New Roman" w:hAnsi="Times New Roman" w:cs="Times New Roman"/>
          <w:sz w:val="24"/>
          <w:szCs w:val="24"/>
          <w:lang w:val="en-US"/>
        </w:rPr>
        <w:t xml:space="preserve">, 2024. </w:t>
      </w:r>
      <w:proofErr w:type="gramStart"/>
      <w:r w:rsidRPr="007345C2">
        <w:rPr>
          <w:rFonts w:ascii="Times New Roman" w:hAnsi="Times New Roman" w:cs="Times New Roman"/>
          <w:sz w:val="24"/>
          <w:szCs w:val="24"/>
          <w:lang w:val="en-US"/>
        </w:rPr>
        <w:t>377 p. (in Russian).</w:t>
      </w:r>
      <w:proofErr w:type="gramEnd"/>
    </w:p>
    <w:p w:rsidR="007367B6" w:rsidRDefault="007345C2" w:rsidP="007345C2">
      <w:pPr>
        <w:pStyle w:val="a3"/>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7. </w:t>
      </w:r>
      <w:proofErr w:type="spellStart"/>
      <w:r>
        <w:rPr>
          <w:rFonts w:ascii="Times New Roman" w:hAnsi="Times New Roman" w:cs="Times New Roman"/>
          <w:sz w:val="24"/>
          <w:szCs w:val="24"/>
          <w:lang w:val="en-US"/>
        </w:rPr>
        <w:t>Kormishkina</w:t>
      </w:r>
      <w:proofErr w:type="spellEnd"/>
      <w:r>
        <w:rPr>
          <w:rFonts w:ascii="Times New Roman" w:hAnsi="Times New Roman" w:cs="Times New Roman"/>
          <w:sz w:val="24"/>
          <w:szCs w:val="24"/>
          <w:lang w:val="en-US"/>
        </w:rPr>
        <w:t xml:space="preserve">, L.A. </w:t>
      </w:r>
      <w:r w:rsidR="007367B6" w:rsidRPr="007345C2">
        <w:rPr>
          <w:rFonts w:ascii="Times New Roman" w:hAnsi="Times New Roman" w:cs="Times New Roman"/>
          <w:sz w:val="24"/>
          <w:szCs w:val="24"/>
          <w:lang w:val="en-US"/>
        </w:rPr>
        <w:t>Economic Security of Enterprise.</w:t>
      </w:r>
      <w:r>
        <w:rPr>
          <w:rFonts w:ascii="Times New Roman" w:hAnsi="Times New Roman" w:cs="Times New Roman"/>
          <w:sz w:val="24"/>
          <w:szCs w:val="24"/>
          <w:lang w:val="en-US"/>
        </w:rPr>
        <w:t xml:space="preserve"> / L.A. </w:t>
      </w:r>
      <w:proofErr w:type="spellStart"/>
      <w:r>
        <w:rPr>
          <w:rFonts w:ascii="Times New Roman" w:hAnsi="Times New Roman" w:cs="Times New Roman"/>
          <w:sz w:val="24"/>
          <w:szCs w:val="24"/>
          <w:lang w:val="en-US"/>
        </w:rPr>
        <w:t>Kormishkina</w:t>
      </w:r>
      <w:proofErr w:type="spellEnd"/>
      <w:r>
        <w:rPr>
          <w:rFonts w:ascii="Times New Roman" w:hAnsi="Times New Roman" w:cs="Times New Roman"/>
          <w:sz w:val="24"/>
          <w:szCs w:val="24"/>
          <w:lang w:val="en-US"/>
        </w:rPr>
        <w:t xml:space="preserve">, E.D. </w:t>
      </w:r>
      <w:proofErr w:type="spellStart"/>
      <w:r>
        <w:rPr>
          <w:rFonts w:ascii="Times New Roman" w:hAnsi="Times New Roman" w:cs="Times New Roman"/>
          <w:sz w:val="24"/>
          <w:szCs w:val="24"/>
          <w:lang w:val="en-US"/>
        </w:rPr>
        <w:t>Kormishkin</w:t>
      </w:r>
      <w:proofErr w:type="spellEnd"/>
      <w:r>
        <w:rPr>
          <w:rFonts w:ascii="Times New Roman" w:hAnsi="Times New Roman" w:cs="Times New Roman"/>
          <w:sz w:val="24"/>
          <w:szCs w:val="24"/>
          <w:lang w:val="en-US"/>
        </w:rPr>
        <w:t xml:space="preserve">, I.E. </w:t>
      </w:r>
      <w:proofErr w:type="spellStart"/>
      <w:r>
        <w:rPr>
          <w:rFonts w:ascii="Times New Roman" w:hAnsi="Times New Roman" w:cs="Times New Roman"/>
          <w:sz w:val="24"/>
          <w:szCs w:val="24"/>
          <w:lang w:val="en-US"/>
        </w:rPr>
        <w:t>Ilyakova</w:t>
      </w:r>
      <w:proofErr w:type="spellEnd"/>
      <w:r>
        <w:rPr>
          <w:rFonts w:ascii="Times New Roman" w:hAnsi="Times New Roman" w:cs="Times New Roman"/>
          <w:sz w:val="24"/>
          <w:szCs w:val="24"/>
          <w:lang w:val="en-US"/>
        </w:rPr>
        <w:t xml:space="preserve">. </w:t>
      </w:r>
      <w:r w:rsidRPr="005E6223">
        <w:rPr>
          <w:rFonts w:ascii="Times New Roman" w:hAnsi="Times New Roman" w:cs="Times New Roman"/>
          <w:sz w:val="28"/>
          <w:szCs w:val="28"/>
          <w:lang w:val="en-US"/>
        </w:rPr>
        <w:t>–</w:t>
      </w:r>
      <w:r w:rsidR="007367B6" w:rsidRPr="007345C2">
        <w:rPr>
          <w:rFonts w:ascii="Times New Roman" w:hAnsi="Times New Roman" w:cs="Times New Roman"/>
          <w:sz w:val="24"/>
          <w:szCs w:val="24"/>
          <w:lang w:val="en-US"/>
        </w:rPr>
        <w:t xml:space="preserve"> Moscow: RIOR, 2023. </w:t>
      </w:r>
      <w:proofErr w:type="gramStart"/>
      <w:r w:rsidR="007367B6" w:rsidRPr="007345C2">
        <w:rPr>
          <w:rFonts w:ascii="Times New Roman" w:hAnsi="Times New Roman" w:cs="Times New Roman"/>
          <w:sz w:val="24"/>
          <w:szCs w:val="24"/>
          <w:lang w:val="en-US"/>
        </w:rPr>
        <w:t>293 p. (in Russian).</w:t>
      </w:r>
      <w:proofErr w:type="gramEnd"/>
    </w:p>
    <w:p w:rsidR="005E6223" w:rsidRPr="005E6223" w:rsidRDefault="005E6223" w:rsidP="007367B6">
      <w:pPr>
        <w:pStyle w:val="a3"/>
        <w:jc w:val="both"/>
        <w:rPr>
          <w:rFonts w:ascii="Times New Roman" w:hAnsi="Times New Roman" w:cs="Times New Roman"/>
          <w:sz w:val="24"/>
          <w:szCs w:val="24"/>
          <w:lang w:val="en-US"/>
        </w:rPr>
      </w:pPr>
    </w:p>
    <w:p w:rsidR="007367B6" w:rsidRPr="007345C2" w:rsidRDefault="007367B6" w:rsidP="007367B6">
      <w:pPr>
        <w:pStyle w:val="a3"/>
        <w:jc w:val="both"/>
        <w:rPr>
          <w:rFonts w:ascii="Times New Roman" w:hAnsi="Times New Roman" w:cs="Times New Roman"/>
          <w:sz w:val="24"/>
          <w:szCs w:val="24"/>
          <w:lang w:val="en-US"/>
        </w:rPr>
      </w:pPr>
    </w:p>
    <w:p w:rsidR="007367B6" w:rsidRPr="007345C2" w:rsidRDefault="007367B6" w:rsidP="007367B6">
      <w:pPr>
        <w:pStyle w:val="a3"/>
        <w:jc w:val="both"/>
        <w:rPr>
          <w:rFonts w:ascii="Times New Roman" w:hAnsi="Times New Roman" w:cs="Times New Roman"/>
          <w:sz w:val="24"/>
          <w:szCs w:val="24"/>
          <w:lang w:val="en-US"/>
        </w:rPr>
      </w:pPr>
    </w:p>
    <w:p w:rsidR="00F546FA" w:rsidRPr="007345C2" w:rsidRDefault="00F546FA" w:rsidP="007367B6">
      <w:pPr>
        <w:pStyle w:val="a3"/>
        <w:jc w:val="both"/>
        <w:rPr>
          <w:rFonts w:ascii="Times New Roman" w:hAnsi="Times New Roman" w:cs="Times New Roman"/>
          <w:sz w:val="24"/>
          <w:szCs w:val="24"/>
          <w:lang w:val="en-US"/>
        </w:rPr>
      </w:pPr>
    </w:p>
    <w:p w:rsidR="00F546FA" w:rsidRPr="007345C2" w:rsidRDefault="00F546FA" w:rsidP="007367B6">
      <w:pPr>
        <w:pStyle w:val="a3"/>
        <w:jc w:val="both"/>
        <w:rPr>
          <w:rFonts w:ascii="Times New Roman" w:hAnsi="Times New Roman" w:cs="Times New Roman"/>
          <w:sz w:val="24"/>
          <w:szCs w:val="24"/>
          <w:lang w:val="en-US"/>
        </w:rPr>
      </w:pPr>
    </w:p>
    <w:p w:rsidR="00902E3C" w:rsidRPr="007345C2" w:rsidRDefault="00902E3C" w:rsidP="007367B6">
      <w:pPr>
        <w:pStyle w:val="a3"/>
        <w:jc w:val="both"/>
        <w:rPr>
          <w:rFonts w:ascii="Times New Roman" w:hAnsi="Times New Roman" w:cs="Times New Roman"/>
          <w:sz w:val="24"/>
          <w:szCs w:val="24"/>
          <w:lang w:val="en-US"/>
        </w:rPr>
      </w:pPr>
    </w:p>
    <w:p w:rsidR="00902E3C" w:rsidRPr="007345C2" w:rsidRDefault="00902E3C" w:rsidP="007367B6">
      <w:pPr>
        <w:pStyle w:val="a3"/>
        <w:jc w:val="both"/>
        <w:rPr>
          <w:rFonts w:ascii="Times New Roman" w:hAnsi="Times New Roman" w:cs="Times New Roman"/>
          <w:sz w:val="24"/>
          <w:szCs w:val="24"/>
          <w:lang w:val="en-US"/>
        </w:rPr>
      </w:pPr>
    </w:p>
    <w:p w:rsidR="00902E3C" w:rsidRPr="007345C2" w:rsidRDefault="00902E3C" w:rsidP="007367B6">
      <w:pPr>
        <w:pStyle w:val="a3"/>
        <w:jc w:val="both"/>
        <w:rPr>
          <w:rFonts w:ascii="Times New Roman" w:hAnsi="Times New Roman" w:cs="Times New Roman"/>
          <w:sz w:val="24"/>
          <w:szCs w:val="24"/>
          <w:lang w:val="en-US"/>
        </w:rPr>
      </w:pPr>
    </w:p>
    <w:p w:rsidR="0077518A" w:rsidRPr="007345C2" w:rsidRDefault="0077518A" w:rsidP="007367B6">
      <w:pPr>
        <w:pStyle w:val="a3"/>
        <w:jc w:val="both"/>
        <w:rPr>
          <w:rFonts w:ascii="Times New Roman" w:hAnsi="Times New Roman" w:cs="Times New Roman"/>
          <w:sz w:val="24"/>
          <w:szCs w:val="24"/>
          <w:lang w:val="en-US"/>
        </w:rPr>
      </w:pPr>
    </w:p>
    <w:sectPr w:rsidR="0077518A" w:rsidRPr="007345C2" w:rsidSect="009F1596">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9F1596"/>
    <w:rsid w:val="00096715"/>
    <w:rsid w:val="002012AA"/>
    <w:rsid w:val="005E6223"/>
    <w:rsid w:val="007345C2"/>
    <w:rsid w:val="007367B6"/>
    <w:rsid w:val="00737C83"/>
    <w:rsid w:val="0077518A"/>
    <w:rsid w:val="00786B0D"/>
    <w:rsid w:val="00886AD6"/>
    <w:rsid w:val="008D61F5"/>
    <w:rsid w:val="00902E3C"/>
    <w:rsid w:val="009B4061"/>
    <w:rsid w:val="009D6555"/>
    <w:rsid w:val="009F1596"/>
    <w:rsid w:val="00A73754"/>
    <w:rsid w:val="00B46525"/>
    <w:rsid w:val="00C9061E"/>
    <w:rsid w:val="00F546F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1596"/>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9F1596"/>
    <w:pPr>
      <w:spacing w:after="0" w:line="240" w:lineRule="auto"/>
    </w:pPr>
  </w:style>
  <w:style w:type="character" w:styleId="a4">
    <w:name w:val="Strong"/>
    <w:basedOn w:val="a0"/>
    <w:uiPriority w:val="22"/>
    <w:qFormat/>
    <w:rsid w:val="009F1596"/>
    <w:rPr>
      <w:b/>
      <w:bCs/>
    </w:rPr>
  </w:style>
  <w:style w:type="table" w:styleId="a5">
    <w:name w:val="Table Grid"/>
    <w:basedOn w:val="a1"/>
    <w:uiPriority w:val="59"/>
    <w:rsid w:val="009F159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Hyperlink"/>
    <w:basedOn w:val="a0"/>
    <w:uiPriority w:val="99"/>
    <w:unhideWhenUsed/>
    <w:rsid w:val="009F1596"/>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43198E-4B7B-4B29-A80B-2489DACA5B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6</Pages>
  <Words>2693</Words>
  <Characters>15355</Characters>
  <Application>Microsoft Office Word</Application>
  <DocSecurity>0</DocSecurity>
  <Lines>127</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18012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10</cp:revision>
  <dcterms:created xsi:type="dcterms:W3CDTF">2025-05-02T08:27:00Z</dcterms:created>
  <dcterms:modified xsi:type="dcterms:W3CDTF">2025-05-02T11:48:00Z</dcterms:modified>
</cp:coreProperties>
</file>