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4692B" w:rsidRPr="00D33247" w:rsidRDefault="0004692B" w:rsidP="001E1421">
      <w:pPr>
        <w:spacing w:line="240" w:lineRule="auto"/>
        <w:ind w:firstLine="709"/>
        <w:contextualSpacing/>
        <w:jc w:val="both"/>
        <w:rPr>
          <w:rFonts w:ascii="Times New Roman" w:hAnsi="Times New Roman" w:cs="Times New Roman"/>
          <w:b/>
          <w:color w:val="231F20"/>
          <w:sz w:val="24"/>
          <w:szCs w:val="24"/>
        </w:rPr>
      </w:pPr>
      <w:r w:rsidRPr="00D33247">
        <w:rPr>
          <w:rFonts w:ascii="Times New Roman" w:hAnsi="Times New Roman" w:cs="Times New Roman"/>
          <w:b/>
          <w:color w:val="231F20"/>
          <w:sz w:val="24"/>
          <w:szCs w:val="24"/>
        </w:rPr>
        <w:t>УДК 316.43</w:t>
      </w:r>
      <w:r w:rsidR="004F3587" w:rsidRPr="00D33247">
        <w:rPr>
          <w:rFonts w:ascii="Times New Roman" w:hAnsi="Times New Roman" w:cs="Times New Roman"/>
          <w:sz w:val="24"/>
          <w:szCs w:val="24"/>
        </w:rPr>
        <w:t>—</w:t>
      </w:r>
      <w:r w:rsidR="004F3587" w:rsidRPr="00D33247">
        <w:rPr>
          <w:rFonts w:ascii="Times New Roman" w:hAnsi="Times New Roman" w:cs="Times New Roman"/>
          <w:b/>
          <w:color w:val="231F20"/>
          <w:sz w:val="24"/>
          <w:szCs w:val="24"/>
        </w:rPr>
        <w:t>364.42/.44</w:t>
      </w:r>
    </w:p>
    <w:p w:rsidR="0004692B" w:rsidRPr="00D33247" w:rsidRDefault="0004692B" w:rsidP="001E1421">
      <w:pPr>
        <w:spacing w:line="240" w:lineRule="auto"/>
        <w:ind w:firstLine="709"/>
        <w:contextualSpacing/>
        <w:jc w:val="right"/>
        <w:rPr>
          <w:rFonts w:ascii="Times New Roman" w:hAnsi="Times New Roman" w:cs="Times New Roman"/>
          <w:b/>
          <w:color w:val="231F20"/>
          <w:sz w:val="24"/>
          <w:szCs w:val="24"/>
        </w:rPr>
      </w:pPr>
      <w:r w:rsidRPr="00D33247">
        <w:rPr>
          <w:rFonts w:ascii="Times New Roman" w:hAnsi="Times New Roman" w:cs="Times New Roman"/>
          <w:b/>
          <w:color w:val="231F20"/>
          <w:sz w:val="24"/>
          <w:szCs w:val="24"/>
        </w:rPr>
        <w:t>Яковлева Н.И.</w:t>
      </w:r>
    </w:p>
    <w:p w:rsidR="00D063D2" w:rsidRPr="00D33247" w:rsidRDefault="00D063D2" w:rsidP="001E1421">
      <w:pPr>
        <w:pStyle w:val="a4"/>
        <w:shd w:val="clear" w:color="auto" w:fill="FFFFFF"/>
        <w:spacing w:before="0" w:beforeAutospacing="0"/>
        <w:ind w:firstLine="709"/>
        <w:jc w:val="both"/>
        <w:rPr>
          <w:rFonts w:eastAsiaTheme="minorHAnsi"/>
          <w:b/>
          <w:caps/>
          <w:color w:val="222222"/>
          <w:kern w:val="2"/>
          <w:shd w:val="clear" w:color="auto" w:fill="FFFFFF"/>
          <w:lang w:eastAsia="en-US"/>
          <w14:ligatures w14:val="standardContextual"/>
        </w:rPr>
      </w:pPr>
      <w:r w:rsidRPr="00D33247">
        <w:rPr>
          <w:rFonts w:eastAsiaTheme="minorHAnsi"/>
          <w:b/>
          <w:caps/>
          <w:color w:val="222222"/>
          <w:kern w:val="2"/>
          <w:shd w:val="clear" w:color="auto" w:fill="FFFFFF"/>
          <w:lang w:eastAsia="en-US"/>
          <w14:ligatures w14:val="standardContextual"/>
        </w:rPr>
        <w:t xml:space="preserve">Система социальной защиты </w:t>
      </w:r>
      <w:r w:rsidR="00867D1D" w:rsidRPr="00D33247">
        <w:rPr>
          <w:rFonts w:eastAsiaTheme="minorHAnsi"/>
          <w:b/>
          <w:caps/>
          <w:color w:val="222222"/>
          <w:kern w:val="2"/>
          <w:shd w:val="clear" w:color="auto" w:fill="FFFFFF"/>
          <w:lang w:eastAsia="en-US"/>
          <w14:ligatures w14:val="standardContextual"/>
        </w:rPr>
        <w:t xml:space="preserve">в современной </w:t>
      </w:r>
      <w:r w:rsidRPr="00D33247">
        <w:rPr>
          <w:rFonts w:eastAsiaTheme="minorHAnsi"/>
          <w:b/>
          <w:caps/>
          <w:color w:val="222222"/>
          <w:kern w:val="2"/>
          <w:shd w:val="clear" w:color="auto" w:fill="FFFFFF"/>
          <w:lang w:eastAsia="en-US"/>
          <w14:ligatures w14:val="standardContextual"/>
        </w:rPr>
        <w:t>Беларуси</w:t>
      </w:r>
    </w:p>
    <w:p w:rsidR="00ED6FAD" w:rsidRPr="00D33247" w:rsidRDefault="0004692B" w:rsidP="001E1421">
      <w:pPr>
        <w:spacing w:line="240" w:lineRule="auto"/>
        <w:ind w:firstLine="709"/>
        <w:contextualSpacing/>
        <w:jc w:val="both"/>
        <w:rPr>
          <w:rFonts w:ascii="Times New Roman" w:hAnsi="Times New Roman" w:cs="Times New Roman"/>
          <w:color w:val="231F20"/>
          <w:sz w:val="24"/>
          <w:szCs w:val="24"/>
        </w:rPr>
      </w:pPr>
      <w:r w:rsidRPr="00D33247">
        <w:rPr>
          <w:rFonts w:ascii="Times New Roman" w:hAnsi="Times New Roman" w:cs="Times New Roman"/>
          <w:b/>
          <w:color w:val="231F20"/>
          <w:sz w:val="24"/>
          <w:szCs w:val="24"/>
        </w:rPr>
        <w:t>Аннотация.</w:t>
      </w:r>
      <w:r w:rsidRPr="00D33247">
        <w:rPr>
          <w:rFonts w:ascii="Times New Roman" w:hAnsi="Times New Roman" w:cs="Times New Roman"/>
          <w:color w:val="231F20"/>
          <w:sz w:val="24"/>
          <w:szCs w:val="24"/>
        </w:rPr>
        <w:t xml:space="preserve"> Рассматрива</w:t>
      </w:r>
      <w:r w:rsidR="004F3587" w:rsidRPr="00D33247">
        <w:rPr>
          <w:rFonts w:ascii="Times New Roman" w:hAnsi="Times New Roman" w:cs="Times New Roman"/>
          <w:color w:val="231F20"/>
          <w:sz w:val="24"/>
          <w:szCs w:val="24"/>
        </w:rPr>
        <w:t>е</w:t>
      </w:r>
      <w:r w:rsidRPr="00D33247">
        <w:rPr>
          <w:rFonts w:ascii="Times New Roman" w:hAnsi="Times New Roman" w:cs="Times New Roman"/>
          <w:color w:val="231F20"/>
          <w:sz w:val="24"/>
          <w:szCs w:val="24"/>
        </w:rPr>
        <w:t xml:space="preserve">тся с позиции социологического анализа </w:t>
      </w:r>
      <w:r w:rsidR="004F3587" w:rsidRPr="00D33247">
        <w:rPr>
          <w:rFonts w:ascii="Times New Roman" w:hAnsi="Times New Roman" w:cs="Times New Roman"/>
          <w:color w:val="231F20"/>
          <w:sz w:val="24"/>
          <w:szCs w:val="24"/>
        </w:rPr>
        <w:t xml:space="preserve">существующее состояние системы </w:t>
      </w:r>
      <w:r w:rsidR="00ED6FAD" w:rsidRPr="00D33247">
        <w:rPr>
          <w:rFonts w:ascii="Times New Roman" w:hAnsi="Times New Roman" w:cs="Times New Roman"/>
          <w:color w:val="231F20"/>
          <w:sz w:val="24"/>
          <w:szCs w:val="24"/>
        </w:rPr>
        <w:t xml:space="preserve">социальной защиты и </w:t>
      </w:r>
      <w:r w:rsidR="004F3587" w:rsidRPr="00D33247">
        <w:rPr>
          <w:rFonts w:ascii="Times New Roman" w:hAnsi="Times New Roman" w:cs="Times New Roman"/>
          <w:color w:val="231F20"/>
          <w:sz w:val="24"/>
          <w:szCs w:val="24"/>
        </w:rPr>
        <w:t>оказани</w:t>
      </w:r>
      <w:r w:rsidR="00ED6FAD" w:rsidRPr="00D33247">
        <w:rPr>
          <w:rFonts w:ascii="Times New Roman" w:hAnsi="Times New Roman" w:cs="Times New Roman"/>
          <w:color w:val="231F20"/>
          <w:sz w:val="24"/>
          <w:szCs w:val="24"/>
        </w:rPr>
        <w:t>я</w:t>
      </w:r>
      <w:r w:rsidR="004F3587" w:rsidRPr="00D33247">
        <w:rPr>
          <w:rFonts w:ascii="Times New Roman" w:hAnsi="Times New Roman" w:cs="Times New Roman"/>
          <w:color w:val="231F20"/>
          <w:sz w:val="24"/>
          <w:szCs w:val="24"/>
        </w:rPr>
        <w:t xml:space="preserve"> социальных услуг</w:t>
      </w:r>
      <w:r w:rsidRPr="00D33247">
        <w:rPr>
          <w:rFonts w:ascii="Times New Roman" w:hAnsi="Times New Roman" w:cs="Times New Roman"/>
          <w:color w:val="231F20"/>
          <w:sz w:val="24"/>
          <w:szCs w:val="24"/>
        </w:rPr>
        <w:t xml:space="preserve">. Отмечается </w:t>
      </w:r>
      <w:r w:rsidR="004F3587" w:rsidRPr="00D33247">
        <w:rPr>
          <w:rFonts w:ascii="Times New Roman" w:hAnsi="Times New Roman" w:cs="Times New Roman"/>
          <w:color w:val="231F20"/>
          <w:sz w:val="24"/>
          <w:szCs w:val="24"/>
        </w:rPr>
        <w:t xml:space="preserve">необходимость трансформации форм и методов предоставления </w:t>
      </w:r>
      <w:r w:rsidRPr="00D33247">
        <w:rPr>
          <w:rFonts w:ascii="Times New Roman" w:hAnsi="Times New Roman" w:cs="Times New Roman"/>
          <w:color w:val="231F20"/>
          <w:sz w:val="24"/>
          <w:szCs w:val="24"/>
        </w:rPr>
        <w:t>социальн</w:t>
      </w:r>
      <w:r w:rsidR="004F3587" w:rsidRPr="00D33247">
        <w:rPr>
          <w:rFonts w:ascii="Times New Roman" w:hAnsi="Times New Roman" w:cs="Times New Roman"/>
          <w:color w:val="231F20"/>
          <w:sz w:val="24"/>
          <w:szCs w:val="24"/>
        </w:rPr>
        <w:t xml:space="preserve">ых услуг населению. Существующий уровень качества социальных услуг описан как удовлетворительный, определены проблемные точки в развитии системы социальной помощи, а также </w:t>
      </w:r>
      <w:r w:rsidR="00ED6FAD" w:rsidRPr="00D33247">
        <w:rPr>
          <w:rFonts w:ascii="Times New Roman" w:hAnsi="Times New Roman" w:cs="Times New Roman"/>
          <w:color w:val="231F20"/>
          <w:sz w:val="24"/>
          <w:szCs w:val="24"/>
        </w:rPr>
        <w:t>приведены возможные</w:t>
      </w:r>
      <w:r w:rsidR="004F3587" w:rsidRPr="00D33247">
        <w:rPr>
          <w:rFonts w:ascii="Times New Roman" w:hAnsi="Times New Roman" w:cs="Times New Roman"/>
          <w:color w:val="231F20"/>
          <w:sz w:val="24"/>
          <w:szCs w:val="24"/>
        </w:rPr>
        <w:t xml:space="preserve"> направления их разрешения. </w:t>
      </w:r>
    </w:p>
    <w:p w:rsidR="0004692B" w:rsidRPr="00D33247" w:rsidRDefault="0004692B" w:rsidP="001E1421">
      <w:pPr>
        <w:spacing w:line="240" w:lineRule="auto"/>
        <w:ind w:firstLine="709"/>
        <w:contextualSpacing/>
        <w:jc w:val="both"/>
        <w:rPr>
          <w:rFonts w:ascii="Times New Roman" w:hAnsi="Times New Roman" w:cs="Times New Roman"/>
          <w:color w:val="231F20"/>
          <w:sz w:val="24"/>
          <w:szCs w:val="24"/>
        </w:rPr>
      </w:pPr>
      <w:r w:rsidRPr="00D33247">
        <w:rPr>
          <w:rFonts w:ascii="Times New Roman" w:hAnsi="Times New Roman" w:cs="Times New Roman"/>
          <w:b/>
          <w:color w:val="231F20"/>
          <w:sz w:val="24"/>
          <w:szCs w:val="24"/>
        </w:rPr>
        <w:t>Ключевые слова</w:t>
      </w:r>
      <w:r w:rsidRPr="00D33247">
        <w:rPr>
          <w:rFonts w:ascii="Times New Roman" w:hAnsi="Times New Roman" w:cs="Times New Roman"/>
          <w:color w:val="231F20"/>
          <w:sz w:val="24"/>
          <w:szCs w:val="24"/>
        </w:rPr>
        <w:t xml:space="preserve">: </w:t>
      </w:r>
      <w:r w:rsidR="004F3587" w:rsidRPr="00D33247">
        <w:rPr>
          <w:rFonts w:ascii="Times New Roman" w:hAnsi="Times New Roman" w:cs="Times New Roman"/>
          <w:color w:val="231F20"/>
          <w:sz w:val="24"/>
          <w:szCs w:val="24"/>
        </w:rPr>
        <w:t>социальная помощь,</w:t>
      </w:r>
      <w:r w:rsidR="00ED6FAD" w:rsidRPr="00D33247">
        <w:rPr>
          <w:rFonts w:ascii="Times New Roman" w:hAnsi="Times New Roman" w:cs="Times New Roman"/>
          <w:color w:val="231F20"/>
          <w:sz w:val="24"/>
          <w:szCs w:val="24"/>
        </w:rPr>
        <w:t xml:space="preserve"> </w:t>
      </w:r>
      <w:r w:rsidR="001E1421" w:rsidRPr="00D33247">
        <w:rPr>
          <w:rFonts w:ascii="Times New Roman" w:hAnsi="Times New Roman" w:cs="Times New Roman"/>
          <w:color w:val="231F20"/>
          <w:sz w:val="24"/>
          <w:szCs w:val="24"/>
        </w:rPr>
        <w:t>социальная услуга</w:t>
      </w:r>
      <w:r w:rsidR="004F3587" w:rsidRPr="00D33247">
        <w:rPr>
          <w:rFonts w:ascii="Times New Roman" w:hAnsi="Times New Roman" w:cs="Times New Roman"/>
          <w:color w:val="231F20"/>
          <w:sz w:val="24"/>
          <w:szCs w:val="24"/>
        </w:rPr>
        <w:t>, инвалидность</w:t>
      </w:r>
      <w:r w:rsidR="00ED6FAD" w:rsidRPr="00D33247">
        <w:rPr>
          <w:rFonts w:ascii="Times New Roman" w:hAnsi="Times New Roman" w:cs="Times New Roman"/>
          <w:color w:val="231F20"/>
          <w:sz w:val="24"/>
          <w:szCs w:val="24"/>
        </w:rPr>
        <w:t xml:space="preserve">, </w:t>
      </w:r>
      <w:r w:rsidRPr="00D33247">
        <w:rPr>
          <w:rFonts w:ascii="Times New Roman" w:hAnsi="Times New Roman" w:cs="Times New Roman"/>
          <w:color w:val="231F20"/>
          <w:sz w:val="24"/>
          <w:szCs w:val="24"/>
        </w:rPr>
        <w:t>социальные гарантии</w:t>
      </w:r>
    </w:p>
    <w:p w:rsidR="0004692B" w:rsidRPr="002A4D71" w:rsidRDefault="00897D15" w:rsidP="001E1421">
      <w:pPr>
        <w:pStyle w:val="a4"/>
        <w:shd w:val="clear" w:color="auto" w:fill="FFFFFF"/>
        <w:spacing w:before="0" w:beforeAutospacing="0"/>
        <w:ind w:firstLine="709"/>
        <w:contextualSpacing/>
        <w:jc w:val="both"/>
      </w:pPr>
      <w:r w:rsidRPr="00D33247">
        <w:rPr>
          <w:color w:val="25262A"/>
          <w:shd w:val="clear" w:color="auto" w:fill="FFFFFF"/>
        </w:rPr>
        <w:t xml:space="preserve">В </w:t>
      </w:r>
      <w:r w:rsidRPr="00D33247">
        <w:rPr>
          <w:color w:val="25262A"/>
          <w:shd w:val="clear" w:color="auto" w:fill="FFFFFF"/>
        </w:rPr>
        <w:t xml:space="preserve">современном мире </w:t>
      </w:r>
      <w:r w:rsidRPr="00D33247">
        <w:rPr>
          <w:color w:val="25262A"/>
          <w:shd w:val="clear" w:color="auto" w:fill="FFFFFF"/>
        </w:rPr>
        <w:t>характе</w:t>
      </w:r>
      <w:r w:rsidRPr="00D33247">
        <w:rPr>
          <w:color w:val="25262A"/>
          <w:shd w:val="clear" w:color="auto" w:fill="FFFFFF"/>
        </w:rPr>
        <w:t xml:space="preserve">рные течения </w:t>
      </w:r>
      <w:proofErr w:type="spellStart"/>
      <w:r w:rsidRPr="00D33247">
        <w:rPr>
          <w:color w:val="25262A"/>
          <w:shd w:val="clear" w:color="auto" w:fill="FFFFFF"/>
        </w:rPr>
        <w:t>глобализационных</w:t>
      </w:r>
      <w:proofErr w:type="spellEnd"/>
      <w:r w:rsidRPr="00D33247">
        <w:rPr>
          <w:color w:val="25262A"/>
          <w:shd w:val="clear" w:color="auto" w:fill="FFFFFF"/>
        </w:rPr>
        <w:t xml:space="preserve"> процессов сменяются </w:t>
      </w:r>
      <w:r w:rsidR="007820D1" w:rsidRPr="00D33247">
        <w:rPr>
          <w:color w:val="25262A"/>
          <w:shd w:val="clear" w:color="auto" w:fill="FFFFFF"/>
        </w:rPr>
        <w:t>на усиление</w:t>
      </w:r>
      <w:r w:rsidRPr="00D33247">
        <w:rPr>
          <w:color w:val="25262A"/>
          <w:shd w:val="clear" w:color="auto" w:fill="FFFFFF"/>
        </w:rPr>
        <w:t xml:space="preserve"> </w:t>
      </w:r>
      <w:r w:rsidR="007820D1" w:rsidRPr="00D33247">
        <w:rPr>
          <w:color w:val="25262A"/>
          <w:shd w:val="clear" w:color="auto" w:fill="FFFFFF"/>
        </w:rPr>
        <w:t>регионализации, увеличиваются</w:t>
      </w:r>
      <w:r w:rsidRPr="00D33247">
        <w:rPr>
          <w:color w:val="25262A"/>
          <w:shd w:val="clear" w:color="auto" w:fill="FFFFFF"/>
        </w:rPr>
        <w:t xml:space="preserve"> риски</w:t>
      </w:r>
      <w:r w:rsidRPr="00D33247">
        <w:rPr>
          <w:color w:val="25262A"/>
          <w:shd w:val="clear" w:color="auto" w:fill="FFFFFF"/>
        </w:rPr>
        <w:t xml:space="preserve"> в связи с </w:t>
      </w:r>
      <w:r w:rsidRPr="00D33247">
        <w:rPr>
          <w:color w:val="25262A"/>
          <w:shd w:val="clear" w:color="auto" w:fill="FFFFFF"/>
        </w:rPr>
        <w:t>рост</w:t>
      </w:r>
      <w:r w:rsidRPr="00D33247">
        <w:rPr>
          <w:color w:val="25262A"/>
          <w:shd w:val="clear" w:color="auto" w:fill="FFFFFF"/>
        </w:rPr>
        <w:t>ом</w:t>
      </w:r>
      <w:r w:rsidRPr="00D33247">
        <w:rPr>
          <w:color w:val="25262A"/>
          <w:shd w:val="clear" w:color="auto" w:fill="FFFFFF"/>
        </w:rPr>
        <w:t xml:space="preserve"> уровня геополитической неопределенности, </w:t>
      </w:r>
      <w:r w:rsidRPr="00D33247">
        <w:rPr>
          <w:color w:val="25262A"/>
          <w:shd w:val="clear" w:color="auto" w:fill="FFFFFF"/>
        </w:rPr>
        <w:t xml:space="preserve">участившейся </w:t>
      </w:r>
      <w:r w:rsidRPr="00D33247">
        <w:rPr>
          <w:color w:val="25262A"/>
          <w:shd w:val="clear" w:color="auto" w:fill="FFFFFF"/>
        </w:rPr>
        <w:t>практик</w:t>
      </w:r>
      <w:r w:rsidR="007820D1" w:rsidRPr="00D33247">
        <w:rPr>
          <w:color w:val="25262A"/>
          <w:shd w:val="clear" w:color="auto" w:fill="FFFFFF"/>
        </w:rPr>
        <w:t>ой</w:t>
      </w:r>
      <w:r w:rsidRPr="00D33247">
        <w:rPr>
          <w:color w:val="25262A"/>
          <w:shd w:val="clear" w:color="auto" w:fill="FFFFFF"/>
        </w:rPr>
        <w:t xml:space="preserve"> применения международных санкций,</w:t>
      </w:r>
      <w:r w:rsidR="007820D1" w:rsidRPr="00D33247">
        <w:rPr>
          <w:color w:val="25262A"/>
          <w:shd w:val="clear" w:color="auto" w:fill="FFFFFF"/>
        </w:rPr>
        <w:t xml:space="preserve"> а</w:t>
      </w:r>
      <w:r w:rsidRPr="00D33247">
        <w:rPr>
          <w:color w:val="25262A"/>
          <w:shd w:val="clear" w:color="auto" w:fill="FFFFFF"/>
        </w:rPr>
        <w:t xml:space="preserve">ктивизируются международные конфликты. Все </w:t>
      </w:r>
      <w:r w:rsidR="007820D1" w:rsidRPr="00D33247">
        <w:rPr>
          <w:color w:val="25262A"/>
          <w:shd w:val="clear" w:color="auto" w:fill="FFFFFF"/>
        </w:rPr>
        <w:t>эти факторы оказывают непосредственное влияние на развитие</w:t>
      </w:r>
      <w:r w:rsidRPr="00D33247">
        <w:rPr>
          <w:color w:val="25262A"/>
          <w:shd w:val="clear" w:color="auto" w:fill="FFFFFF"/>
        </w:rPr>
        <w:t xml:space="preserve"> Республики Беларусь, как одного из участников мирового сообщества. В </w:t>
      </w:r>
      <w:r w:rsidR="007820D1" w:rsidRPr="00D33247">
        <w:rPr>
          <w:color w:val="25262A"/>
          <w:shd w:val="clear" w:color="auto" w:fill="FFFFFF"/>
        </w:rPr>
        <w:t xml:space="preserve">тоже </w:t>
      </w:r>
      <w:r w:rsidR="006E73C0" w:rsidRPr="00D33247">
        <w:rPr>
          <w:color w:val="25262A"/>
          <w:shd w:val="clear" w:color="auto" w:fill="FFFFFF"/>
        </w:rPr>
        <w:t>время страна сталкивается с вызовами в социо-демографической сфере:</w:t>
      </w:r>
      <w:r w:rsidR="007820D1" w:rsidRPr="00D33247">
        <w:rPr>
          <w:color w:val="25262A"/>
          <w:shd w:val="clear" w:color="auto" w:fill="FFFFFF"/>
        </w:rPr>
        <w:t xml:space="preserve"> отмечается </w:t>
      </w:r>
      <w:r w:rsidR="00283A22">
        <w:rPr>
          <w:color w:val="25262A"/>
          <w:shd w:val="clear" w:color="auto" w:fill="FFFFFF"/>
        </w:rPr>
        <w:t>возрастание</w:t>
      </w:r>
      <w:r w:rsidR="007820D1" w:rsidRPr="00D33247">
        <w:rPr>
          <w:color w:val="25262A"/>
          <w:shd w:val="clear" w:color="auto" w:fill="FFFFFF"/>
        </w:rPr>
        <w:t xml:space="preserve"> нагрузк</w:t>
      </w:r>
      <w:r w:rsidR="007820D1" w:rsidRPr="00D33247">
        <w:rPr>
          <w:color w:val="25262A"/>
          <w:shd w:val="clear" w:color="auto" w:fill="FFFFFF"/>
        </w:rPr>
        <w:t>и</w:t>
      </w:r>
      <w:r w:rsidR="007820D1" w:rsidRPr="00D33247">
        <w:rPr>
          <w:color w:val="25262A"/>
          <w:shd w:val="clear" w:color="auto" w:fill="FFFFFF"/>
        </w:rPr>
        <w:t xml:space="preserve"> на системы социальной защиты, здравоохранения, нарастает дефицит </w:t>
      </w:r>
      <w:r w:rsidR="00283A22">
        <w:rPr>
          <w:color w:val="25262A"/>
          <w:shd w:val="clear" w:color="auto" w:fill="FFFFFF"/>
        </w:rPr>
        <w:t>рабочих кадров трудоспособного возраста</w:t>
      </w:r>
      <w:r w:rsidR="007820D1" w:rsidRPr="00D33247">
        <w:rPr>
          <w:color w:val="25262A"/>
          <w:shd w:val="clear" w:color="auto" w:fill="FFFFFF"/>
        </w:rPr>
        <w:t>,</w:t>
      </w:r>
      <w:r w:rsidR="007820D1" w:rsidRPr="00D33247">
        <w:rPr>
          <w:color w:val="25262A"/>
          <w:shd w:val="clear" w:color="auto" w:fill="FFFFFF"/>
        </w:rPr>
        <w:t xml:space="preserve"> что напрямую связано с продолжающимся старением населения на фоне падения рождаемости</w:t>
      </w:r>
      <w:r w:rsidR="00283A22">
        <w:rPr>
          <w:color w:val="25262A"/>
          <w:shd w:val="clear" w:color="auto" w:fill="FFFFFF"/>
        </w:rPr>
        <w:t xml:space="preserve"> и</w:t>
      </w:r>
      <w:r w:rsidR="007820D1" w:rsidRPr="00D33247">
        <w:rPr>
          <w:color w:val="25262A"/>
          <w:shd w:val="clear" w:color="auto" w:fill="FFFFFF"/>
        </w:rPr>
        <w:t xml:space="preserve"> ростом продолжительности жизни, а также миграцией лиц трудоспособного возраста</w:t>
      </w:r>
      <w:r w:rsidR="007820D1" w:rsidRPr="00D33247">
        <w:rPr>
          <w:color w:val="25262A"/>
          <w:shd w:val="clear" w:color="auto" w:fill="FFFFFF"/>
        </w:rPr>
        <w:t>.</w:t>
      </w:r>
      <w:r w:rsidR="006E73C0" w:rsidRPr="00D33247">
        <w:rPr>
          <w:color w:val="25262A"/>
          <w:shd w:val="clear" w:color="auto" w:fill="FFFFFF"/>
        </w:rPr>
        <w:t xml:space="preserve"> В целях преодоления проблем, связанных с сохранением и накоплением человеческого </w:t>
      </w:r>
      <w:r w:rsidR="006E73C0" w:rsidRPr="002A4D71">
        <w:t xml:space="preserve">капитала, в Беларуси одной из приоритетных задач устойчивого развития страны </w:t>
      </w:r>
      <w:r w:rsidR="00C96C99" w:rsidRPr="002A4D71">
        <w:t>является достижение высоких стандартов качества жизни и социального благополучия посредством развития потенциала и равных возможностей для каждого человека</w:t>
      </w:r>
      <w:r w:rsidR="006E73C0" w:rsidRPr="002A4D71">
        <w:t xml:space="preserve">, а также </w:t>
      </w:r>
      <w:r w:rsidRPr="002A4D71">
        <w:t xml:space="preserve">создание </w:t>
      </w:r>
      <w:r w:rsidR="006E73C0" w:rsidRPr="002A4D71">
        <w:t>эффективной</w:t>
      </w:r>
      <w:r w:rsidRPr="002A4D71">
        <w:t xml:space="preserve"> системы социальной защиты уязвимых категорий населения</w:t>
      </w:r>
      <w:r w:rsidR="006E73C0" w:rsidRPr="002A4D71">
        <w:t xml:space="preserve"> [</w:t>
      </w:r>
      <w:r w:rsidR="00C65B27" w:rsidRPr="002A4D71">
        <w:t>3</w:t>
      </w:r>
      <w:r w:rsidR="006E73C0" w:rsidRPr="002A4D71">
        <w:t>]</w:t>
      </w:r>
      <w:r w:rsidRPr="002A4D71">
        <w:t>.</w:t>
      </w:r>
    </w:p>
    <w:p w:rsidR="007765BD" w:rsidRPr="002A4D71" w:rsidRDefault="007765BD" w:rsidP="002A4D71">
      <w:pPr>
        <w:pStyle w:val="a4"/>
        <w:shd w:val="clear" w:color="auto" w:fill="FFFFFF"/>
        <w:spacing w:before="0" w:beforeAutospacing="0"/>
        <w:ind w:firstLine="709"/>
        <w:contextualSpacing/>
        <w:jc w:val="both"/>
      </w:pPr>
      <w:r w:rsidRPr="002A4D71">
        <w:t>В Беларуси действительно реализуется система социальной защиты, которая направлена на поддержку различных категорий граждан. Государственная социальная поддержка охватывает множество аспектов, включая помощь семьям с детьми, поддержку пенсионеров, инвалидов и других уязвимых групп населения.</w:t>
      </w:r>
      <w:r w:rsidR="002A4D71">
        <w:t xml:space="preserve"> </w:t>
      </w:r>
      <w:r w:rsidRPr="002A4D71">
        <w:t>Система социальной защиты включает в себя как денежные выплаты, так и предоставление социальных услуг, таких как медицинская помощь, жилье и образование. Важно отметить, что доступ к этим услугам и выплатам регулируется законодательством, и граждане могут обращаться за помощью в зависимости от своих нужд и правового статуса.</w:t>
      </w:r>
    </w:p>
    <w:p w:rsidR="00974022" w:rsidRPr="00D33247" w:rsidRDefault="00974022" w:rsidP="001E1421">
      <w:pPr>
        <w:pStyle w:val="a4"/>
        <w:shd w:val="clear" w:color="auto" w:fill="FFFFFF"/>
        <w:spacing w:before="0" w:beforeAutospacing="0"/>
        <w:ind w:firstLine="709"/>
        <w:contextualSpacing/>
        <w:jc w:val="both"/>
        <w:rPr>
          <w:color w:val="25262A"/>
          <w:shd w:val="clear" w:color="auto" w:fill="FFFFFF"/>
        </w:rPr>
      </w:pPr>
      <w:r w:rsidRPr="00D33247">
        <w:t>В республике действует разветвленная система государственной поддержки семей, воспитывающих детей. Она включает выплату пособий в связи с рождением и воспитанием детей, государственную поддержку при строительстве (реконструкции) жилья, обеспечение бесплатным питанием детей первых двух лет жизни и предоставление других видов государственной адресной социальной помощи, единовременных выплат при рождении двоих и более детей, гарантий в сфере образования, здравоохранения, пенсионного, трудового, налогового и жилищного законодательства.</w:t>
      </w:r>
    </w:p>
    <w:p w:rsidR="00974022" w:rsidRPr="00D33247" w:rsidRDefault="00974022" w:rsidP="001E1421">
      <w:pPr>
        <w:pStyle w:val="a4"/>
        <w:shd w:val="clear" w:color="auto" w:fill="FFFFFF"/>
        <w:spacing w:before="0" w:beforeAutospacing="0"/>
        <w:ind w:firstLine="709"/>
        <w:contextualSpacing/>
        <w:jc w:val="both"/>
        <w:rPr>
          <w:color w:val="25262A"/>
          <w:shd w:val="clear" w:color="auto" w:fill="FFFFFF"/>
        </w:rPr>
      </w:pPr>
      <w:r w:rsidRPr="00D33247">
        <w:rPr>
          <w:color w:val="25262A"/>
          <w:shd w:val="clear" w:color="auto" w:fill="FFFFFF"/>
        </w:rPr>
        <w:t>Реализуется программа семейного капитала при рождении третьего или последующего ребенка: открыто более 140,5 тысячи депозитных счета «Семейный капитал». Действует система предоставления налоговых, трудовых, пенсионных гарантий семьям, воспитывающих детей, реализуется программа жилищной политики. Как результат — количество многодетных семей в последние годы устойчиво растет, их уже более 123 тысяч. </w:t>
      </w:r>
    </w:p>
    <w:p w:rsidR="00873F86" w:rsidRPr="00D33247" w:rsidRDefault="00873F86" w:rsidP="001E1421">
      <w:pPr>
        <w:pStyle w:val="a4"/>
        <w:shd w:val="clear" w:color="auto" w:fill="FFFFFF"/>
        <w:spacing w:before="0" w:beforeAutospacing="0"/>
        <w:ind w:firstLine="709"/>
        <w:contextualSpacing/>
        <w:jc w:val="both"/>
      </w:pPr>
      <w:r w:rsidRPr="00D33247">
        <w:t xml:space="preserve">Семьи с детьми, несовершеннолетние и дети с различной степенью утраты здоровья всегда находятся в зоне постоянного внимания государства. Им гарантирована социальная </w:t>
      </w:r>
      <w:r w:rsidRPr="00D33247">
        <w:lastRenderedPageBreak/>
        <w:t>поддержка в виде денежных выплат (пенсии, пособия, государственная адресная социальная помощь) и оказания социальных услуг.</w:t>
      </w:r>
    </w:p>
    <w:p w:rsidR="00873F86" w:rsidRPr="0052423E" w:rsidRDefault="00873F86" w:rsidP="0052423E">
      <w:pPr>
        <w:pStyle w:val="a4"/>
        <w:shd w:val="clear" w:color="auto" w:fill="FFFFFF"/>
        <w:spacing w:before="0" w:beforeAutospacing="0"/>
        <w:ind w:firstLine="709"/>
        <w:contextualSpacing/>
        <w:jc w:val="both"/>
        <w:rPr>
          <w:color w:val="25262A"/>
          <w:shd w:val="clear" w:color="auto" w:fill="FFFFFF"/>
        </w:rPr>
      </w:pPr>
      <w:r w:rsidRPr="00D33247">
        <w:rPr>
          <w:color w:val="25262A"/>
          <w:shd w:val="clear" w:color="auto" w:fill="FFFFFF"/>
        </w:rPr>
        <w:t>Системой государственных пособий охвачен каждый пятый несовершеннолетний ребенок в стране, а дети в возрасте до трех лет почти 100 %</w:t>
      </w:r>
      <w:r w:rsidR="00D33247" w:rsidRPr="00D33247">
        <w:rPr>
          <w:color w:val="25262A"/>
          <w:shd w:val="clear" w:color="auto" w:fill="FFFFFF"/>
        </w:rPr>
        <w:t xml:space="preserve"> </w:t>
      </w:r>
      <w:r w:rsidR="00C65B27" w:rsidRPr="00D33247">
        <w:rPr>
          <w:color w:val="25262A"/>
          <w:shd w:val="clear" w:color="auto" w:fill="FFFFFF"/>
        </w:rPr>
        <w:t>[</w:t>
      </w:r>
      <w:r w:rsidR="00C65B27" w:rsidRPr="00D33247">
        <w:rPr>
          <w:color w:val="25262A"/>
          <w:shd w:val="clear" w:color="auto" w:fill="FFFFFF"/>
        </w:rPr>
        <w:t>6</w:t>
      </w:r>
      <w:r w:rsidR="00C65B27" w:rsidRPr="00D33247">
        <w:rPr>
          <w:color w:val="25262A"/>
          <w:shd w:val="clear" w:color="auto" w:fill="FFFFFF"/>
        </w:rPr>
        <w:t>].</w:t>
      </w:r>
      <w:r w:rsidR="00D33247" w:rsidRPr="00D33247">
        <w:rPr>
          <w:color w:val="25262A"/>
          <w:shd w:val="clear" w:color="auto" w:fill="FFFFFF"/>
        </w:rPr>
        <w:t xml:space="preserve"> </w:t>
      </w:r>
      <w:r w:rsidRPr="00D33247">
        <w:rPr>
          <w:color w:val="25262A"/>
          <w:shd w:val="clear" w:color="auto" w:fill="FFFFFF"/>
        </w:rPr>
        <w:t>Расходы ФСЗН на выплату пособий в адрес семей с детьми в 2023 году составили 1,4 % ВВП. Это один из самых высоких на европейском пространстве показателей расходов на выплату семейных пособий, связанных с рождением и воспитанием детей</w:t>
      </w:r>
      <w:r w:rsidR="002D1BC6" w:rsidRPr="00D33247">
        <w:rPr>
          <w:color w:val="25262A"/>
          <w:shd w:val="clear" w:color="auto" w:fill="FFFFFF"/>
        </w:rPr>
        <w:t xml:space="preserve"> </w:t>
      </w:r>
      <w:r w:rsidR="00C65B27" w:rsidRPr="00D33247">
        <w:rPr>
          <w:color w:val="25262A"/>
          <w:shd w:val="clear" w:color="auto" w:fill="FFFFFF"/>
        </w:rPr>
        <w:t>[</w:t>
      </w:r>
      <w:r w:rsidR="00C65B27" w:rsidRPr="00D33247">
        <w:rPr>
          <w:color w:val="25262A"/>
          <w:shd w:val="clear" w:color="auto" w:fill="FFFFFF"/>
        </w:rPr>
        <w:t>1</w:t>
      </w:r>
      <w:r w:rsidR="00C65B27" w:rsidRPr="00D33247">
        <w:rPr>
          <w:color w:val="25262A"/>
          <w:shd w:val="clear" w:color="auto" w:fill="FFFFFF"/>
        </w:rPr>
        <w:t>].</w:t>
      </w:r>
    </w:p>
    <w:p w:rsidR="00D063D2" w:rsidRPr="00D33247" w:rsidRDefault="00D063D2" w:rsidP="001E1421">
      <w:pPr>
        <w:pStyle w:val="a4"/>
        <w:shd w:val="clear" w:color="auto" w:fill="FFFFFF"/>
        <w:spacing w:before="0" w:beforeAutospacing="0"/>
        <w:ind w:firstLine="709"/>
        <w:contextualSpacing/>
        <w:jc w:val="both"/>
      </w:pPr>
      <w:r w:rsidRPr="00D33247">
        <w:t xml:space="preserve">Республика Беларусь является государством – участником Конвенции о правах </w:t>
      </w:r>
      <w:r w:rsidR="00283A22" w:rsidRPr="00D33247">
        <w:t>инвалидов</w:t>
      </w:r>
      <w:r w:rsidR="00283A22">
        <w:t xml:space="preserve">, </w:t>
      </w:r>
      <w:r w:rsidR="00283A22" w:rsidRPr="00D33247">
        <w:t>приоритетными</w:t>
      </w:r>
      <w:r w:rsidR="00D33247" w:rsidRPr="00D33247">
        <w:t xml:space="preserve"> направлениями мероприятий </w:t>
      </w:r>
      <w:r w:rsidR="00D33247">
        <w:t xml:space="preserve">в связи с реализацией Конвенции </w:t>
      </w:r>
      <w:r w:rsidR="00D33247" w:rsidRPr="00D33247">
        <w:t>являются развитие инклюзивного образования, решение вопроса по трудоустройству и занятости людей с инвалидностью, создание таких условий, которые позволят людям с инвалидностью интегрироваться во все сферы жизнедеятельности общества</w:t>
      </w:r>
      <w:r w:rsidR="00D33247" w:rsidRPr="00D33247">
        <w:rPr>
          <w:color w:val="25262A"/>
          <w:shd w:val="clear" w:color="auto" w:fill="FFFFFF"/>
        </w:rPr>
        <w:t xml:space="preserve"> </w:t>
      </w:r>
      <w:r w:rsidR="00C65B27" w:rsidRPr="00D33247">
        <w:rPr>
          <w:color w:val="25262A"/>
          <w:shd w:val="clear" w:color="auto" w:fill="FFFFFF"/>
        </w:rPr>
        <w:t>[</w:t>
      </w:r>
      <w:r w:rsidR="00C65B27" w:rsidRPr="00D33247">
        <w:rPr>
          <w:color w:val="25262A"/>
          <w:shd w:val="clear" w:color="auto" w:fill="FFFFFF"/>
        </w:rPr>
        <w:t>7</w:t>
      </w:r>
      <w:r w:rsidR="00C65B27" w:rsidRPr="00D33247">
        <w:rPr>
          <w:color w:val="25262A"/>
          <w:shd w:val="clear" w:color="auto" w:fill="FFFFFF"/>
        </w:rPr>
        <w:t>].</w:t>
      </w:r>
      <w:r w:rsidRPr="00D33247">
        <w:t xml:space="preserve"> </w:t>
      </w:r>
    </w:p>
    <w:p w:rsidR="00974022" w:rsidRPr="00D33247" w:rsidRDefault="00B96188" w:rsidP="001E1421">
      <w:pPr>
        <w:pStyle w:val="a4"/>
        <w:shd w:val="clear" w:color="auto" w:fill="FFFFFF"/>
        <w:spacing w:before="0" w:beforeAutospacing="0"/>
        <w:ind w:firstLine="709"/>
        <w:contextualSpacing/>
        <w:jc w:val="both"/>
      </w:pPr>
      <w:r w:rsidRPr="00D33247">
        <w:t xml:space="preserve">Нового и более высокого уровня развития </w:t>
      </w:r>
      <w:r w:rsidR="00D063D2" w:rsidRPr="00D33247">
        <w:t xml:space="preserve">социальная поддержка инвалидов </w:t>
      </w:r>
      <w:r w:rsidR="00C22400" w:rsidRPr="00D33247">
        <w:t xml:space="preserve">достигла </w:t>
      </w:r>
      <w:r w:rsidR="00D063D2" w:rsidRPr="00D33247">
        <w:t>в рамках вступившего в силу Закона Республики Беларусь "О правах инвалидов и их социальной интеграции"</w:t>
      </w:r>
      <w:r w:rsidR="00C22400" w:rsidRPr="00D33247">
        <w:t xml:space="preserve"> (2023г.)</w:t>
      </w:r>
      <w:r w:rsidR="00D063D2" w:rsidRPr="00D33247">
        <w:t xml:space="preserve">: </w:t>
      </w:r>
      <w:r w:rsidRPr="00D33247">
        <w:t>введена услуга персонального ассистента, комплексно учитывающая индивидуальные запросы человека с инвалидностью</w:t>
      </w:r>
      <w:r w:rsidRPr="00D33247">
        <w:t>; принят</w:t>
      </w:r>
      <w:r w:rsidR="00D063D2" w:rsidRPr="00D33247">
        <w:t xml:space="preserve"> новый механизм обеспечения граждан отдельными техническими средствами социальной реабилитации</w:t>
      </w:r>
      <w:r w:rsidRPr="00D33247">
        <w:t xml:space="preserve"> (</w:t>
      </w:r>
      <w:r w:rsidR="00D063D2" w:rsidRPr="00D33247">
        <w:t>посредством выплаты денежной компенсации затрат на отдельные средства реабилитации</w:t>
      </w:r>
      <w:r w:rsidRPr="00D33247">
        <w:t>)</w:t>
      </w:r>
      <w:r w:rsidR="00D063D2" w:rsidRPr="00D33247">
        <w:t>;</w:t>
      </w:r>
      <w:r w:rsidR="00974022" w:rsidRPr="00D33247">
        <w:t xml:space="preserve"> </w:t>
      </w:r>
      <w:r w:rsidR="00D063D2" w:rsidRPr="00D33247">
        <w:t xml:space="preserve">усовершенствован механизм социальной реабилитации, </w:t>
      </w:r>
      <w:proofErr w:type="spellStart"/>
      <w:r w:rsidR="00D063D2" w:rsidRPr="00D33247">
        <w:t>абилитации</w:t>
      </w:r>
      <w:proofErr w:type="spellEnd"/>
      <w:r w:rsidR="00D063D2" w:rsidRPr="00D33247">
        <w:t xml:space="preserve"> инвалидов</w:t>
      </w:r>
      <w:r w:rsidRPr="00D33247">
        <w:t xml:space="preserve"> (</w:t>
      </w:r>
      <w:r w:rsidR="00D063D2" w:rsidRPr="00D33247">
        <w:t xml:space="preserve">предусмотрена возможность открытия подразделений реабилитации, </w:t>
      </w:r>
      <w:proofErr w:type="spellStart"/>
      <w:r w:rsidR="00D063D2" w:rsidRPr="00D33247">
        <w:t>абилитации</w:t>
      </w:r>
      <w:proofErr w:type="spellEnd"/>
      <w:r w:rsidR="00D063D2" w:rsidRPr="00D33247">
        <w:t xml:space="preserve"> в структуре действующих социальных пансионатов</w:t>
      </w:r>
      <w:r w:rsidRPr="00D33247">
        <w:t>)</w:t>
      </w:r>
      <w:r w:rsidR="00974022" w:rsidRPr="00D33247">
        <w:t xml:space="preserve"> и др. </w:t>
      </w:r>
    </w:p>
    <w:p w:rsidR="00B96188" w:rsidRPr="00D33247" w:rsidRDefault="00D063D2" w:rsidP="001E1421">
      <w:pPr>
        <w:pStyle w:val="a4"/>
        <w:shd w:val="clear" w:color="auto" w:fill="FFFFFF"/>
        <w:spacing w:before="0" w:beforeAutospacing="0"/>
        <w:ind w:firstLine="709"/>
        <w:contextualSpacing/>
        <w:jc w:val="both"/>
      </w:pPr>
      <w:r w:rsidRPr="00D33247">
        <w:t>Кроме того, для инвалидов установлен ряд социальных льгот, предусматривающих снижение стоимости на 90% и на 50% (в зависимости от группы инвалидности), на лекарственные средства, обеспечение техническими средствами социальной реабилитации, бесплатный проезд на общественном транспорте, первоочередное бесплатное санаторно-курортное лечение или оздоровление и другие.</w:t>
      </w:r>
    </w:p>
    <w:p w:rsidR="00EA3B2E" w:rsidRPr="00D33247" w:rsidRDefault="00B96188" w:rsidP="001E1421">
      <w:pPr>
        <w:pStyle w:val="a4"/>
        <w:shd w:val="clear" w:color="auto" w:fill="FFFFFF"/>
        <w:spacing w:before="0" w:beforeAutospacing="0"/>
        <w:ind w:firstLine="709"/>
        <w:contextualSpacing/>
        <w:jc w:val="both"/>
      </w:pPr>
      <w:r w:rsidRPr="00D33247">
        <w:t xml:space="preserve">В сфере оказания социальной помощи </w:t>
      </w:r>
      <w:r w:rsidR="00C22400" w:rsidRPr="00D33247">
        <w:t xml:space="preserve">наиболее прогрессивными видами социальных услуг для </w:t>
      </w:r>
      <w:r w:rsidR="00D063D2" w:rsidRPr="00D33247">
        <w:t>семей, воспитывающих детей</w:t>
      </w:r>
      <w:r w:rsidR="00EA3B2E" w:rsidRPr="00D33247">
        <w:t xml:space="preserve"> с инвалидностью</w:t>
      </w:r>
      <w:r w:rsidR="00D063D2" w:rsidRPr="00D33247">
        <w:t>,</w:t>
      </w:r>
      <w:r w:rsidR="00C22400" w:rsidRPr="00D33247">
        <w:t xml:space="preserve"> являются</w:t>
      </w:r>
      <w:r w:rsidR="00EA3B2E" w:rsidRPr="00D33247">
        <w:t xml:space="preserve">:  </w:t>
      </w:r>
    </w:p>
    <w:p w:rsidR="00D063D2" w:rsidRPr="00D33247" w:rsidRDefault="00D063D2" w:rsidP="001E1421">
      <w:pPr>
        <w:pStyle w:val="a4"/>
        <w:shd w:val="clear" w:color="auto" w:fill="FFFFFF"/>
        <w:spacing w:before="0" w:beforeAutospacing="0"/>
        <w:ind w:firstLine="709"/>
        <w:contextualSpacing/>
        <w:jc w:val="both"/>
      </w:pPr>
      <w:r w:rsidRPr="00D33247">
        <w:t>услуг</w:t>
      </w:r>
      <w:r w:rsidR="00EA3B2E" w:rsidRPr="00D33247">
        <w:t>а</w:t>
      </w:r>
      <w:r w:rsidRPr="00D33247">
        <w:t xml:space="preserve"> кратковременного ухода за детьми, «социальная няня»</w:t>
      </w:r>
      <w:r w:rsidR="00EA3B2E" w:rsidRPr="00D33247">
        <w:t xml:space="preserve">. </w:t>
      </w:r>
      <w:r w:rsidR="00C22400" w:rsidRPr="00D33247">
        <w:t>П</w:t>
      </w:r>
      <w:r w:rsidR="00EA3B2E" w:rsidRPr="00D33247">
        <w:t>редоставляется до исполнения ребенку 18 лет</w:t>
      </w:r>
      <w:r w:rsidR="00EA3B2E" w:rsidRPr="00D33247">
        <w:t xml:space="preserve">, </w:t>
      </w:r>
      <w:r w:rsidR="00EA3B2E" w:rsidRPr="00D33247">
        <w:t>бесплатно до 20 часов в неделю, если в семье один ребенок-инвалид, и до 40 часов, если двое детей с инвалидностью</w:t>
      </w:r>
      <w:r w:rsidR="00EA3B2E" w:rsidRPr="00D33247">
        <w:t xml:space="preserve">, </w:t>
      </w:r>
      <w:r w:rsidR="00EA3B2E" w:rsidRPr="00D33247">
        <w:t>в том случае, если дети не посещают какие-либо учреждения образования, то есть обучаются на дому</w:t>
      </w:r>
      <w:r w:rsidR="00D33247" w:rsidRPr="00D33247">
        <w:rPr>
          <w:color w:val="25262A"/>
          <w:shd w:val="clear" w:color="auto" w:fill="FFFFFF"/>
        </w:rPr>
        <w:t xml:space="preserve"> </w:t>
      </w:r>
      <w:r w:rsidR="00C65B27" w:rsidRPr="00D33247">
        <w:rPr>
          <w:color w:val="25262A"/>
          <w:shd w:val="clear" w:color="auto" w:fill="FFFFFF"/>
        </w:rPr>
        <w:t>[</w:t>
      </w:r>
      <w:r w:rsidR="00C65B27" w:rsidRPr="00D33247">
        <w:rPr>
          <w:color w:val="25262A"/>
          <w:shd w:val="clear" w:color="auto" w:fill="FFFFFF"/>
        </w:rPr>
        <w:t>4</w:t>
      </w:r>
      <w:r w:rsidR="00C65B27" w:rsidRPr="00D33247">
        <w:rPr>
          <w:color w:val="25262A"/>
          <w:shd w:val="clear" w:color="auto" w:fill="FFFFFF"/>
        </w:rPr>
        <w:t>].</w:t>
      </w:r>
      <w:r w:rsidR="00EA3B2E" w:rsidRPr="00D33247">
        <w:t xml:space="preserve"> </w:t>
      </w:r>
      <w:r w:rsidRPr="00D33247">
        <w:t>Услуга кратковременного ухода за детьми</w:t>
      </w:r>
      <w:r w:rsidR="00283A22">
        <w:t xml:space="preserve"> </w:t>
      </w:r>
      <w:r w:rsidRPr="00D33247">
        <w:t xml:space="preserve">по данным </w:t>
      </w:r>
      <w:proofErr w:type="spellStart"/>
      <w:r w:rsidRPr="00D33247">
        <w:t>Белстата</w:t>
      </w:r>
      <w:proofErr w:type="spellEnd"/>
      <w:r w:rsidRPr="00D33247">
        <w:t xml:space="preserve"> была предоставлена 2366 семьям, воспитывающим детей в 2020 году, а в 2023 году число семей, воспользовавшихся данной услугой, достигло-2526 (число семей с детьми-инвалидами - 38685)</w:t>
      </w:r>
      <w:r w:rsidR="008A3C48" w:rsidRPr="00D33247">
        <w:rPr>
          <w:rStyle w:val="a9"/>
        </w:rPr>
        <w:t xml:space="preserve"> </w:t>
      </w:r>
      <w:r w:rsidR="00C65B27" w:rsidRPr="00D33247">
        <w:rPr>
          <w:color w:val="25262A"/>
          <w:shd w:val="clear" w:color="auto" w:fill="FFFFFF"/>
        </w:rPr>
        <w:t>[</w:t>
      </w:r>
      <w:r w:rsidR="00C65B27" w:rsidRPr="00D33247">
        <w:rPr>
          <w:color w:val="25262A"/>
          <w:shd w:val="clear" w:color="auto" w:fill="FFFFFF"/>
        </w:rPr>
        <w:t>6</w:t>
      </w:r>
      <w:r w:rsidR="00C65B27" w:rsidRPr="00D33247">
        <w:rPr>
          <w:color w:val="25262A"/>
          <w:shd w:val="clear" w:color="auto" w:fill="FFFFFF"/>
        </w:rPr>
        <w:t>]</w:t>
      </w:r>
      <w:r w:rsidR="008A3C48" w:rsidRPr="00D33247">
        <w:t>;</w:t>
      </w:r>
    </w:p>
    <w:p w:rsidR="00D063D2" w:rsidRPr="00D33247" w:rsidRDefault="008A3C48" w:rsidP="001E1421">
      <w:pPr>
        <w:pStyle w:val="a4"/>
        <w:shd w:val="clear" w:color="auto" w:fill="FFFFFF"/>
        <w:spacing w:before="0" w:beforeAutospacing="0"/>
        <w:ind w:firstLine="709"/>
        <w:contextualSpacing/>
        <w:jc w:val="both"/>
        <w:rPr>
          <w:i/>
        </w:rPr>
      </w:pPr>
      <w:r w:rsidRPr="00D33247">
        <w:t>у</w:t>
      </w:r>
      <w:r w:rsidR="00D063D2" w:rsidRPr="00D33247">
        <w:t xml:space="preserve">слуга социального патроната </w:t>
      </w:r>
      <w:r w:rsidR="00766294" w:rsidRPr="00D33247">
        <w:t>— комплексная</w:t>
      </w:r>
      <w:r w:rsidR="00D063D2" w:rsidRPr="00D33247">
        <w:t xml:space="preserve"> помощь людям с инвалидностью, их семьям в коммуникации, участии в жизни общества, решении повседневных задач. По данным </w:t>
      </w:r>
      <w:proofErr w:type="spellStart"/>
      <w:r w:rsidR="00D063D2" w:rsidRPr="00D33247">
        <w:t>Белстата</w:t>
      </w:r>
      <w:proofErr w:type="spellEnd"/>
      <w:r w:rsidR="00D063D2" w:rsidRPr="00D33247">
        <w:t xml:space="preserve"> была предоставлена 2139 семьям</w:t>
      </w:r>
      <w:r w:rsidR="00D063D2" w:rsidRPr="00D33247">
        <w:rPr>
          <w:i/>
        </w:rPr>
        <w:t xml:space="preserve">, </w:t>
      </w:r>
      <w:r w:rsidR="00D063D2" w:rsidRPr="00D33247">
        <w:t>воспитывающим детей</w:t>
      </w:r>
      <w:r w:rsidR="00C22400" w:rsidRPr="00D33247">
        <w:t xml:space="preserve"> с инвалидностью</w:t>
      </w:r>
      <w:r w:rsidR="00D063D2" w:rsidRPr="00D33247">
        <w:t xml:space="preserve"> в 2020 году, а в 2023 году число семей, воспользовавшихся данной услугой, достигло-3332 (число семей с детьми-инвалидами - 38685)</w:t>
      </w:r>
      <w:r w:rsidRPr="00D33247">
        <w:rPr>
          <w:rStyle w:val="a9"/>
        </w:rPr>
        <w:t xml:space="preserve"> </w:t>
      </w:r>
      <w:r w:rsidR="00C65B27" w:rsidRPr="00D33247">
        <w:rPr>
          <w:color w:val="25262A"/>
          <w:shd w:val="clear" w:color="auto" w:fill="FFFFFF"/>
        </w:rPr>
        <w:t>[</w:t>
      </w:r>
      <w:r w:rsidR="00C65B27" w:rsidRPr="00D33247">
        <w:rPr>
          <w:color w:val="25262A"/>
          <w:shd w:val="clear" w:color="auto" w:fill="FFFFFF"/>
        </w:rPr>
        <w:t>6</w:t>
      </w:r>
      <w:r w:rsidR="00C65B27" w:rsidRPr="00D33247">
        <w:rPr>
          <w:color w:val="25262A"/>
          <w:shd w:val="clear" w:color="auto" w:fill="FFFFFF"/>
        </w:rPr>
        <w:t>]</w:t>
      </w:r>
      <w:r w:rsidRPr="00D33247">
        <w:t>;</w:t>
      </w:r>
      <w:r w:rsidR="00D063D2" w:rsidRPr="00D33247">
        <w:rPr>
          <w:i/>
        </w:rPr>
        <w:t xml:space="preserve"> </w:t>
      </w:r>
    </w:p>
    <w:p w:rsidR="00C22400" w:rsidRPr="00D33247" w:rsidRDefault="008A3C48" w:rsidP="001E1421">
      <w:pPr>
        <w:pStyle w:val="a4"/>
        <w:shd w:val="clear" w:color="auto" w:fill="FFFFFF"/>
        <w:spacing w:before="0" w:beforeAutospacing="0"/>
        <w:ind w:firstLine="709"/>
        <w:contextualSpacing/>
        <w:jc w:val="both"/>
      </w:pPr>
      <w:r w:rsidRPr="00D33247">
        <w:t>у</w:t>
      </w:r>
      <w:r w:rsidR="00D063D2" w:rsidRPr="00D33247">
        <w:t>слуга социальной передышки</w:t>
      </w:r>
      <w:r w:rsidR="00D063D2" w:rsidRPr="00D33247">
        <w:rPr>
          <w:i/>
        </w:rPr>
        <w:t xml:space="preserve"> </w:t>
      </w:r>
      <w:r w:rsidR="00D063D2" w:rsidRPr="00D33247">
        <w:rPr>
          <w:rStyle w:val="a6"/>
          <w:color w:val="333333"/>
        </w:rPr>
        <w:t xml:space="preserve">— </w:t>
      </w:r>
      <w:r w:rsidR="00D063D2" w:rsidRPr="00D33247">
        <w:rPr>
          <w:iCs/>
        </w:rPr>
        <w:t xml:space="preserve"> непродолжительный отдых для родителей или лиц, воспитывающих ребенка с инвалидностью, на период не более 56 суток в календарном году и не более 28 суток подряд, с целью предоставления им возможности для восстановления сил, решения семейно-бытовых вопросов, в то время, как их ребёнок будет находиться под опекой квалифицированных специалистов вышеназванного учреждения.</w:t>
      </w:r>
    </w:p>
    <w:p w:rsidR="00D063D2" w:rsidRPr="00D33247" w:rsidRDefault="00D063D2" w:rsidP="001E1421">
      <w:pPr>
        <w:pStyle w:val="a4"/>
        <w:shd w:val="clear" w:color="auto" w:fill="FFFFFF"/>
        <w:spacing w:before="0" w:beforeAutospacing="0"/>
        <w:ind w:firstLine="709"/>
        <w:contextualSpacing/>
        <w:jc w:val="both"/>
      </w:pPr>
      <w:r w:rsidRPr="00D33247">
        <w:t xml:space="preserve">Положительным эффектом от </w:t>
      </w:r>
      <w:r w:rsidR="00C22400" w:rsidRPr="00D33247">
        <w:t xml:space="preserve">предоставления перечисленных видов услуг </w:t>
      </w:r>
      <w:r w:rsidRPr="00D33247">
        <w:t>является</w:t>
      </w:r>
      <w:r w:rsidRPr="00D33247">
        <w:rPr>
          <w:color w:val="000000"/>
        </w:rPr>
        <w:t xml:space="preserve"> улучшение трудной жизненной ситуации в семьях</w:t>
      </w:r>
      <w:r w:rsidR="00C22400" w:rsidRPr="00D33247">
        <w:rPr>
          <w:color w:val="000000"/>
        </w:rPr>
        <w:t xml:space="preserve">, </w:t>
      </w:r>
      <w:r w:rsidR="00EA3B2E" w:rsidRPr="00D33247">
        <w:t>расширение круга общения и зон взаимодействия семей с детьми-инвалидами, организация социального взаимодействия, досугового времени для лиц с утратой здоровья.</w:t>
      </w:r>
    </w:p>
    <w:p w:rsidR="00D063D2" w:rsidRPr="00D33247" w:rsidRDefault="00D063D2" w:rsidP="001E1421">
      <w:pPr>
        <w:pStyle w:val="a4"/>
        <w:shd w:val="clear" w:color="auto" w:fill="FFFFFF"/>
        <w:spacing w:before="0" w:beforeAutospacing="0"/>
        <w:ind w:firstLine="709"/>
        <w:contextualSpacing/>
        <w:jc w:val="both"/>
      </w:pPr>
      <w:r w:rsidRPr="00D33247">
        <w:t xml:space="preserve">Однако, несмотря </w:t>
      </w:r>
      <w:r w:rsidR="00283A22">
        <w:t xml:space="preserve">на </w:t>
      </w:r>
      <w:r w:rsidR="0059408A">
        <w:t>проделанную</w:t>
      </w:r>
      <w:r w:rsidR="007C72E4" w:rsidRPr="00D33247">
        <w:t xml:space="preserve"> работу в сфере законотворчества по вопросам социальной защиты, практически стопроцентный охват социальными услугами нуждающихся категорий граждан, </w:t>
      </w:r>
      <w:r w:rsidRPr="00D33247">
        <w:t xml:space="preserve">серьезные успехи в сфере социальной поддержки </w:t>
      </w:r>
      <w:r w:rsidR="007C72E4" w:rsidRPr="00D33247">
        <w:t>лиц</w:t>
      </w:r>
      <w:r w:rsidRPr="00D33247">
        <w:t xml:space="preserve"> с </w:t>
      </w:r>
      <w:r w:rsidRPr="00D33247">
        <w:lastRenderedPageBreak/>
        <w:t>инвалидностью,</w:t>
      </w:r>
      <w:r w:rsidR="00C22400" w:rsidRPr="00D33247">
        <w:t xml:space="preserve"> </w:t>
      </w:r>
      <w:r w:rsidRPr="00D33247">
        <w:t xml:space="preserve">действительное положение дел свидетельствует о том, что в Беларуси </w:t>
      </w:r>
      <w:r w:rsidR="0059408A">
        <w:t>система</w:t>
      </w:r>
      <w:r w:rsidRPr="00D33247">
        <w:t xml:space="preserve"> реализации политики в области защиты интересов детей</w:t>
      </w:r>
      <w:r w:rsidR="007C72E4" w:rsidRPr="00D33247">
        <w:t xml:space="preserve"> и лиц с инвалидностью</w:t>
      </w:r>
      <w:r w:rsidR="001764C7">
        <w:t xml:space="preserve"> </w:t>
      </w:r>
      <w:r w:rsidRPr="00D33247">
        <w:t xml:space="preserve">все еще требует доработки. </w:t>
      </w:r>
    </w:p>
    <w:p w:rsidR="00D063D2" w:rsidRPr="00D33247" w:rsidRDefault="00D063D2" w:rsidP="001E1421">
      <w:pPr>
        <w:pStyle w:val="a4"/>
        <w:shd w:val="clear" w:color="auto" w:fill="FFFFFF"/>
        <w:spacing w:before="0" w:beforeAutospacing="0"/>
        <w:ind w:firstLine="709"/>
        <w:contextualSpacing/>
        <w:jc w:val="both"/>
      </w:pPr>
      <w:r w:rsidRPr="00D33247">
        <w:t xml:space="preserve">В </w:t>
      </w:r>
      <w:r w:rsidR="0059408A">
        <w:t>отношении</w:t>
      </w:r>
      <w:r w:rsidRPr="00D33247">
        <w:t xml:space="preserve"> предоставления социальных услуг </w:t>
      </w:r>
      <w:r w:rsidR="005D118F" w:rsidRPr="00D33247">
        <w:t xml:space="preserve">согласно мнению получателей  </w:t>
      </w:r>
      <w:r w:rsidR="001764C7">
        <w:t xml:space="preserve">в целом отмечается удовлетворенность перечнем и наличием выбора оказываемых форм социальной помощи, при этом также </w:t>
      </w:r>
      <w:r w:rsidRPr="00D33247">
        <w:t>отмечается недостаток информации, ограниченность времени предоставления услуги, необходимость повышения компетенций специалистов, оказывающих услугу, необходимость предоставления возможности замены специалиста при необходимости, а также необходимость благоустройства территорий вокруг здания (</w:t>
      </w:r>
      <w:proofErr w:type="spellStart"/>
      <w:r w:rsidRPr="00D33247">
        <w:t>безбарьерная</w:t>
      </w:r>
      <w:proofErr w:type="spellEnd"/>
      <w:r w:rsidRPr="00D33247">
        <w:t xml:space="preserve"> среда), где предоставляется услуга</w:t>
      </w:r>
      <w:r w:rsidR="002A4D71">
        <w:t xml:space="preserve"> </w:t>
      </w:r>
      <w:r w:rsidR="00C65B27" w:rsidRPr="00D33247">
        <w:rPr>
          <w:color w:val="25262A"/>
          <w:shd w:val="clear" w:color="auto" w:fill="FFFFFF"/>
        </w:rPr>
        <w:t>[</w:t>
      </w:r>
      <w:r w:rsidR="00C65B27" w:rsidRPr="00D33247">
        <w:rPr>
          <w:color w:val="25262A"/>
          <w:shd w:val="clear" w:color="auto" w:fill="FFFFFF"/>
        </w:rPr>
        <w:t>5</w:t>
      </w:r>
      <w:r w:rsidR="00C65B27" w:rsidRPr="00D33247">
        <w:rPr>
          <w:color w:val="25262A"/>
          <w:shd w:val="clear" w:color="auto" w:fill="FFFFFF"/>
        </w:rPr>
        <w:t>].</w:t>
      </w:r>
      <w:r w:rsidRPr="00D33247">
        <w:t xml:space="preserve"> </w:t>
      </w:r>
    </w:p>
    <w:p w:rsidR="005D118F" w:rsidRPr="00D33247" w:rsidRDefault="005D118F" w:rsidP="001E1421">
      <w:pPr>
        <w:pStyle w:val="a4"/>
        <w:shd w:val="clear" w:color="auto" w:fill="FFFFFF"/>
        <w:spacing w:before="0" w:beforeAutospacing="0"/>
        <w:ind w:firstLine="709"/>
        <w:contextualSpacing/>
        <w:jc w:val="both"/>
      </w:pPr>
      <w:r w:rsidRPr="00D33247">
        <w:t xml:space="preserve">Важно отметить также </w:t>
      </w:r>
      <w:r w:rsidR="00D063D2" w:rsidRPr="00D33247">
        <w:t>существу</w:t>
      </w:r>
      <w:r w:rsidRPr="00D33247">
        <w:t>ющую</w:t>
      </w:r>
      <w:r w:rsidR="00D063D2" w:rsidRPr="00D33247">
        <w:t xml:space="preserve"> проблем</w:t>
      </w:r>
      <w:r w:rsidRPr="00D33247">
        <w:t>у</w:t>
      </w:r>
      <w:r w:rsidR="00D063D2" w:rsidRPr="00D33247">
        <w:t xml:space="preserve"> доступности </w:t>
      </w:r>
      <w:r w:rsidR="0059408A">
        <w:t xml:space="preserve">социальных </w:t>
      </w:r>
      <w:r w:rsidR="00D063D2" w:rsidRPr="00D33247">
        <w:t xml:space="preserve">услуг, которая </w:t>
      </w:r>
      <w:r w:rsidR="0059408A">
        <w:t>связана с дефицитом</w:t>
      </w:r>
      <w:r w:rsidR="00D063D2" w:rsidRPr="00D33247">
        <w:t xml:space="preserve"> кадров в системе оказания услуг, что приводит к необходимости строго регламентировать продолжительность предоставления услуги, а также создает период ожидания начала фактического исполнения услуги. В сельской местности ситуация осложняется удаленностью расположения центров социального обслуживания населения, что создает проблему организации подвоза нуждающихся в предоставлении услуги либо провоцирует риск неоказания услуги. </w:t>
      </w:r>
    </w:p>
    <w:p w:rsidR="005D118F" w:rsidRPr="00D33247" w:rsidRDefault="005D118F" w:rsidP="001E1421">
      <w:pPr>
        <w:pStyle w:val="a4"/>
        <w:shd w:val="clear" w:color="auto" w:fill="FFFFFF"/>
        <w:spacing w:before="0" w:beforeAutospacing="0"/>
        <w:ind w:firstLine="709"/>
        <w:contextualSpacing/>
        <w:jc w:val="both"/>
      </w:pPr>
      <w:r w:rsidRPr="00D33247">
        <w:t>Таким образом</w:t>
      </w:r>
      <w:r w:rsidR="006F4C2E" w:rsidRPr="00D33247">
        <w:t>, характеризуя</w:t>
      </w:r>
      <w:r w:rsidRPr="00D33247">
        <w:t xml:space="preserve"> </w:t>
      </w:r>
      <w:r w:rsidR="006F4C2E" w:rsidRPr="00D33247">
        <w:t xml:space="preserve">современное состояние системы социальной защиты </w:t>
      </w:r>
      <w:r w:rsidRPr="00D33247">
        <w:t xml:space="preserve">следует отметить, что </w:t>
      </w:r>
      <w:r w:rsidR="00D063D2" w:rsidRPr="00D33247">
        <w:t xml:space="preserve">спектр оказываемых </w:t>
      </w:r>
      <w:r w:rsidRPr="00D33247">
        <w:t xml:space="preserve">социальных услуг достаточно широк </w:t>
      </w:r>
      <w:r w:rsidR="00D063D2" w:rsidRPr="00D33247">
        <w:t xml:space="preserve">и введение новых </w:t>
      </w:r>
      <w:r w:rsidR="0059408A">
        <w:t xml:space="preserve">форм </w:t>
      </w:r>
      <w:r w:rsidR="00D063D2" w:rsidRPr="00D33247">
        <w:t xml:space="preserve">социальных услуг на данном этапе не требуется, </w:t>
      </w:r>
      <w:r w:rsidRPr="00D33247">
        <w:t>однако</w:t>
      </w:r>
      <w:r w:rsidR="00D063D2" w:rsidRPr="00D33247">
        <w:t xml:space="preserve">, необходимо провести оценку </w:t>
      </w:r>
      <w:r w:rsidR="002A4D71">
        <w:t>качества и результативности</w:t>
      </w:r>
      <w:r w:rsidR="00D063D2" w:rsidRPr="00D33247">
        <w:t xml:space="preserve"> уже существующих услуг в сфере социальной защиты</w:t>
      </w:r>
      <w:r w:rsidR="0059408A">
        <w:t xml:space="preserve">, </w:t>
      </w:r>
      <w:r w:rsidR="00D063D2" w:rsidRPr="00D33247">
        <w:t>важно пере</w:t>
      </w:r>
      <w:r w:rsidR="002A4D71">
        <w:t>смотреть</w:t>
      </w:r>
      <w:r w:rsidR="00D063D2" w:rsidRPr="00D33247">
        <w:t xml:space="preserve"> содержани</w:t>
      </w:r>
      <w:r w:rsidRPr="00D33247">
        <w:t>е</w:t>
      </w:r>
      <w:r w:rsidR="00D063D2" w:rsidRPr="00D33247">
        <w:t>, условия, методику предоставления услуг</w:t>
      </w:r>
      <w:r w:rsidRPr="00D33247">
        <w:t>.</w:t>
      </w:r>
      <w:r w:rsidR="006F4C2E" w:rsidRPr="00D33247">
        <w:t xml:space="preserve"> В число факторов, </w:t>
      </w:r>
      <w:r w:rsidR="006F4C2E" w:rsidRPr="00D33247">
        <w:t>детерминирующих эффективное развитие системы</w:t>
      </w:r>
      <w:r w:rsidR="006F4C2E" w:rsidRPr="00D33247">
        <w:t xml:space="preserve"> </w:t>
      </w:r>
      <w:r w:rsidR="006F4C2E" w:rsidRPr="00D33247">
        <w:t xml:space="preserve">социальной защиты </w:t>
      </w:r>
      <w:r w:rsidR="006F4C2E" w:rsidRPr="00D33247">
        <w:t xml:space="preserve">в Беларуси, также входят: </w:t>
      </w:r>
      <w:r w:rsidR="0059408A">
        <w:t>недостаточное</w:t>
      </w:r>
      <w:r w:rsidR="006F4C2E" w:rsidRPr="00D33247">
        <w:t xml:space="preserve"> финансировани</w:t>
      </w:r>
      <w:r w:rsidR="0059408A">
        <w:t>е</w:t>
      </w:r>
      <w:r w:rsidR="006F4C2E" w:rsidRPr="00D33247">
        <w:t xml:space="preserve"> системы социальной </w:t>
      </w:r>
      <w:r w:rsidR="006F4C2E" w:rsidRPr="00D33247">
        <w:t>защиты; недостаточный</w:t>
      </w:r>
      <w:r w:rsidR="006F4C2E" w:rsidRPr="00D33247">
        <w:t xml:space="preserve"> учет индивидуальных условий жизненной ситуации при осуществлении адресной социальной помощи;</w:t>
      </w:r>
      <w:r w:rsidR="006F4C2E" w:rsidRPr="00D33247">
        <w:t xml:space="preserve"> </w:t>
      </w:r>
      <w:r w:rsidR="006F4C2E" w:rsidRPr="00D33247">
        <w:t>дефицит кадров в сфере социальной защиты, недостаточная квалификация специалистов, оказывающих услуги социальной помощи;</w:t>
      </w:r>
      <w:r w:rsidR="006F4C2E" w:rsidRPr="00D33247">
        <w:t xml:space="preserve"> </w:t>
      </w:r>
      <w:proofErr w:type="spellStart"/>
      <w:r w:rsidR="006F4C2E" w:rsidRPr="00D33247">
        <w:t>неадаптированность</w:t>
      </w:r>
      <w:proofErr w:type="spellEnd"/>
      <w:r w:rsidR="006F4C2E" w:rsidRPr="00D33247">
        <w:t xml:space="preserve"> </w:t>
      </w:r>
      <w:proofErr w:type="spellStart"/>
      <w:r w:rsidR="002A4D71">
        <w:t>сторительно</w:t>
      </w:r>
      <w:proofErr w:type="spellEnd"/>
      <w:r w:rsidR="002A4D71">
        <w:t>-</w:t>
      </w:r>
      <w:r w:rsidR="006F4C2E" w:rsidRPr="00D33247">
        <w:t>архитектурной и материально-технической среды учреждений и центров социальной защиты.</w:t>
      </w:r>
    </w:p>
    <w:p w:rsidR="005D118F" w:rsidRPr="00D33247" w:rsidRDefault="00D063D2" w:rsidP="001E1421">
      <w:pPr>
        <w:pStyle w:val="a4"/>
        <w:shd w:val="clear" w:color="auto" w:fill="FFFFFF"/>
        <w:spacing w:before="0" w:beforeAutospacing="0"/>
        <w:ind w:firstLine="709"/>
        <w:contextualSpacing/>
        <w:jc w:val="both"/>
      </w:pPr>
      <w:r w:rsidRPr="00D33247">
        <w:t xml:space="preserve">В целях повышения эффективности </w:t>
      </w:r>
      <w:r w:rsidR="006F4C2E" w:rsidRPr="00D33247">
        <w:t xml:space="preserve">системы оказания социальной помощи </w:t>
      </w:r>
      <w:r w:rsidRPr="00D33247">
        <w:t xml:space="preserve">можно предусмотреть </w:t>
      </w:r>
      <w:r w:rsidR="0059408A">
        <w:t xml:space="preserve">расширение перечня и </w:t>
      </w:r>
      <w:r w:rsidRPr="00D33247">
        <w:t>организацию курсов повышения квалификации специалистов</w:t>
      </w:r>
      <w:r w:rsidR="0059408A">
        <w:t xml:space="preserve"> (навыки первичной санитарно-медицинской помощи, навыки альтернативной коммуникации, цифровые компетенции)</w:t>
      </w:r>
      <w:r w:rsidRPr="00D33247">
        <w:t>; повышение информированности граждан об услуг</w:t>
      </w:r>
      <w:r w:rsidR="006F4C2E" w:rsidRPr="00D33247">
        <w:t>ах</w:t>
      </w:r>
      <w:r w:rsidRPr="00D33247">
        <w:t xml:space="preserve"> через средства массовой информации, социальные сети, информационны</w:t>
      </w:r>
      <w:r w:rsidR="006F4C2E" w:rsidRPr="00D33247">
        <w:t>е</w:t>
      </w:r>
      <w:r w:rsidRPr="00D33247">
        <w:t xml:space="preserve"> стенд</w:t>
      </w:r>
      <w:r w:rsidR="006F4C2E" w:rsidRPr="00D33247">
        <w:t>ы</w:t>
      </w:r>
      <w:r w:rsidRPr="00D33247">
        <w:t xml:space="preserve"> в учреждениях медицинского и социального профиля с использованием систем альтернативной коммуникации; организовать </w:t>
      </w:r>
      <w:r w:rsidR="0059408A">
        <w:t xml:space="preserve">систему обратной связи </w:t>
      </w:r>
      <w:r w:rsidRPr="00D33247">
        <w:t xml:space="preserve">с родителями детей инвалидов; учитывать индивидуальные </w:t>
      </w:r>
      <w:r w:rsidR="0056183E">
        <w:t xml:space="preserve">специфические </w:t>
      </w:r>
      <w:r w:rsidR="0059408A">
        <w:t>потребности</w:t>
      </w:r>
      <w:r w:rsidRPr="00D33247">
        <w:t xml:space="preserve"> семьи и ребенка во время оказания услуги; увеличить доступность услуги и продолжительность ее предоставления путем привлечения в систему большего числа </w:t>
      </w:r>
      <w:r w:rsidR="0056183E">
        <w:t>работников</w:t>
      </w:r>
      <w:r w:rsidRPr="00D33247">
        <w:t>.</w:t>
      </w:r>
    </w:p>
    <w:p w:rsidR="008B14A1" w:rsidRPr="00D33247" w:rsidRDefault="0091678C" w:rsidP="001E1421">
      <w:pPr>
        <w:pStyle w:val="a4"/>
        <w:shd w:val="clear" w:color="auto" w:fill="FFFFFF"/>
        <w:spacing w:before="0" w:beforeAutospacing="0"/>
        <w:ind w:firstLine="709"/>
        <w:contextualSpacing/>
        <w:jc w:val="both"/>
      </w:pPr>
      <w:r w:rsidRPr="00D33247">
        <w:t xml:space="preserve">В тоже время, характеризуя проблемные точки и перспективы совершенствования системы социальной помощи в Беларуси важно отметить, что одним из наиболее </w:t>
      </w:r>
      <w:r w:rsidR="0056183E">
        <w:t>значимых</w:t>
      </w:r>
      <w:r w:rsidRPr="00D33247">
        <w:t xml:space="preserve"> препятствий к развитию  </w:t>
      </w:r>
      <w:r w:rsidR="00D063D2" w:rsidRPr="00D33247">
        <w:t xml:space="preserve">являются ограничения социокультурного и психологического свойства, обусловленные особенностями массового и индивидуального сознания людей по отношению к семьям, попавшим в трудную жизненную </w:t>
      </w:r>
      <w:r w:rsidR="008A3C48" w:rsidRPr="00D33247">
        <w:t>ситуацию, к</w:t>
      </w:r>
      <w:r w:rsidR="00D063D2" w:rsidRPr="00D33247">
        <w:t xml:space="preserve"> людям с инвалидностью.</w:t>
      </w:r>
      <w:r w:rsidR="008B14A1" w:rsidRPr="00D33247">
        <w:t xml:space="preserve"> </w:t>
      </w:r>
      <w:r w:rsidR="008B14A1" w:rsidRPr="00D33247">
        <w:t xml:space="preserve">В соответствии с </w:t>
      </w:r>
      <w:r w:rsidR="008B14A1" w:rsidRPr="00D33247">
        <w:t xml:space="preserve">этим </w:t>
      </w:r>
      <w:r w:rsidR="0056183E">
        <w:t>важно</w:t>
      </w:r>
      <w:r w:rsidR="008B14A1" w:rsidRPr="00D33247">
        <w:t xml:space="preserve"> разработать и реализовать действенные меры, направленные на формировани</w:t>
      </w:r>
      <w:r w:rsidR="008B14A1" w:rsidRPr="00D33247">
        <w:t>е</w:t>
      </w:r>
      <w:r w:rsidR="008B14A1" w:rsidRPr="00D33247">
        <w:t xml:space="preserve"> в обществе позитивного</w:t>
      </w:r>
      <w:r w:rsidR="008B14A1" w:rsidRPr="00D33247">
        <w:t xml:space="preserve"> </w:t>
      </w:r>
      <w:r w:rsidR="008B14A1" w:rsidRPr="00D33247">
        <w:t xml:space="preserve">отношения к родительству и семейным </w:t>
      </w:r>
      <w:r w:rsidRPr="00D33247">
        <w:t>ценностям, уважительного</w:t>
      </w:r>
      <w:r w:rsidR="008B14A1" w:rsidRPr="00D33247">
        <w:t xml:space="preserve"> отношения к </w:t>
      </w:r>
      <w:r w:rsidR="008B14A1" w:rsidRPr="00D33247">
        <w:t>лицам с инвалидностью</w:t>
      </w:r>
      <w:r w:rsidRPr="00D33247">
        <w:t xml:space="preserve"> и другими ограничениями здоровья</w:t>
      </w:r>
      <w:r w:rsidR="008B14A1" w:rsidRPr="00D33247">
        <w:t>.</w:t>
      </w:r>
    </w:p>
    <w:p w:rsidR="00D063D2" w:rsidRDefault="00D063D2" w:rsidP="001E1421">
      <w:pPr>
        <w:pStyle w:val="a4"/>
        <w:shd w:val="clear" w:color="auto" w:fill="FFFFFF"/>
        <w:spacing w:before="0" w:beforeAutospacing="0"/>
        <w:ind w:firstLine="709"/>
        <w:contextualSpacing/>
        <w:jc w:val="both"/>
      </w:pPr>
    </w:p>
    <w:p w:rsidR="00766294" w:rsidRPr="00D33247" w:rsidRDefault="00766294" w:rsidP="001E1421">
      <w:pPr>
        <w:pStyle w:val="a4"/>
        <w:shd w:val="clear" w:color="auto" w:fill="FFFFFF"/>
        <w:spacing w:before="0" w:beforeAutospacing="0"/>
        <w:ind w:firstLine="709"/>
        <w:contextualSpacing/>
        <w:jc w:val="both"/>
      </w:pPr>
    </w:p>
    <w:p w:rsidR="002E4F0B" w:rsidRPr="00D33247" w:rsidRDefault="002E4F0B" w:rsidP="001E1421">
      <w:pPr>
        <w:shd w:val="clear" w:color="auto" w:fill="FFFFFF"/>
        <w:spacing w:after="0" w:line="240" w:lineRule="auto"/>
        <w:ind w:firstLine="709"/>
        <w:jc w:val="center"/>
        <w:textAlignment w:val="baseline"/>
        <w:rPr>
          <w:rFonts w:ascii="Times New Roman" w:eastAsia="Times New Roman" w:hAnsi="Times New Roman" w:cs="Times New Roman"/>
          <w:b/>
          <w:color w:val="2A2E3D"/>
          <w:sz w:val="24"/>
          <w:szCs w:val="24"/>
        </w:rPr>
      </w:pPr>
      <w:r w:rsidRPr="00D33247">
        <w:rPr>
          <w:rFonts w:ascii="Times New Roman" w:eastAsia="Times New Roman" w:hAnsi="Times New Roman" w:cs="Times New Roman"/>
          <w:b/>
          <w:color w:val="2A2E3D"/>
          <w:sz w:val="24"/>
          <w:szCs w:val="24"/>
        </w:rPr>
        <w:lastRenderedPageBreak/>
        <w:t>Библиографический список</w:t>
      </w:r>
    </w:p>
    <w:p w:rsidR="003334EC" w:rsidRPr="00D33247" w:rsidRDefault="003334EC" w:rsidP="001E1421">
      <w:pPr>
        <w:shd w:val="clear" w:color="auto" w:fill="FFFFFF"/>
        <w:spacing w:after="0" w:line="240" w:lineRule="auto"/>
        <w:ind w:firstLine="709"/>
        <w:jc w:val="both"/>
        <w:textAlignment w:val="baseline"/>
        <w:rPr>
          <w:rFonts w:ascii="Times New Roman" w:eastAsia="Times New Roman" w:hAnsi="Times New Roman" w:cs="Times New Roman"/>
          <w:b/>
          <w:color w:val="2A2E3D"/>
          <w:sz w:val="24"/>
          <w:szCs w:val="24"/>
        </w:rPr>
      </w:pPr>
    </w:p>
    <w:p w:rsidR="00DE1B9B" w:rsidRPr="00D33247" w:rsidRDefault="001E1421" w:rsidP="001E1421">
      <w:pPr>
        <w:shd w:val="clear" w:color="auto" w:fill="FFFFFF"/>
        <w:spacing w:after="0" w:line="240" w:lineRule="auto"/>
        <w:ind w:firstLine="709"/>
        <w:jc w:val="both"/>
        <w:textAlignment w:val="baseline"/>
        <w:rPr>
          <w:rFonts w:ascii="Times New Roman" w:eastAsia="Times New Roman" w:hAnsi="Times New Roman" w:cs="Times New Roman"/>
          <w:sz w:val="24"/>
          <w:szCs w:val="24"/>
        </w:rPr>
      </w:pPr>
      <w:r w:rsidRPr="00D33247">
        <w:rPr>
          <w:rFonts w:ascii="Times New Roman" w:eastAsia="Times New Roman" w:hAnsi="Times New Roman" w:cs="Times New Roman"/>
          <w:sz w:val="24"/>
          <w:szCs w:val="24"/>
        </w:rPr>
        <w:t xml:space="preserve">1 </w:t>
      </w:r>
      <w:r w:rsidR="00DE1B9B" w:rsidRPr="00D33247">
        <w:rPr>
          <w:rFonts w:ascii="Times New Roman" w:eastAsia="Times New Roman" w:hAnsi="Times New Roman" w:cs="Times New Roman"/>
          <w:sz w:val="24"/>
          <w:szCs w:val="24"/>
        </w:rPr>
        <w:t>Защита материнства и детства в Республике Беларусь. /Минский городской исполнительный комитет//. [Электронный ресурс]:– Режим доступа:</w:t>
      </w:r>
      <w:r w:rsidR="00DE1B9B" w:rsidRPr="00D33247">
        <w:rPr>
          <w:rFonts w:ascii="Times New Roman" w:eastAsia="Times New Roman" w:hAnsi="Times New Roman" w:cs="Times New Roman"/>
          <w:sz w:val="24"/>
          <w:szCs w:val="24"/>
        </w:rPr>
        <w:t xml:space="preserve"> </w:t>
      </w:r>
      <w:hyperlink r:id="rId7" w:history="1">
        <w:r w:rsidR="00DE1B9B" w:rsidRPr="00D33247">
          <w:rPr>
            <w:rStyle w:val="a3"/>
            <w:rFonts w:ascii="Times New Roman" w:eastAsia="Times New Roman" w:hAnsi="Times New Roman" w:cs="Times New Roman"/>
            <w:sz w:val="24"/>
            <w:szCs w:val="24"/>
          </w:rPr>
          <w:t>https://minsk.gov.by/ru</w:t>
        </w:r>
        <w:r w:rsidR="00DE1B9B" w:rsidRPr="00D33247">
          <w:rPr>
            <w:rStyle w:val="a3"/>
            <w:rFonts w:ascii="Times New Roman" w:eastAsia="Times New Roman" w:hAnsi="Times New Roman" w:cs="Times New Roman"/>
            <w:sz w:val="24"/>
            <w:szCs w:val="24"/>
          </w:rPr>
          <w:t>/</w:t>
        </w:r>
        <w:r w:rsidR="00DE1B9B" w:rsidRPr="00D33247">
          <w:rPr>
            <w:rStyle w:val="a3"/>
            <w:rFonts w:ascii="Times New Roman" w:eastAsia="Times New Roman" w:hAnsi="Times New Roman" w:cs="Times New Roman"/>
            <w:sz w:val="24"/>
            <w:szCs w:val="24"/>
          </w:rPr>
          <w:t>actual/view/209/2019/inf_material_2019_08.shtml</w:t>
        </w:r>
      </w:hyperlink>
      <w:r w:rsidR="00DE1B9B" w:rsidRPr="00D33247">
        <w:rPr>
          <w:rFonts w:ascii="Times New Roman" w:eastAsia="Times New Roman" w:hAnsi="Times New Roman" w:cs="Times New Roman"/>
          <w:sz w:val="24"/>
          <w:szCs w:val="24"/>
        </w:rPr>
        <w:t>/.– Дата доступа: 09.03.2025.</w:t>
      </w:r>
    </w:p>
    <w:p w:rsidR="009C438B" w:rsidRPr="00D33247" w:rsidRDefault="001E1421" w:rsidP="001E1421">
      <w:pPr>
        <w:shd w:val="clear" w:color="auto" w:fill="FFFFFF"/>
        <w:spacing w:after="0" w:line="240" w:lineRule="auto"/>
        <w:ind w:firstLine="709"/>
        <w:jc w:val="both"/>
        <w:textAlignment w:val="baseline"/>
        <w:rPr>
          <w:rFonts w:ascii="Times New Roman" w:eastAsia="Times New Roman" w:hAnsi="Times New Roman" w:cs="Times New Roman"/>
          <w:sz w:val="24"/>
          <w:szCs w:val="24"/>
        </w:rPr>
      </w:pPr>
      <w:r w:rsidRPr="00D33247">
        <w:rPr>
          <w:rFonts w:ascii="Times New Roman" w:eastAsia="Times New Roman" w:hAnsi="Times New Roman" w:cs="Times New Roman"/>
          <w:sz w:val="24"/>
          <w:szCs w:val="24"/>
        </w:rPr>
        <w:t xml:space="preserve">2 </w:t>
      </w:r>
      <w:proofErr w:type="spellStart"/>
      <w:r w:rsidR="009C438B" w:rsidRPr="00D33247">
        <w:rPr>
          <w:rFonts w:ascii="Times New Roman" w:eastAsia="Times New Roman" w:hAnsi="Times New Roman" w:cs="Times New Roman"/>
          <w:sz w:val="24"/>
          <w:szCs w:val="24"/>
        </w:rPr>
        <w:t>Кеник</w:t>
      </w:r>
      <w:proofErr w:type="spellEnd"/>
      <w:r w:rsidR="009C438B" w:rsidRPr="00D33247">
        <w:rPr>
          <w:rFonts w:ascii="Times New Roman" w:eastAsia="Times New Roman" w:hAnsi="Times New Roman" w:cs="Times New Roman"/>
          <w:sz w:val="24"/>
          <w:szCs w:val="24"/>
        </w:rPr>
        <w:t xml:space="preserve">, А.А. Защита прав ребенка и несовершеннолетних в Республике Беларусь / А.А. </w:t>
      </w:r>
      <w:proofErr w:type="spellStart"/>
      <w:r w:rsidR="009C438B" w:rsidRPr="00D33247">
        <w:rPr>
          <w:rFonts w:ascii="Times New Roman" w:eastAsia="Times New Roman" w:hAnsi="Times New Roman" w:cs="Times New Roman"/>
          <w:sz w:val="24"/>
          <w:szCs w:val="24"/>
        </w:rPr>
        <w:t>Кеник</w:t>
      </w:r>
      <w:proofErr w:type="spellEnd"/>
      <w:r w:rsidR="009C438B" w:rsidRPr="00D33247">
        <w:rPr>
          <w:rFonts w:ascii="Times New Roman" w:eastAsia="Times New Roman" w:hAnsi="Times New Roman" w:cs="Times New Roman"/>
          <w:sz w:val="24"/>
          <w:szCs w:val="24"/>
        </w:rPr>
        <w:t xml:space="preserve">. // – Минск: </w:t>
      </w:r>
      <w:proofErr w:type="spellStart"/>
      <w:r w:rsidR="009C438B" w:rsidRPr="00D33247">
        <w:rPr>
          <w:rFonts w:ascii="Times New Roman" w:eastAsia="Times New Roman" w:hAnsi="Times New Roman" w:cs="Times New Roman"/>
          <w:sz w:val="24"/>
          <w:szCs w:val="24"/>
        </w:rPr>
        <w:t>Дикта</w:t>
      </w:r>
      <w:proofErr w:type="spellEnd"/>
      <w:r w:rsidR="009C438B" w:rsidRPr="00D33247">
        <w:rPr>
          <w:rFonts w:ascii="Times New Roman" w:eastAsia="Times New Roman" w:hAnsi="Times New Roman" w:cs="Times New Roman"/>
          <w:sz w:val="24"/>
          <w:szCs w:val="24"/>
        </w:rPr>
        <w:t>, 2007. – 312 с.</w:t>
      </w:r>
    </w:p>
    <w:p w:rsidR="003334EC" w:rsidRPr="00D33247" w:rsidRDefault="001E1421" w:rsidP="001E1421">
      <w:pPr>
        <w:shd w:val="clear" w:color="auto" w:fill="FFFFFF"/>
        <w:spacing w:after="0" w:line="240" w:lineRule="auto"/>
        <w:ind w:firstLine="709"/>
        <w:jc w:val="both"/>
        <w:textAlignment w:val="baseline"/>
        <w:rPr>
          <w:rFonts w:ascii="Times New Roman" w:eastAsia="Times New Roman" w:hAnsi="Times New Roman" w:cs="Times New Roman"/>
          <w:sz w:val="24"/>
          <w:szCs w:val="24"/>
        </w:rPr>
      </w:pPr>
      <w:r w:rsidRPr="00D33247">
        <w:rPr>
          <w:rFonts w:ascii="Times New Roman" w:eastAsia="Times New Roman" w:hAnsi="Times New Roman" w:cs="Times New Roman"/>
          <w:sz w:val="24"/>
          <w:szCs w:val="24"/>
        </w:rPr>
        <w:t xml:space="preserve">3 </w:t>
      </w:r>
      <w:r w:rsidR="003334EC" w:rsidRPr="00D33247">
        <w:rPr>
          <w:rFonts w:ascii="Times New Roman" w:eastAsia="Times New Roman" w:hAnsi="Times New Roman" w:cs="Times New Roman"/>
          <w:sz w:val="24"/>
          <w:szCs w:val="24"/>
        </w:rPr>
        <w:t>Концепция Национальной стратегии устойчивого развития Республики Беларусь на период до 2035 года. [Электронный ресурс] – Режим доступа</w:t>
      </w:r>
      <w:r w:rsidR="003334EC" w:rsidRPr="00D33247">
        <w:rPr>
          <w:rFonts w:ascii="Times New Roman" w:eastAsia="Times New Roman" w:hAnsi="Times New Roman" w:cs="Times New Roman"/>
          <w:sz w:val="24"/>
          <w:szCs w:val="24"/>
        </w:rPr>
        <w:t xml:space="preserve"> </w:t>
      </w:r>
      <w:r w:rsidR="003334EC" w:rsidRPr="00D33247">
        <w:rPr>
          <w:rFonts w:ascii="Times New Roman" w:eastAsia="Times New Roman" w:hAnsi="Times New Roman" w:cs="Times New Roman"/>
          <w:sz w:val="24"/>
          <w:szCs w:val="24"/>
        </w:rPr>
        <w:t>https://economy.gov.by/uploads/files/ObsugdaemNPA/NSUR-2035-1.pdf/– Дата доступа: 06.</w:t>
      </w:r>
      <w:r w:rsidR="003334EC" w:rsidRPr="00D33247">
        <w:rPr>
          <w:rFonts w:ascii="Times New Roman" w:eastAsia="Times New Roman" w:hAnsi="Times New Roman" w:cs="Times New Roman"/>
          <w:sz w:val="24"/>
          <w:szCs w:val="24"/>
        </w:rPr>
        <w:t>03</w:t>
      </w:r>
      <w:r w:rsidR="003334EC" w:rsidRPr="00D33247">
        <w:rPr>
          <w:rFonts w:ascii="Times New Roman" w:eastAsia="Times New Roman" w:hAnsi="Times New Roman" w:cs="Times New Roman"/>
          <w:sz w:val="24"/>
          <w:szCs w:val="24"/>
        </w:rPr>
        <w:t>.202</w:t>
      </w:r>
      <w:r w:rsidR="003334EC" w:rsidRPr="00D33247">
        <w:rPr>
          <w:rFonts w:ascii="Times New Roman" w:eastAsia="Times New Roman" w:hAnsi="Times New Roman" w:cs="Times New Roman"/>
          <w:sz w:val="24"/>
          <w:szCs w:val="24"/>
        </w:rPr>
        <w:t>5</w:t>
      </w:r>
      <w:r w:rsidR="003334EC" w:rsidRPr="00D33247">
        <w:rPr>
          <w:rFonts w:ascii="Times New Roman" w:eastAsia="Times New Roman" w:hAnsi="Times New Roman" w:cs="Times New Roman"/>
          <w:sz w:val="24"/>
          <w:szCs w:val="24"/>
        </w:rPr>
        <w:t>.</w:t>
      </w:r>
    </w:p>
    <w:p w:rsidR="00DE1B9B" w:rsidRPr="00D33247" w:rsidRDefault="001E1421" w:rsidP="001E1421">
      <w:pPr>
        <w:shd w:val="clear" w:color="auto" w:fill="FFFFFF"/>
        <w:spacing w:after="0" w:line="240" w:lineRule="auto"/>
        <w:ind w:firstLine="709"/>
        <w:jc w:val="both"/>
        <w:textAlignment w:val="baseline"/>
        <w:rPr>
          <w:rFonts w:ascii="Times New Roman" w:eastAsia="Times New Roman" w:hAnsi="Times New Roman" w:cs="Times New Roman"/>
          <w:sz w:val="24"/>
          <w:szCs w:val="24"/>
        </w:rPr>
      </w:pPr>
      <w:r w:rsidRPr="00D33247">
        <w:rPr>
          <w:rFonts w:ascii="Times New Roman" w:eastAsia="Times New Roman" w:hAnsi="Times New Roman" w:cs="Times New Roman"/>
          <w:sz w:val="24"/>
          <w:szCs w:val="24"/>
        </w:rPr>
        <w:t xml:space="preserve">4 </w:t>
      </w:r>
      <w:r w:rsidR="00DE1B9B" w:rsidRPr="00D33247">
        <w:rPr>
          <w:rFonts w:ascii="Times New Roman" w:eastAsia="Times New Roman" w:hAnsi="Times New Roman" w:cs="Times New Roman"/>
          <w:sz w:val="24"/>
          <w:szCs w:val="24"/>
        </w:rPr>
        <w:t>Министерство труда и социальной защиты. [Электронный ресурс]: – Режим доступа: </w:t>
      </w:r>
      <w:proofErr w:type="gramStart"/>
      <w:r w:rsidR="00DE1B9B" w:rsidRPr="00D33247">
        <w:rPr>
          <w:rFonts w:ascii="Times New Roman" w:eastAsia="Times New Roman" w:hAnsi="Times New Roman" w:cs="Times New Roman"/>
          <w:sz w:val="24"/>
          <w:szCs w:val="24"/>
        </w:rPr>
        <w:t>https://president.gov.by/ru/statebodies/ministerstvo-truda-i-socialnoy-zashchity.–</w:t>
      </w:r>
      <w:proofErr w:type="gramEnd"/>
      <w:r w:rsidR="00DE1B9B" w:rsidRPr="00D33247">
        <w:rPr>
          <w:rFonts w:ascii="Times New Roman" w:eastAsia="Times New Roman" w:hAnsi="Times New Roman" w:cs="Times New Roman"/>
          <w:sz w:val="24"/>
          <w:szCs w:val="24"/>
        </w:rPr>
        <w:t xml:space="preserve"> Дата доступа: 16.03.2025.</w:t>
      </w:r>
    </w:p>
    <w:p w:rsidR="00DE1B9B" w:rsidRPr="00D33247" w:rsidRDefault="001E1421" w:rsidP="001E1421">
      <w:pPr>
        <w:shd w:val="clear" w:color="auto" w:fill="FFFFFF"/>
        <w:spacing w:after="0" w:line="240" w:lineRule="auto"/>
        <w:ind w:firstLine="709"/>
        <w:jc w:val="both"/>
        <w:textAlignment w:val="baseline"/>
        <w:rPr>
          <w:rFonts w:ascii="Times New Roman" w:eastAsia="Times New Roman" w:hAnsi="Times New Roman" w:cs="Times New Roman"/>
          <w:sz w:val="24"/>
          <w:szCs w:val="24"/>
        </w:rPr>
      </w:pPr>
      <w:r w:rsidRPr="00D33247">
        <w:rPr>
          <w:rFonts w:ascii="Times New Roman" w:eastAsia="Times New Roman" w:hAnsi="Times New Roman" w:cs="Times New Roman"/>
          <w:sz w:val="24"/>
          <w:szCs w:val="24"/>
        </w:rPr>
        <w:t xml:space="preserve">5 </w:t>
      </w:r>
      <w:r w:rsidR="00DE1B9B" w:rsidRPr="00485236">
        <w:rPr>
          <w:rFonts w:ascii="Times New Roman" w:eastAsia="Times New Roman" w:hAnsi="Times New Roman" w:cs="Times New Roman"/>
          <w:sz w:val="24"/>
          <w:szCs w:val="24"/>
        </w:rPr>
        <w:t>Отчет о результатах исследования по оценке качества социальных услуг</w:t>
      </w:r>
      <w:r w:rsidR="00DE1B9B" w:rsidRPr="00D33247">
        <w:rPr>
          <w:rFonts w:ascii="Times New Roman" w:eastAsia="Times New Roman" w:hAnsi="Times New Roman" w:cs="Times New Roman"/>
          <w:sz w:val="24"/>
          <w:szCs w:val="24"/>
        </w:rPr>
        <w:t>/ОО «Белорусская ассоциация помощи детям-инвалидам и молодым инвалидам</w:t>
      </w:r>
      <w:proofErr w:type="gramStart"/>
      <w:r w:rsidR="00DE1B9B" w:rsidRPr="00D33247">
        <w:rPr>
          <w:rFonts w:ascii="Times New Roman" w:eastAsia="Times New Roman" w:hAnsi="Times New Roman" w:cs="Times New Roman"/>
          <w:sz w:val="24"/>
          <w:szCs w:val="24"/>
        </w:rPr>
        <w:t>»./</w:t>
      </w:r>
      <w:proofErr w:type="gramEnd"/>
      <w:r w:rsidR="00DE1B9B" w:rsidRPr="00D33247">
        <w:rPr>
          <w:rFonts w:ascii="Times New Roman" w:eastAsia="Times New Roman" w:hAnsi="Times New Roman" w:cs="Times New Roman"/>
          <w:sz w:val="24"/>
          <w:szCs w:val="24"/>
        </w:rPr>
        <w:t>/ [Электронный ресурс]: – Режим доступа: https://lifeguide.by/otchet-o-rezultatah-issledovaniya-po-oczenke-kachestva-soczialnyh-uslug//.– Дата доступа: 06.03.2025</w:t>
      </w:r>
    </w:p>
    <w:p w:rsidR="003334EC" w:rsidRPr="00D33247" w:rsidRDefault="001E1421" w:rsidP="001E1421">
      <w:pPr>
        <w:shd w:val="clear" w:color="auto" w:fill="FFFFFF"/>
        <w:spacing w:after="0" w:line="240" w:lineRule="auto"/>
        <w:ind w:firstLine="709"/>
        <w:jc w:val="both"/>
        <w:textAlignment w:val="baseline"/>
        <w:rPr>
          <w:rFonts w:ascii="Times New Roman" w:eastAsia="Times New Roman" w:hAnsi="Times New Roman" w:cs="Times New Roman"/>
          <w:sz w:val="24"/>
          <w:szCs w:val="24"/>
        </w:rPr>
      </w:pPr>
      <w:r w:rsidRPr="00D33247">
        <w:rPr>
          <w:rFonts w:ascii="Times New Roman" w:eastAsia="Times New Roman" w:hAnsi="Times New Roman" w:cs="Times New Roman"/>
          <w:sz w:val="24"/>
          <w:szCs w:val="24"/>
        </w:rPr>
        <w:t xml:space="preserve">6 </w:t>
      </w:r>
      <w:r w:rsidR="003334EC" w:rsidRPr="00D33247">
        <w:rPr>
          <w:rFonts w:ascii="Times New Roman" w:eastAsia="Times New Roman" w:hAnsi="Times New Roman" w:cs="Times New Roman"/>
          <w:sz w:val="24"/>
          <w:szCs w:val="24"/>
        </w:rPr>
        <w:t>Официальная статистика по социальной сфере</w:t>
      </w:r>
      <w:r w:rsidR="00485236" w:rsidRPr="00D33247">
        <w:rPr>
          <w:rFonts w:ascii="Times New Roman" w:eastAsia="Times New Roman" w:hAnsi="Times New Roman" w:cs="Times New Roman"/>
          <w:sz w:val="24"/>
          <w:szCs w:val="24"/>
        </w:rPr>
        <w:t xml:space="preserve">. </w:t>
      </w:r>
      <w:r w:rsidR="003334EC" w:rsidRPr="00D33247">
        <w:rPr>
          <w:rFonts w:ascii="Times New Roman" w:eastAsia="Times New Roman" w:hAnsi="Times New Roman" w:cs="Times New Roman"/>
          <w:sz w:val="24"/>
          <w:szCs w:val="24"/>
        </w:rPr>
        <w:t xml:space="preserve"> </w:t>
      </w:r>
      <w:r w:rsidR="00485236" w:rsidRPr="00D33247">
        <w:rPr>
          <w:rFonts w:ascii="Times New Roman" w:eastAsia="Times New Roman" w:hAnsi="Times New Roman" w:cs="Times New Roman"/>
          <w:sz w:val="24"/>
          <w:szCs w:val="24"/>
        </w:rPr>
        <w:t>Национальный статистический комитет Республики Беларусь.</w:t>
      </w:r>
      <w:r w:rsidR="00485236" w:rsidRPr="00D33247">
        <w:rPr>
          <w:rFonts w:ascii="Times New Roman" w:eastAsia="Times New Roman" w:hAnsi="Times New Roman" w:cs="Times New Roman"/>
          <w:sz w:val="24"/>
          <w:szCs w:val="24"/>
        </w:rPr>
        <w:t xml:space="preserve"> </w:t>
      </w:r>
      <w:r w:rsidR="003334EC" w:rsidRPr="00D33247">
        <w:rPr>
          <w:rFonts w:ascii="Times New Roman" w:eastAsia="Times New Roman" w:hAnsi="Times New Roman" w:cs="Times New Roman"/>
          <w:sz w:val="24"/>
          <w:szCs w:val="24"/>
        </w:rPr>
        <w:t>[Электронный ресурс] – Режим доступа</w:t>
      </w:r>
      <w:r w:rsidR="00DE1B9B" w:rsidRPr="00D33247">
        <w:rPr>
          <w:rFonts w:ascii="Times New Roman" w:eastAsia="Times New Roman" w:hAnsi="Times New Roman" w:cs="Times New Roman"/>
          <w:sz w:val="24"/>
          <w:szCs w:val="24"/>
        </w:rPr>
        <w:t xml:space="preserve"> </w:t>
      </w:r>
      <w:hyperlink r:id="rId8" w:history="1">
        <w:r w:rsidR="00DE1B9B" w:rsidRPr="00D33247">
          <w:rPr>
            <w:rStyle w:val="a3"/>
            <w:rFonts w:ascii="Times New Roman" w:eastAsia="Times New Roman" w:hAnsi="Times New Roman" w:cs="Times New Roman"/>
            <w:sz w:val="24"/>
            <w:szCs w:val="24"/>
          </w:rPr>
          <w:t>https://www.belstat.gov.by/ofitsialnaya-statistika/solialnaya-sfera/sotsialnaya-zaschita-nseleniya/</w:t>
        </w:r>
      </w:hyperlink>
      <w:r w:rsidR="00485236" w:rsidRPr="00D33247">
        <w:rPr>
          <w:rFonts w:ascii="Times New Roman" w:eastAsia="Times New Roman" w:hAnsi="Times New Roman" w:cs="Times New Roman"/>
          <w:sz w:val="24"/>
          <w:szCs w:val="24"/>
        </w:rPr>
        <w:t>.</w:t>
      </w:r>
      <w:r w:rsidR="00DE1B9B" w:rsidRPr="00D33247">
        <w:rPr>
          <w:rFonts w:ascii="Times New Roman" w:eastAsia="Times New Roman" w:hAnsi="Times New Roman" w:cs="Times New Roman"/>
          <w:sz w:val="24"/>
          <w:szCs w:val="24"/>
        </w:rPr>
        <w:t xml:space="preserve"> </w:t>
      </w:r>
      <w:r w:rsidR="003334EC" w:rsidRPr="00D33247">
        <w:rPr>
          <w:rFonts w:ascii="Times New Roman" w:eastAsia="Times New Roman" w:hAnsi="Times New Roman" w:cs="Times New Roman"/>
          <w:sz w:val="24"/>
          <w:szCs w:val="24"/>
        </w:rPr>
        <w:t xml:space="preserve">– Дата доступа: </w:t>
      </w:r>
      <w:r w:rsidR="00485236" w:rsidRPr="00D33247">
        <w:rPr>
          <w:rFonts w:ascii="Times New Roman" w:eastAsia="Times New Roman" w:hAnsi="Times New Roman" w:cs="Times New Roman"/>
          <w:sz w:val="24"/>
          <w:szCs w:val="24"/>
        </w:rPr>
        <w:t>11</w:t>
      </w:r>
      <w:r w:rsidR="003334EC" w:rsidRPr="00D33247">
        <w:rPr>
          <w:rFonts w:ascii="Times New Roman" w:eastAsia="Times New Roman" w:hAnsi="Times New Roman" w:cs="Times New Roman"/>
          <w:sz w:val="24"/>
          <w:szCs w:val="24"/>
        </w:rPr>
        <w:t>.0</w:t>
      </w:r>
      <w:r w:rsidR="003334EC" w:rsidRPr="00D33247">
        <w:rPr>
          <w:rFonts w:ascii="Times New Roman" w:eastAsia="Times New Roman" w:hAnsi="Times New Roman" w:cs="Times New Roman"/>
          <w:sz w:val="24"/>
          <w:szCs w:val="24"/>
        </w:rPr>
        <w:t>3</w:t>
      </w:r>
      <w:r w:rsidR="003334EC" w:rsidRPr="00D33247">
        <w:rPr>
          <w:rFonts w:ascii="Times New Roman" w:eastAsia="Times New Roman" w:hAnsi="Times New Roman" w:cs="Times New Roman"/>
          <w:sz w:val="24"/>
          <w:szCs w:val="24"/>
        </w:rPr>
        <w:t>.202</w:t>
      </w:r>
      <w:r w:rsidR="003334EC" w:rsidRPr="00D33247">
        <w:rPr>
          <w:rFonts w:ascii="Times New Roman" w:eastAsia="Times New Roman" w:hAnsi="Times New Roman" w:cs="Times New Roman"/>
          <w:sz w:val="24"/>
          <w:szCs w:val="24"/>
        </w:rPr>
        <w:t>5</w:t>
      </w:r>
      <w:r w:rsidR="003334EC" w:rsidRPr="00D33247">
        <w:rPr>
          <w:rFonts w:ascii="Times New Roman" w:eastAsia="Times New Roman" w:hAnsi="Times New Roman" w:cs="Times New Roman"/>
          <w:sz w:val="24"/>
          <w:szCs w:val="24"/>
        </w:rPr>
        <w:t>.</w:t>
      </w:r>
    </w:p>
    <w:p w:rsidR="002E4F0B" w:rsidRDefault="001E1421" w:rsidP="00766294">
      <w:pPr>
        <w:shd w:val="clear" w:color="auto" w:fill="FFFFFF"/>
        <w:spacing w:after="0" w:line="240" w:lineRule="auto"/>
        <w:ind w:firstLine="709"/>
        <w:jc w:val="both"/>
        <w:textAlignment w:val="baseline"/>
        <w:rPr>
          <w:rFonts w:ascii="Times New Roman" w:eastAsia="Times New Roman" w:hAnsi="Times New Roman" w:cs="Times New Roman"/>
          <w:sz w:val="24"/>
          <w:szCs w:val="24"/>
        </w:rPr>
      </w:pPr>
      <w:r w:rsidRPr="00D33247">
        <w:rPr>
          <w:rFonts w:ascii="Times New Roman" w:eastAsia="Times New Roman" w:hAnsi="Times New Roman" w:cs="Times New Roman"/>
          <w:sz w:val="24"/>
          <w:szCs w:val="24"/>
        </w:rPr>
        <w:t xml:space="preserve">7 </w:t>
      </w:r>
      <w:r w:rsidR="003334EC" w:rsidRPr="00D33247">
        <w:rPr>
          <w:rFonts w:ascii="Times New Roman" w:eastAsia="Times New Roman" w:hAnsi="Times New Roman" w:cs="Times New Roman"/>
          <w:sz w:val="24"/>
          <w:szCs w:val="24"/>
        </w:rPr>
        <w:t xml:space="preserve">Официальный Интернет-портал Президента Республики Беларусь [Электронный ресурс] – Режим доступа: </w:t>
      </w:r>
      <w:hyperlink r:id="rId9" w:history="1">
        <w:r w:rsidR="003334EC" w:rsidRPr="00D33247">
          <w:rPr>
            <w:rFonts w:ascii="Times New Roman" w:eastAsia="Times New Roman" w:hAnsi="Times New Roman" w:cs="Times New Roman"/>
            <w:sz w:val="24"/>
            <w:szCs w:val="24"/>
          </w:rPr>
          <w:t>https://president.gov.by/ru/belarus/social/zashhita-naselenija/zashhita-invalidov</w:t>
        </w:r>
      </w:hyperlink>
      <w:r w:rsidR="003334EC" w:rsidRPr="00D33247">
        <w:rPr>
          <w:rFonts w:ascii="Times New Roman" w:eastAsia="Times New Roman" w:hAnsi="Times New Roman" w:cs="Times New Roman"/>
          <w:sz w:val="24"/>
          <w:szCs w:val="24"/>
        </w:rPr>
        <w:t xml:space="preserve"> – Дата доступа: </w:t>
      </w:r>
      <w:r w:rsidR="00485236" w:rsidRPr="00D33247">
        <w:rPr>
          <w:rFonts w:ascii="Times New Roman" w:eastAsia="Times New Roman" w:hAnsi="Times New Roman" w:cs="Times New Roman"/>
          <w:sz w:val="24"/>
          <w:szCs w:val="24"/>
        </w:rPr>
        <w:t>13</w:t>
      </w:r>
      <w:r w:rsidR="003334EC" w:rsidRPr="00D33247">
        <w:rPr>
          <w:rFonts w:ascii="Times New Roman" w:eastAsia="Times New Roman" w:hAnsi="Times New Roman" w:cs="Times New Roman"/>
          <w:sz w:val="24"/>
          <w:szCs w:val="24"/>
        </w:rPr>
        <w:t>.</w:t>
      </w:r>
      <w:r w:rsidR="00485236" w:rsidRPr="00D33247">
        <w:rPr>
          <w:rFonts w:ascii="Times New Roman" w:eastAsia="Times New Roman" w:hAnsi="Times New Roman" w:cs="Times New Roman"/>
          <w:sz w:val="24"/>
          <w:szCs w:val="24"/>
        </w:rPr>
        <w:t>03</w:t>
      </w:r>
      <w:r w:rsidR="003334EC" w:rsidRPr="00D33247">
        <w:rPr>
          <w:rFonts w:ascii="Times New Roman" w:eastAsia="Times New Roman" w:hAnsi="Times New Roman" w:cs="Times New Roman"/>
          <w:sz w:val="24"/>
          <w:szCs w:val="24"/>
        </w:rPr>
        <w:t>.202</w:t>
      </w:r>
      <w:r w:rsidR="00485236" w:rsidRPr="00D33247">
        <w:rPr>
          <w:rFonts w:ascii="Times New Roman" w:eastAsia="Times New Roman" w:hAnsi="Times New Roman" w:cs="Times New Roman"/>
          <w:sz w:val="24"/>
          <w:szCs w:val="24"/>
        </w:rPr>
        <w:t>5</w:t>
      </w:r>
      <w:r w:rsidR="003334EC" w:rsidRPr="00D33247">
        <w:rPr>
          <w:rFonts w:ascii="Times New Roman" w:eastAsia="Times New Roman" w:hAnsi="Times New Roman" w:cs="Times New Roman"/>
          <w:sz w:val="24"/>
          <w:szCs w:val="24"/>
        </w:rPr>
        <w:t>.</w:t>
      </w:r>
    </w:p>
    <w:p w:rsidR="00766294" w:rsidRPr="00766294" w:rsidRDefault="00766294" w:rsidP="00766294">
      <w:pPr>
        <w:shd w:val="clear" w:color="auto" w:fill="FFFFFF"/>
        <w:spacing w:after="0" w:line="240" w:lineRule="auto"/>
        <w:ind w:firstLine="709"/>
        <w:jc w:val="both"/>
        <w:textAlignment w:val="baseline"/>
        <w:rPr>
          <w:rFonts w:ascii="Times New Roman" w:eastAsia="Times New Roman" w:hAnsi="Times New Roman" w:cs="Times New Roman"/>
          <w:sz w:val="24"/>
          <w:szCs w:val="24"/>
        </w:rPr>
      </w:pPr>
    </w:p>
    <w:p w:rsidR="002E4F0B" w:rsidRPr="00D33247" w:rsidRDefault="002E4F0B" w:rsidP="001E1421">
      <w:pPr>
        <w:shd w:val="clear" w:color="auto" w:fill="FFFFFF"/>
        <w:spacing w:after="0" w:line="240" w:lineRule="auto"/>
        <w:ind w:firstLine="709"/>
        <w:jc w:val="both"/>
        <w:textAlignment w:val="baseline"/>
        <w:rPr>
          <w:rFonts w:ascii="Times New Roman" w:eastAsia="Times New Roman" w:hAnsi="Times New Roman" w:cs="Times New Roman"/>
          <w:color w:val="2A2E3D"/>
          <w:sz w:val="24"/>
          <w:szCs w:val="24"/>
        </w:rPr>
      </w:pPr>
      <w:r w:rsidRPr="00D33247">
        <w:rPr>
          <w:rFonts w:ascii="Times New Roman" w:eastAsia="Times New Roman" w:hAnsi="Times New Roman" w:cs="Times New Roman"/>
          <w:color w:val="2A2E3D"/>
          <w:sz w:val="24"/>
          <w:szCs w:val="24"/>
        </w:rPr>
        <w:t>Информация об авторе (-ах) на русском языке</w:t>
      </w:r>
    </w:p>
    <w:p w:rsidR="002E4F0B" w:rsidRPr="00D33247" w:rsidRDefault="002E4F0B" w:rsidP="001E1421">
      <w:pPr>
        <w:shd w:val="clear" w:color="auto" w:fill="FFFFFF"/>
        <w:spacing w:after="0" w:line="240" w:lineRule="auto"/>
        <w:ind w:firstLine="709"/>
        <w:jc w:val="both"/>
        <w:textAlignment w:val="baseline"/>
        <w:rPr>
          <w:rFonts w:ascii="Times New Roman" w:eastAsia="Times New Roman" w:hAnsi="Times New Roman" w:cs="Times New Roman"/>
          <w:color w:val="2A2E3D"/>
          <w:sz w:val="24"/>
          <w:szCs w:val="24"/>
        </w:rPr>
      </w:pPr>
      <w:r w:rsidRPr="00D33247">
        <w:rPr>
          <w:rFonts w:ascii="Times New Roman" w:eastAsia="Times New Roman" w:hAnsi="Times New Roman" w:cs="Times New Roman"/>
          <w:color w:val="2A2E3D"/>
          <w:sz w:val="24"/>
          <w:szCs w:val="24"/>
        </w:rPr>
        <w:t>Яковлева Наталья Ивановна</w:t>
      </w:r>
    </w:p>
    <w:p w:rsidR="002E4F0B" w:rsidRPr="00D33247" w:rsidRDefault="002E4F0B" w:rsidP="001E1421">
      <w:pPr>
        <w:shd w:val="clear" w:color="auto" w:fill="FFFFFF"/>
        <w:spacing w:after="0" w:line="240" w:lineRule="auto"/>
        <w:ind w:firstLine="709"/>
        <w:jc w:val="both"/>
        <w:textAlignment w:val="baseline"/>
        <w:rPr>
          <w:rFonts w:ascii="Times New Roman" w:eastAsia="Times New Roman" w:hAnsi="Times New Roman" w:cs="Times New Roman"/>
          <w:color w:val="2A2E3D"/>
          <w:sz w:val="24"/>
          <w:szCs w:val="24"/>
        </w:rPr>
      </w:pPr>
      <w:r w:rsidRPr="00D33247">
        <w:rPr>
          <w:rFonts w:ascii="Times New Roman" w:eastAsia="Times New Roman" w:hAnsi="Times New Roman" w:cs="Times New Roman"/>
          <w:color w:val="2A2E3D"/>
          <w:sz w:val="24"/>
          <w:szCs w:val="24"/>
        </w:rPr>
        <w:t>Беларусь, г. Минск</w:t>
      </w:r>
    </w:p>
    <w:p w:rsidR="002E4F0B" w:rsidRPr="00D33247" w:rsidRDefault="002E4F0B" w:rsidP="001E1421">
      <w:pPr>
        <w:shd w:val="clear" w:color="auto" w:fill="FFFFFF"/>
        <w:spacing w:after="0" w:line="240" w:lineRule="auto"/>
        <w:ind w:firstLine="709"/>
        <w:jc w:val="both"/>
        <w:textAlignment w:val="baseline"/>
        <w:rPr>
          <w:rFonts w:ascii="Times New Roman" w:eastAsia="Times New Roman" w:hAnsi="Times New Roman" w:cs="Times New Roman"/>
          <w:color w:val="2A2E3D"/>
          <w:sz w:val="24"/>
          <w:szCs w:val="24"/>
        </w:rPr>
      </w:pPr>
      <w:r w:rsidRPr="00D33247">
        <w:rPr>
          <w:rFonts w:ascii="Times New Roman" w:eastAsia="Times New Roman" w:hAnsi="Times New Roman" w:cs="Times New Roman"/>
          <w:color w:val="2A2E3D"/>
          <w:sz w:val="24"/>
          <w:szCs w:val="24"/>
        </w:rPr>
        <w:t>научный сотрудник</w:t>
      </w:r>
    </w:p>
    <w:p w:rsidR="002E4F0B" w:rsidRPr="00D33247" w:rsidRDefault="002E4F0B" w:rsidP="001E1421">
      <w:pPr>
        <w:shd w:val="clear" w:color="auto" w:fill="FFFFFF"/>
        <w:spacing w:after="0" w:line="240" w:lineRule="auto"/>
        <w:ind w:firstLine="709"/>
        <w:jc w:val="both"/>
        <w:textAlignment w:val="baseline"/>
        <w:rPr>
          <w:rFonts w:ascii="Times New Roman" w:eastAsia="Times New Roman" w:hAnsi="Times New Roman" w:cs="Times New Roman"/>
          <w:color w:val="2A2E3D"/>
          <w:sz w:val="24"/>
          <w:szCs w:val="24"/>
        </w:rPr>
      </w:pPr>
      <w:r w:rsidRPr="00D33247">
        <w:rPr>
          <w:rFonts w:ascii="Times New Roman" w:eastAsia="Times New Roman" w:hAnsi="Times New Roman" w:cs="Times New Roman"/>
          <w:color w:val="2A2E3D"/>
          <w:sz w:val="24"/>
          <w:szCs w:val="24"/>
        </w:rPr>
        <w:t>Институт социологии НАН Беларуси</w:t>
      </w:r>
    </w:p>
    <w:p w:rsidR="002E4F0B" w:rsidRPr="00D33247" w:rsidRDefault="002E4F0B" w:rsidP="001E1421">
      <w:pPr>
        <w:shd w:val="clear" w:color="auto" w:fill="FFFFFF"/>
        <w:spacing w:after="0" w:line="240" w:lineRule="auto"/>
        <w:ind w:firstLine="709"/>
        <w:jc w:val="both"/>
        <w:textAlignment w:val="baseline"/>
        <w:rPr>
          <w:rFonts w:ascii="Times New Roman" w:eastAsia="Times New Roman" w:hAnsi="Times New Roman" w:cs="Times New Roman"/>
          <w:color w:val="2A2E3D"/>
          <w:sz w:val="24"/>
          <w:szCs w:val="24"/>
        </w:rPr>
      </w:pPr>
      <w:r w:rsidRPr="00D33247">
        <w:rPr>
          <w:rFonts w:ascii="Times New Roman" w:eastAsia="Times New Roman" w:hAnsi="Times New Roman" w:cs="Times New Roman"/>
          <w:color w:val="2A2E3D"/>
          <w:sz w:val="24"/>
          <w:szCs w:val="24"/>
        </w:rPr>
        <w:t>220072 г. Минск, ул. Сурганова 1, корпус 2</w:t>
      </w:r>
    </w:p>
    <w:p w:rsidR="002E4F0B" w:rsidRPr="00D33247" w:rsidRDefault="002E4F0B" w:rsidP="001E1421">
      <w:pPr>
        <w:shd w:val="clear" w:color="auto" w:fill="FFFFFF"/>
        <w:spacing w:after="0" w:line="240" w:lineRule="auto"/>
        <w:ind w:firstLine="709"/>
        <w:jc w:val="both"/>
        <w:textAlignment w:val="baseline"/>
        <w:rPr>
          <w:rFonts w:ascii="Times New Roman" w:eastAsia="Times New Roman" w:hAnsi="Times New Roman" w:cs="Times New Roman"/>
          <w:color w:val="2A2E3D"/>
          <w:sz w:val="24"/>
          <w:szCs w:val="24"/>
        </w:rPr>
      </w:pPr>
      <w:r w:rsidRPr="00D33247">
        <w:rPr>
          <w:rFonts w:ascii="Times New Roman" w:eastAsia="Times New Roman" w:hAnsi="Times New Roman" w:cs="Times New Roman"/>
          <w:color w:val="2A2E3D"/>
          <w:sz w:val="24"/>
          <w:szCs w:val="24"/>
        </w:rPr>
        <w:t>an.nata.an@gmail.com</w:t>
      </w:r>
    </w:p>
    <w:p w:rsidR="002E4F0B" w:rsidRDefault="002E4F0B" w:rsidP="00766294">
      <w:pPr>
        <w:pStyle w:val="a4"/>
        <w:shd w:val="clear" w:color="auto" w:fill="FFFFFF"/>
        <w:spacing w:before="0" w:beforeAutospacing="0"/>
        <w:contextualSpacing/>
        <w:jc w:val="both"/>
      </w:pPr>
    </w:p>
    <w:p w:rsidR="0052790E" w:rsidRDefault="0052790E" w:rsidP="00766294">
      <w:pPr>
        <w:pStyle w:val="a4"/>
        <w:shd w:val="clear" w:color="auto" w:fill="FFFFFF"/>
        <w:spacing w:before="0" w:beforeAutospacing="0"/>
        <w:contextualSpacing/>
        <w:jc w:val="both"/>
      </w:pPr>
    </w:p>
    <w:p w:rsidR="0052790E" w:rsidRDefault="0052790E" w:rsidP="00766294">
      <w:pPr>
        <w:pStyle w:val="a4"/>
        <w:shd w:val="clear" w:color="auto" w:fill="FFFFFF"/>
        <w:spacing w:before="0" w:beforeAutospacing="0"/>
        <w:contextualSpacing/>
        <w:jc w:val="both"/>
      </w:pPr>
    </w:p>
    <w:p w:rsidR="0052790E" w:rsidRDefault="0052790E" w:rsidP="00766294">
      <w:pPr>
        <w:pStyle w:val="a4"/>
        <w:shd w:val="clear" w:color="auto" w:fill="FFFFFF"/>
        <w:spacing w:before="0" w:beforeAutospacing="0"/>
        <w:contextualSpacing/>
        <w:jc w:val="both"/>
      </w:pPr>
    </w:p>
    <w:p w:rsidR="0052790E" w:rsidRPr="00D33247" w:rsidRDefault="0052790E" w:rsidP="00766294">
      <w:pPr>
        <w:pStyle w:val="a4"/>
        <w:shd w:val="clear" w:color="auto" w:fill="FFFFFF"/>
        <w:spacing w:before="0" w:beforeAutospacing="0"/>
        <w:contextualSpacing/>
        <w:jc w:val="both"/>
      </w:pPr>
    </w:p>
    <w:p w:rsidR="001E1421" w:rsidRPr="00D33247" w:rsidRDefault="001E1421" w:rsidP="001E1421">
      <w:pPr>
        <w:shd w:val="clear" w:color="auto" w:fill="FFFFFF"/>
        <w:spacing w:after="0" w:line="276" w:lineRule="auto"/>
        <w:ind w:firstLine="709"/>
        <w:jc w:val="right"/>
        <w:textAlignment w:val="baseline"/>
        <w:rPr>
          <w:rFonts w:ascii="Times New Roman" w:eastAsia="Times New Roman" w:hAnsi="Times New Roman" w:cs="Times New Roman"/>
          <w:b/>
          <w:color w:val="2A2E3D"/>
          <w:sz w:val="24"/>
          <w:szCs w:val="24"/>
          <w:lang w:val="en-US"/>
        </w:rPr>
      </w:pPr>
      <w:proofErr w:type="spellStart"/>
      <w:r w:rsidRPr="00D33247">
        <w:rPr>
          <w:rFonts w:ascii="Times New Roman" w:eastAsia="Times New Roman" w:hAnsi="Times New Roman" w:cs="Times New Roman"/>
          <w:b/>
          <w:color w:val="2A2E3D"/>
          <w:sz w:val="24"/>
          <w:szCs w:val="24"/>
          <w:lang w:val="en-US"/>
        </w:rPr>
        <w:t>Yakauleva</w:t>
      </w:r>
      <w:proofErr w:type="spellEnd"/>
      <w:r w:rsidRPr="00D33247">
        <w:rPr>
          <w:rFonts w:ascii="Times New Roman" w:eastAsia="Times New Roman" w:hAnsi="Times New Roman" w:cs="Times New Roman"/>
          <w:b/>
          <w:color w:val="2A2E3D"/>
          <w:sz w:val="24"/>
          <w:szCs w:val="24"/>
          <w:lang w:val="en-US"/>
        </w:rPr>
        <w:t xml:space="preserve"> </w:t>
      </w:r>
      <w:proofErr w:type="spellStart"/>
      <w:r w:rsidRPr="00D33247">
        <w:rPr>
          <w:rFonts w:ascii="Times New Roman" w:eastAsia="Times New Roman" w:hAnsi="Times New Roman" w:cs="Times New Roman"/>
          <w:b/>
          <w:color w:val="2A2E3D"/>
          <w:sz w:val="24"/>
          <w:szCs w:val="24"/>
          <w:lang w:val="en-US"/>
        </w:rPr>
        <w:t>Natallia</w:t>
      </w:r>
      <w:proofErr w:type="spellEnd"/>
    </w:p>
    <w:p w:rsidR="001E1421" w:rsidRPr="00D33247" w:rsidRDefault="001E1421" w:rsidP="001E1421">
      <w:pPr>
        <w:pStyle w:val="a4"/>
        <w:shd w:val="clear" w:color="auto" w:fill="FFFFFF"/>
        <w:spacing w:before="0" w:beforeAutospacing="0"/>
        <w:contextualSpacing/>
        <w:jc w:val="both"/>
        <w:rPr>
          <w:lang w:val="en-US"/>
        </w:rPr>
      </w:pPr>
    </w:p>
    <w:p w:rsidR="001E1421" w:rsidRPr="00D33247" w:rsidRDefault="001E1421" w:rsidP="00C65B27">
      <w:pPr>
        <w:pStyle w:val="a4"/>
        <w:shd w:val="clear" w:color="auto" w:fill="FFFFFF"/>
        <w:ind w:firstLine="709"/>
        <w:contextualSpacing/>
        <w:jc w:val="both"/>
        <w:rPr>
          <w:b/>
          <w:lang w:val="en-US"/>
        </w:rPr>
      </w:pPr>
      <w:r w:rsidRPr="00D33247">
        <w:rPr>
          <w:b/>
          <w:lang w:val="en-US"/>
        </w:rPr>
        <w:t>THE SYSTEM OF SOCIAL PROTECTION IN MODERN BELARUS</w:t>
      </w:r>
    </w:p>
    <w:p w:rsidR="001E1421" w:rsidRPr="00D33247" w:rsidRDefault="001E1421" w:rsidP="00C65B27">
      <w:pPr>
        <w:pStyle w:val="a4"/>
        <w:shd w:val="clear" w:color="auto" w:fill="FFFFFF"/>
        <w:ind w:firstLine="709"/>
        <w:contextualSpacing/>
        <w:jc w:val="both"/>
        <w:rPr>
          <w:b/>
          <w:lang w:val="en-US"/>
        </w:rPr>
      </w:pPr>
    </w:p>
    <w:p w:rsidR="001E1421" w:rsidRPr="00D33247" w:rsidRDefault="001E1421" w:rsidP="00C65B27">
      <w:pPr>
        <w:pStyle w:val="a4"/>
        <w:shd w:val="clear" w:color="auto" w:fill="FFFFFF"/>
        <w:ind w:firstLine="709"/>
        <w:contextualSpacing/>
        <w:jc w:val="both"/>
        <w:rPr>
          <w:lang w:val="en-US"/>
        </w:rPr>
      </w:pPr>
      <w:r w:rsidRPr="00D33247">
        <w:rPr>
          <w:b/>
          <w:lang w:val="en-US"/>
        </w:rPr>
        <w:t>Annotation.</w:t>
      </w:r>
      <w:r w:rsidRPr="00D33247">
        <w:rPr>
          <w:lang w:val="en-US"/>
        </w:rPr>
        <w:t xml:space="preserve"> The current state of the system of social protection and provision of social services is considered from the position of sociological analysis. The necessity of transformation of forms and methods of providing social services to the population is noted. The existing level of quality of social services is described as satisfactory, problem points in the development of social assistance system are defined, and possible directions of their solution are given. </w:t>
      </w:r>
    </w:p>
    <w:p w:rsidR="001E1421" w:rsidRPr="00D33247" w:rsidRDefault="001E1421" w:rsidP="00C65B27">
      <w:pPr>
        <w:pStyle w:val="a4"/>
        <w:shd w:val="clear" w:color="auto" w:fill="FFFFFF"/>
        <w:ind w:firstLine="709"/>
        <w:contextualSpacing/>
        <w:jc w:val="both"/>
        <w:rPr>
          <w:lang w:val="en-US"/>
        </w:rPr>
      </w:pPr>
      <w:r w:rsidRPr="00D33247">
        <w:rPr>
          <w:b/>
          <w:lang w:val="en-US"/>
        </w:rPr>
        <w:t>Keywords</w:t>
      </w:r>
      <w:r w:rsidRPr="00D33247">
        <w:rPr>
          <w:lang w:val="en-US"/>
        </w:rPr>
        <w:t>: social assistance, social service, disability, social guarantees</w:t>
      </w:r>
    </w:p>
    <w:p w:rsidR="001E1421" w:rsidRPr="00D33247" w:rsidRDefault="001E1421" w:rsidP="00C65B27">
      <w:pPr>
        <w:pStyle w:val="a4"/>
        <w:shd w:val="clear" w:color="auto" w:fill="FFFFFF"/>
        <w:ind w:firstLine="709"/>
        <w:contextualSpacing/>
        <w:jc w:val="both"/>
        <w:rPr>
          <w:lang w:val="en-US"/>
        </w:rPr>
      </w:pPr>
    </w:p>
    <w:p w:rsidR="001E1421" w:rsidRPr="00D33247" w:rsidRDefault="001E1421" w:rsidP="00C65B27">
      <w:pPr>
        <w:pStyle w:val="a4"/>
        <w:shd w:val="clear" w:color="auto" w:fill="FFFFFF"/>
        <w:spacing w:before="0" w:beforeAutospacing="0"/>
        <w:ind w:firstLine="709"/>
        <w:contextualSpacing/>
        <w:jc w:val="both"/>
        <w:rPr>
          <w:lang w:val="en-US"/>
        </w:rPr>
      </w:pPr>
    </w:p>
    <w:p w:rsidR="00C65B27" w:rsidRPr="00D33247" w:rsidRDefault="001E1421" w:rsidP="00C65B27">
      <w:pPr>
        <w:pStyle w:val="a4"/>
        <w:shd w:val="clear" w:color="auto" w:fill="FFFFFF"/>
        <w:spacing w:before="0" w:beforeAutospacing="0"/>
        <w:contextualSpacing/>
        <w:jc w:val="center"/>
        <w:rPr>
          <w:b/>
          <w:lang w:val="en-US"/>
        </w:rPr>
      </w:pPr>
      <w:r w:rsidRPr="00D33247">
        <w:rPr>
          <w:b/>
          <w:lang w:val="en-US"/>
        </w:rPr>
        <w:lastRenderedPageBreak/>
        <w:t>Bibliographic list</w:t>
      </w:r>
    </w:p>
    <w:p w:rsidR="00C65B27" w:rsidRPr="00D33247" w:rsidRDefault="00C65B27" w:rsidP="00C65B27">
      <w:pPr>
        <w:shd w:val="clear" w:color="auto" w:fill="FFFFFF"/>
        <w:spacing w:after="0" w:line="240" w:lineRule="auto"/>
        <w:ind w:firstLine="709"/>
        <w:jc w:val="both"/>
        <w:textAlignment w:val="baseline"/>
        <w:rPr>
          <w:rFonts w:ascii="Times New Roman" w:eastAsia="Times New Roman" w:hAnsi="Times New Roman" w:cs="Times New Roman"/>
          <w:sz w:val="24"/>
          <w:szCs w:val="24"/>
          <w:lang w:val="en-US"/>
        </w:rPr>
      </w:pPr>
      <w:r w:rsidRPr="00D33247">
        <w:rPr>
          <w:rFonts w:ascii="Times New Roman" w:eastAsia="Times New Roman" w:hAnsi="Times New Roman" w:cs="Times New Roman"/>
          <w:sz w:val="24"/>
          <w:szCs w:val="24"/>
          <w:lang w:val="en-US"/>
        </w:rPr>
        <w:t>1</w:t>
      </w:r>
      <w:r w:rsidRPr="00D33247">
        <w:rPr>
          <w:rFonts w:ascii="Times New Roman" w:eastAsia="Times New Roman" w:hAnsi="Times New Roman" w:cs="Times New Roman"/>
          <w:sz w:val="24"/>
          <w:szCs w:val="24"/>
          <w:lang w:val="en-US"/>
        </w:rPr>
        <w:t xml:space="preserve"> </w:t>
      </w:r>
      <w:proofErr w:type="spellStart"/>
      <w:r w:rsidRPr="00D33247">
        <w:rPr>
          <w:rFonts w:ascii="Times New Roman" w:eastAsia="Times New Roman" w:hAnsi="Times New Roman" w:cs="Times New Roman"/>
          <w:sz w:val="24"/>
          <w:szCs w:val="24"/>
          <w:lang w:val="en-US"/>
        </w:rPr>
        <w:t>Kenik</w:t>
      </w:r>
      <w:proofErr w:type="spellEnd"/>
      <w:r w:rsidRPr="00D33247">
        <w:rPr>
          <w:rFonts w:ascii="Times New Roman" w:eastAsia="Times New Roman" w:hAnsi="Times New Roman" w:cs="Times New Roman"/>
          <w:sz w:val="24"/>
          <w:szCs w:val="24"/>
          <w:lang w:val="en-US"/>
        </w:rPr>
        <w:t xml:space="preserve">, A.A. Protection of the rights of the child and minors in the Republic of Belarus / A.A. </w:t>
      </w:r>
      <w:proofErr w:type="spellStart"/>
      <w:r w:rsidRPr="00D33247">
        <w:rPr>
          <w:rFonts w:ascii="Times New Roman" w:eastAsia="Times New Roman" w:hAnsi="Times New Roman" w:cs="Times New Roman"/>
          <w:sz w:val="24"/>
          <w:szCs w:val="24"/>
          <w:lang w:val="en-US"/>
        </w:rPr>
        <w:t>Kenik</w:t>
      </w:r>
      <w:proofErr w:type="spellEnd"/>
      <w:r w:rsidRPr="00D33247">
        <w:rPr>
          <w:rFonts w:ascii="Times New Roman" w:eastAsia="Times New Roman" w:hAnsi="Times New Roman" w:cs="Times New Roman"/>
          <w:sz w:val="24"/>
          <w:szCs w:val="24"/>
          <w:lang w:val="en-US"/>
        </w:rPr>
        <w:t xml:space="preserve">. // - Minsk: </w:t>
      </w:r>
      <w:proofErr w:type="spellStart"/>
      <w:r w:rsidRPr="00D33247">
        <w:rPr>
          <w:rFonts w:ascii="Times New Roman" w:eastAsia="Times New Roman" w:hAnsi="Times New Roman" w:cs="Times New Roman"/>
          <w:sz w:val="24"/>
          <w:szCs w:val="24"/>
          <w:lang w:val="en-US"/>
        </w:rPr>
        <w:t>Dikta</w:t>
      </w:r>
      <w:proofErr w:type="spellEnd"/>
      <w:r w:rsidRPr="00D33247">
        <w:rPr>
          <w:rFonts w:ascii="Times New Roman" w:eastAsia="Times New Roman" w:hAnsi="Times New Roman" w:cs="Times New Roman"/>
          <w:sz w:val="24"/>
          <w:szCs w:val="24"/>
          <w:lang w:val="en-US"/>
        </w:rPr>
        <w:t xml:space="preserve">, 2007. - 312 </w:t>
      </w:r>
      <w:r w:rsidRPr="00D33247">
        <w:rPr>
          <w:rFonts w:ascii="Times New Roman" w:eastAsia="Times New Roman" w:hAnsi="Times New Roman" w:cs="Times New Roman"/>
          <w:sz w:val="24"/>
          <w:szCs w:val="24"/>
        </w:rPr>
        <w:t>с</w:t>
      </w:r>
      <w:r w:rsidRPr="00D33247">
        <w:rPr>
          <w:rFonts w:ascii="Times New Roman" w:eastAsia="Times New Roman" w:hAnsi="Times New Roman" w:cs="Times New Roman"/>
          <w:sz w:val="24"/>
          <w:szCs w:val="24"/>
          <w:lang w:val="en-US"/>
        </w:rPr>
        <w:t>.</w:t>
      </w:r>
    </w:p>
    <w:p w:rsidR="00C65B27" w:rsidRPr="00D33247" w:rsidRDefault="00C65B27" w:rsidP="00C65B27">
      <w:pPr>
        <w:shd w:val="clear" w:color="auto" w:fill="FFFFFF"/>
        <w:spacing w:after="0" w:line="240" w:lineRule="auto"/>
        <w:ind w:firstLine="709"/>
        <w:jc w:val="both"/>
        <w:textAlignment w:val="baseline"/>
        <w:rPr>
          <w:rFonts w:ascii="Times New Roman" w:eastAsia="Times New Roman" w:hAnsi="Times New Roman" w:cs="Times New Roman"/>
          <w:sz w:val="24"/>
          <w:szCs w:val="24"/>
        </w:rPr>
      </w:pPr>
      <w:r w:rsidRPr="00D33247">
        <w:rPr>
          <w:rFonts w:ascii="Times New Roman" w:eastAsia="Times New Roman" w:hAnsi="Times New Roman" w:cs="Times New Roman"/>
          <w:sz w:val="24"/>
          <w:szCs w:val="24"/>
          <w:lang w:val="en-US"/>
        </w:rPr>
        <w:t xml:space="preserve"> 2</w:t>
      </w:r>
      <w:r w:rsidRPr="00D33247">
        <w:rPr>
          <w:rFonts w:ascii="Times New Roman" w:eastAsia="Times New Roman" w:hAnsi="Times New Roman" w:cs="Times New Roman"/>
          <w:sz w:val="24"/>
          <w:szCs w:val="24"/>
          <w:lang w:val="en-US"/>
        </w:rPr>
        <w:t xml:space="preserve"> Ministry of Labor and Social Protection. </w:t>
      </w:r>
      <w:r w:rsidRPr="00D33247">
        <w:rPr>
          <w:rFonts w:ascii="Times New Roman" w:eastAsia="Times New Roman" w:hAnsi="Times New Roman" w:cs="Times New Roman"/>
          <w:sz w:val="24"/>
          <w:szCs w:val="24"/>
        </w:rPr>
        <w:t>[</w:t>
      </w:r>
      <w:proofErr w:type="spellStart"/>
      <w:r w:rsidRPr="00D33247">
        <w:rPr>
          <w:rFonts w:ascii="Times New Roman" w:eastAsia="Times New Roman" w:hAnsi="Times New Roman" w:cs="Times New Roman"/>
          <w:sz w:val="24"/>
          <w:szCs w:val="24"/>
        </w:rPr>
        <w:t>Electronic</w:t>
      </w:r>
      <w:proofErr w:type="spellEnd"/>
      <w:r w:rsidRPr="00D33247">
        <w:rPr>
          <w:rFonts w:ascii="Times New Roman" w:eastAsia="Times New Roman" w:hAnsi="Times New Roman" w:cs="Times New Roman"/>
          <w:sz w:val="24"/>
          <w:szCs w:val="24"/>
        </w:rPr>
        <w:t xml:space="preserve"> </w:t>
      </w:r>
      <w:proofErr w:type="spellStart"/>
      <w:r w:rsidRPr="00D33247">
        <w:rPr>
          <w:rFonts w:ascii="Times New Roman" w:eastAsia="Times New Roman" w:hAnsi="Times New Roman" w:cs="Times New Roman"/>
          <w:sz w:val="24"/>
          <w:szCs w:val="24"/>
        </w:rPr>
        <w:t>resource</w:t>
      </w:r>
      <w:proofErr w:type="spellEnd"/>
      <w:r w:rsidRPr="00D33247">
        <w:rPr>
          <w:rFonts w:ascii="Times New Roman" w:eastAsia="Times New Roman" w:hAnsi="Times New Roman" w:cs="Times New Roman"/>
          <w:sz w:val="24"/>
          <w:szCs w:val="24"/>
        </w:rPr>
        <w:t xml:space="preserve">]: - </w:t>
      </w:r>
      <w:proofErr w:type="spellStart"/>
      <w:r w:rsidRPr="00D33247">
        <w:rPr>
          <w:rFonts w:ascii="Times New Roman" w:eastAsia="Times New Roman" w:hAnsi="Times New Roman" w:cs="Times New Roman"/>
          <w:sz w:val="24"/>
          <w:szCs w:val="24"/>
        </w:rPr>
        <w:t>Access</w:t>
      </w:r>
      <w:proofErr w:type="spellEnd"/>
      <w:r w:rsidRPr="00D33247">
        <w:rPr>
          <w:rFonts w:ascii="Times New Roman" w:eastAsia="Times New Roman" w:hAnsi="Times New Roman" w:cs="Times New Roman"/>
          <w:sz w:val="24"/>
          <w:szCs w:val="24"/>
        </w:rPr>
        <w:t xml:space="preserve"> mode: https://president.gov.by/ru/statebodies/ministerstvo-truda-i-socialnoy-zashchity.- Date of access: 16.03.2025.</w:t>
      </w:r>
    </w:p>
    <w:p w:rsidR="00C65B27" w:rsidRPr="00D33247" w:rsidRDefault="00C65B27" w:rsidP="00C65B27">
      <w:pPr>
        <w:shd w:val="clear" w:color="auto" w:fill="FFFFFF"/>
        <w:spacing w:after="0" w:line="240" w:lineRule="auto"/>
        <w:ind w:firstLine="709"/>
        <w:jc w:val="both"/>
        <w:textAlignment w:val="baseline"/>
        <w:rPr>
          <w:rFonts w:ascii="Times New Roman" w:eastAsia="Times New Roman" w:hAnsi="Times New Roman" w:cs="Times New Roman"/>
          <w:sz w:val="24"/>
          <w:szCs w:val="24"/>
          <w:lang w:val="en-US"/>
        </w:rPr>
      </w:pPr>
      <w:r w:rsidRPr="00D33247">
        <w:rPr>
          <w:rFonts w:ascii="Times New Roman" w:eastAsia="Times New Roman" w:hAnsi="Times New Roman" w:cs="Times New Roman"/>
          <w:sz w:val="24"/>
          <w:szCs w:val="24"/>
          <w:lang w:val="en-US"/>
        </w:rPr>
        <w:t>3</w:t>
      </w:r>
      <w:r w:rsidRPr="00D33247">
        <w:rPr>
          <w:rFonts w:ascii="Times New Roman" w:eastAsia="Times New Roman" w:hAnsi="Times New Roman" w:cs="Times New Roman"/>
          <w:sz w:val="24"/>
          <w:szCs w:val="24"/>
          <w:lang w:val="en-US"/>
        </w:rPr>
        <w:t xml:space="preserve"> Official statistics on the social sphere.  National Statistical Committee of the Republic of Belarus. [Electronic resource] - Mode of access https://www.belstat.gov.by/ofitsialnaya-statistika/solialnaya-sfera/sotsialnaya-zaschita-nseleniya/. - Date of access: 11.03.2025.</w:t>
      </w:r>
    </w:p>
    <w:p w:rsidR="00C65B27" w:rsidRPr="00D33247" w:rsidRDefault="00C65B27" w:rsidP="00C65B27">
      <w:pPr>
        <w:shd w:val="clear" w:color="auto" w:fill="FFFFFF"/>
        <w:spacing w:after="0" w:line="240" w:lineRule="auto"/>
        <w:ind w:firstLine="709"/>
        <w:jc w:val="both"/>
        <w:textAlignment w:val="baseline"/>
        <w:rPr>
          <w:rFonts w:ascii="Times New Roman" w:eastAsia="Times New Roman" w:hAnsi="Times New Roman" w:cs="Times New Roman"/>
          <w:sz w:val="24"/>
          <w:szCs w:val="24"/>
          <w:lang w:val="en-US"/>
        </w:rPr>
      </w:pPr>
      <w:r w:rsidRPr="00D33247">
        <w:rPr>
          <w:rFonts w:ascii="Times New Roman" w:eastAsia="Times New Roman" w:hAnsi="Times New Roman" w:cs="Times New Roman"/>
          <w:sz w:val="24"/>
          <w:szCs w:val="24"/>
          <w:lang w:val="en-US"/>
        </w:rPr>
        <w:t>4</w:t>
      </w:r>
      <w:r w:rsidRPr="00D33247">
        <w:rPr>
          <w:rFonts w:ascii="Times New Roman" w:eastAsia="Times New Roman" w:hAnsi="Times New Roman" w:cs="Times New Roman"/>
          <w:sz w:val="24"/>
          <w:szCs w:val="24"/>
          <w:lang w:val="en-US"/>
        </w:rPr>
        <w:t xml:space="preserve"> Official Internet-portal of the President of the Republic of Belarus [Electronic resource] - Access mode: https://president.gov.by/ru/belarus/socia. - Date of access: 13.03.2025.</w:t>
      </w:r>
    </w:p>
    <w:p w:rsidR="00C65B27" w:rsidRPr="00D33247" w:rsidRDefault="00C65B27" w:rsidP="00C65B27">
      <w:pPr>
        <w:shd w:val="clear" w:color="auto" w:fill="FFFFFF"/>
        <w:spacing w:after="0" w:line="240" w:lineRule="auto"/>
        <w:ind w:firstLine="709"/>
        <w:jc w:val="both"/>
        <w:textAlignment w:val="baseline"/>
        <w:rPr>
          <w:rFonts w:ascii="Times New Roman" w:eastAsia="Times New Roman" w:hAnsi="Times New Roman" w:cs="Times New Roman"/>
          <w:sz w:val="24"/>
          <w:szCs w:val="24"/>
        </w:rPr>
      </w:pPr>
      <w:r w:rsidRPr="00D33247">
        <w:rPr>
          <w:rFonts w:ascii="Times New Roman" w:hAnsi="Times New Roman" w:cs="Times New Roman"/>
          <w:lang w:val="en-US"/>
        </w:rPr>
        <w:t>5</w:t>
      </w:r>
      <w:r w:rsidRPr="00D33247">
        <w:rPr>
          <w:rFonts w:ascii="Times New Roman" w:hAnsi="Times New Roman" w:cs="Times New Roman"/>
          <w:lang w:val="en-US"/>
        </w:rPr>
        <w:t xml:space="preserve"> </w:t>
      </w:r>
      <w:r w:rsidRPr="00D33247">
        <w:rPr>
          <w:rFonts w:ascii="Times New Roman" w:eastAsia="Times New Roman" w:hAnsi="Times New Roman" w:cs="Times New Roman"/>
          <w:sz w:val="24"/>
          <w:szCs w:val="24"/>
          <w:lang w:val="en-US"/>
        </w:rPr>
        <w:t>Protection of motherhood and childhood in the Republic of Belarus. /Minsk City Executive Committee//. [Electronic resource</w:t>
      </w:r>
      <w:proofErr w:type="gramStart"/>
      <w:r w:rsidRPr="00D33247">
        <w:rPr>
          <w:rFonts w:ascii="Times New Roman" w:eastAsia="Times New Roman" w:hAnsi="Times New Roman" w:cs="Times New Roman"/>
          <w:sz w:val="24"/>
          <w:szCs w:val="24"/>
          <w:lang w:val="en-US"/>
        </w:rPr>
        <w:t>]:-</w:t>
      </w:r>
      <w:proofErr w:type="gramEnd"/>
      <w:r w:rsidRPr="00D33247">
        <w:rPr>
          <w:rFonts w:ascii="Times New Roman" w:eastAsia="Times New Roman" w:hAnsi="Times New Roman" w:cs="Times New Roman"/>
          <w:sz w:val="24"/>
          <w:szCs w:val="24"/>
          <w:lang w:val="en-US"/>
        </w:rPr>
        <w:t xml:space="preserve"> Access mode: https://minsk.gov.by/ru/actual/view/209/2019/inf_material_2019_08.shtml/.- </w:t>
      </w:r>
      <w:proofErr w:type="spellStart"/>
      <w:r w:rsidRPr="00D33247">
        <w:rPr>
          <w:rFonts w:ascii="Times New Roman" w:eastAsia="Times New Roman" w:hAnsi="Times New Roman" w:cs="Times New Roman"/>
          <w:sz w:val="24"/>
          <w:szCs w:val="24"/>
        </w:rPr>
        <w:t>Access</w:t>
      </w:r>
      <w:proofErr w:type="spellEnd"/>
      <w:r w:rsidRPr="00D33247">
        <w:rPr>
          <w:rFonts w:ascii="Times New Roman" w:eastAsia="Times New Roman" w:hAnsi="Times New Roman" w:cs="Times New Roman"/>
          <w:sz w:val="24"/>
          <w:szCs w:val="24"/>
        </w:rPr>
        <w:t xml:space="preserve"> </w:t>
      </w:r>
      <w:proofErr w:type="spellStart"/>
      <w:r w:rsidRPr="00D33247">
        <w:rPr>
          <w:rFonts w:ascii="Times New Roman" w:eastAsia="Times New Roman" w:hAnsi="Times New Roman" w:cs="Times New Roman"/>
          <w:sz w:val="24"/>
          <w:szCs w:val="24"/>
        </w:rPr>
        <w:t>date</w:t>
      </w:r>
      <w:proofErr w:type="spellEnd"/>
      <w:r w:rsidRPr="00D33247">
        <w:rPr>
          <w:rFonts w:ascii="Times New Roman" w:eastAsia="Times New Roman" w:hAnsi="Times New Roman" w:cs="Times New Roman"/>
          <w:sz w:val="24"/>
          <w:szCs w:val="24"/>
        </w:rPr>
        <w:t>: 09.03.2025.</w:t>
      </w:r>
    </w:p>
    <w:p w:rsidR="00C65B27" w:rsidRPr="00D33247" w:rsidRDefault="00C65B27" w:rsidP="00C65B27">
      <w:pPr>
        <w:shd w:val="clear" w:color="auto" w:fill="FFFFFF"/>
        <w:spacing w:after="0" w:line="240" w:lineRule="auto"/>
        <w:ind w:firstLine="709"/>
        <w:jc w:val="both"/>
        <w:textAlignment w:val="baseline"/>
        <w:rPr>
          <w:rFonts w:ascii="Times New Roman" w:eastAsia="Times New Roman" w:hAnsi="Times New Roman" w:cs="Times New Roman"/>
          <w:sz w:val="24"/>
          <w:szCs w:val="24"/>
          <w:lang w:val="en-US"/>
        </w:rPr>
      </w:pPr>
      <w:r w:rsidRPr="00D33247">
        <w:rPr>
          <w:rFonts w:ascii="Times New Roman" w:eastAsia="Times New Roman" w:hAnsi="Times New Roman" w:cs="Times New Roman"/>
          <w:sz w:val="24"/>
          <w:szCs w:val="24"/>
          <w:lang w:val="en-US"/>
        </w:rPr>
        <w:t>6</w:t>
      </w:r>
      <w:r w:rsidRPr="00D33247">
        <w:rPr>
          <w:rFonts w:ascii="Times New Roman" w:eastAsia="Times New Roman" w:hAnsi="Times New Roman" w:cs="Times New Roman"/>
          <w:sz w:val="24"/>
          <w:szCs w:val="24"/>
          <w:lang w:val="en-US"/>
        </w:rPr>
        <w:t xml:space="preserve"> Report on the results of the research on the assessment of the quality of social services/OO “Belarusian Association for Assistance to Disabled Children and Young Disabled People” // [Electronic resource]: - Mode of access: https://lifeguide.by/otchet-o-rezultatah-issledovaniya-po-oczenke-kachestva-soczialnyh-uslug//.- Date of access: 06.03.2025.</w:t>
      </w:r>
    </w:p>
    <w:p w:rsidR="001E1421" w:rsidRDefault="00C65B27" w:rsidP="0052790E">
      <w:pPr>
        <w:shd w:val="clear" w:color="auto" w:fill="FFFFFF"/>
        <w:spacing w:after="0" w:line="240" w:lineRule="auto"/>
        <w:ind w:firstLine="709"/>
        <w:jc w:val="both"/>
        <w:textAlignment w:val="baseline"/>
        <w:rPr>
          <w:rFonts w:ascii="Times New Roman" w:eastAsia="Times New Roman" w:hAnsi="Times New Roman" w:cs="Times New Roman"/>
          <w:sz w:val="24"/>
          <w:szCs w:val="24"/>
        </w:rPr>
      </w:pPr>
      <w:r w:rsidRPr="00D33247">
        <w:rPr>
          <w:rFonts w:ascii="Times New Roman" w:eastAsia="Times New Roman" w:hAnsi="Times New Roman" w:cs="Times New Roman"/>
          <w:sz w:val="24"/>
          <w:szCs w:val="24"/>
          <w:lang w:val="en-US"/>
        </w:rPr>
        <w:t>7</w:t>
      </w:r>
      <w:r w:rsidRPr="00D33247">
        <w:rPr>
          <w:rFonts w:ascii="Times New Roman" w:eastAsia="Times New Roman" w:hAnsi="Times New Roman" w:cs="Times New Roman"/>
          <w:sz w:val="24"/>
          <w:szCs w:val="24"/>
          <w:lang w:val="en-US"/>
        </w:rPr>
        <w:t xml:space="preserve"> The Concept of the National Strategy of Sustainable Development of the Republic of Belarus for the period up to 2035. </w:t>
      </w:r>
      <w:r w:rsidRPr="00D33247">
        <w:rPr>
          <w:rFonts w:ascii="Times New Roman" w:eastAsia="Times New Roman" w:hAnsi="Times New Roman" w:cs="Times New Roman"/>
          <w:sz w:val="24"/>
          <w:szCs w:val="24"/>
        </w:rPr>
        <w:t>[</w:t>
      </w:r>
      <w:proofErr w:type="spellStart"/>
      <w:r w:rsidRPr="00D33247">
        <w:rPr>
          <w:rFonts w:ascii="Times New Roman" w:eastAsia="Times New Roman" w:hAnsi="Times New Roman" w:cs="Times New Roman"/>
          <w:sz w:val="24"/>
          <w:szCs w:val="24"/>
        </w:rPr>
        <w:t>Electronic</w:t>
      </w:r>
      <w:proofErr w:type="spellEnd"/>
      <w:r w:rsidRPr="00D33247">
        <w:rPr>
          <w:rFonts w:ascii="Times New Roman" w:eastAsia="Times New Roman" w:hAnsi="Times New Roman" w:cs="Times New Roman"/>
          <w:sz w:val="24"/>
          <w:szCs w:val="24"/>
        </w:rPr>
        <w:t xml:space="preserve"> </w:t>
      </w:r>
      <w:proofErr w:type="spellStart"/>
      <w:r w:rsidRPr="00D33247">
        <w:rPr>
          <w:rFonts w:ascii="Times New Roman" w:eastAsia="Times New Roman" w:hAnsi="Times New Roman" w:cs="Times New Roman"/>
          <w:sz w:val="24"/>
          <w:szCs w:val="24"/>
        </w:rPr>
        <w:t>resource</w:t>
      </w:r>
      <w:proofErr w:type="spellEnd"/>
      <w:r w:rsidRPr="00D33247">
        <w:rPr>
          <w:rFonts w:ascii="Times New Roman" w:eastAsia="Times New Roman" w:hAnsi="Times New Roman" w:cs="Times New Roman"/>
          <w:sz w:val="24"/>
          <w:szCs w:val="24"/>
        </w:rPr>
        <w:t xml:space="preserve">] - </w:t>
      </w:r>
      <w:proofErr w:type="spellStart"/>
      <w:r w:rsidRPr="00D33247">
        <w:rPr>
          <w:rFonts w:ascii="Times New Roman" w:eastAsia="Times New Roman" w:hAnsi="Times New Roman" w:cs="Times New Roman"/>
          <w:sz w:val="24"/>
          <w:szCs w:val="24"/>
        </w:rPr>
        <w:t>Mode</w:t>
      </w:r>
      <w:proofErr w:type="spellEnd"/>
      <w:r w:rsidRPr="00D33247">
        <w:rPr>
          <w:rFonts w:ascii="Times New Roman" w:eastAsia="Times New Roman" w:hAnsi="Times New Roman" w:cs="Times New Roman"/>
          <w:sz w:val="24"/>
          <w:szCs w:val="24"/>
        </w:rPr>
        <w:t xml:space="preserve"> of access https://economy.gov.by/uploads/files/ObsugdaemNPA/NSUR-2035-1.pdf/- </w:t>
      </w:r>
      <w:proofErr w:type="spellStart"/>
      <w:r w:rsidRPr="00D33247">
        <w:rPr>
          <w:rFonts w:ascii="Times New Roman" w:eastAsia="Times New Roman" w:hAnsi="Times New Roman" w:cs="Times New Roman"/>
          <w:sz w:val="24"/>
          <w:szCs w:val="24"/>
        </w:rPr>
        <w:t>Date</w:t>
      </w:r>
      <w:proofErr w:type="spellEnd"/>
      <w:r w:rsidRPr="00D33247">
        <w:rPr>
          <w:rFonts w:ascii="Times New Roman" w:eastAsia="Times New Roman" w:hAnsi="Times New Roman" w:cs="Times New Roman"/>
          <w:sz w:val="24"/>
          <w:szCs w:val="24"/>
        </w:rPr>
        <w:t xml:space="preserve"> </w:t>
      </w:r>
      <w:proofErr w:type="spellStart"/>
      <w:r w:rsidRPr="00D33247">
        <w:rPr>
          <w:rFonts w:ascii="Times New Roman" w:eastAsia="Times New Roman" w:hAnsi="Times New Roman" w:cs="Times New Roman"/>
          <w:sz w:val="24"/>
          <w:szCs w:val="24"/>
        </w:rPr>
        <w:t>of</w:t>
      </w:r>
      <w:proofErr w:type="spellEnd"/>
      <w:r w:rsidRPr="00D33247">
        <w:rPr>
          <w:rFonts w:ascii="Times New Roman" w:eastAsia="Times New Roman" w:hAnsi="Times New Roman" w:cs="Times New Roman"/>
          <w:sz w:val="24"/>
          <w:szCs w:val="24"/>
        </w:rPr>
        <w:t xml:space="preserve"> </w:t>
      </w:r>
      <w:proofErr w:type="spellStart"/>
      <w:r w:rsidRPr="00D33247">
        <w:rPr>
          <w:rFonts w:ascii="Times New Roman" w:eastAsia="Times New Roman" w:hAnsi="Times New Roman" w:cs="Times New Roman"/>
          <w:sz w:val="24"/>
          <w:szCs w:val="24"/>
        </w:rPr>
        <w:t>access</w:t>
      </w:r>
      <w:proofErr w:type="spellEnd"/>
      <w:r w:rsidRPr="00D33247">
        <w:rPr>
          <w:rFonts w:ascii="Times New Roman" w:eastAsia="Times New Roman" w:hAnsi="Times New Roman" w:cs="Times New Roman"/>
          <w:sz w:val="24"/>
          <w:szCs w:val="24"/>
        </w:rPr>
        <w:t>: 06.03.2025.</w:t>
      </w:r>
    </w:p>
    <w:p w:rsidR="0052790E" w:rsidRPr="0052790E" w:rsidRDefault="0052790E" w:rsidP="0052790E">
      <w:pPr>
        <w:shd w:val="clear" w:color="auto" w:fill="FFFFFF"/>
        <w:spacing w:after="0" w:line="240" w:lineRule="auto"/>
        <w:ind w:firstLine="709"/>
        <w:jc w:val="both"/>
        <w:textAlignment w:val="baseline"/>
        <w:rPr>
          <w:rFonts w:ascii="Times New Roman" w:eastAsia="Times New Roman" w:hAnsi="Times New Roman" w:cs="Times New Roman"/>
          <w:sz w:val="24"/>
          <w:szCs w:val="24"/>
        </w:rPr>
      </w:pPr>
    </w:p>
    <w:p w:rsidR="002E4F0B" w:rsidRPr="00D33247" w:rsidRDefault="002E4F0B" w:rsidP="001E1421">
      <w:pPr>
        <w:shd w:val="clear" w:color="auto" w:fill="FFFFFF"/>
        <w:spacing w:after="0" w:line="240" w:lineRule="auto"/>
        <w:ind w:firstLine="709"/>
        <w:jc w:val="both"/>
        <w:textAlignment w:val="baseline"/>
        <w:rPr>
          <w:rFonts w:ascii="Times New Roman" w:eastAsia="Times New Roman" w:hAnsi="Times New Roman" w:cs="Times New Roman"/>
          <w:color w:val="2A2E3D"/>
          <w:sz w:val="24"/>
          <w:szCs w:val="24"/>
        </w:rPr>
      </w:pPr>
      <w:r w:rsidRPr="00D33247">
        <w:rPr>
          <w:rFonts w:ascii="Times New Roman" w:eastAsia="Times New Roman" w:hAnsi="Times New Roman" w:cs="Times New Roman"/>
          <w:color w:val="2A2E3D"/>
          <w:sz w:val="24"/>
          <w:szCs w:val="24"/>
        </w:rPr>
        <w:t>Информация об авторе (-ах) на английском языке</w:t>
      </w:r>
    </w:p>
    <w:p w:rsidR="002E4F0B" w:rsidRPr="00D33247" w:rsidRDefault="002E4F0B" w:rsidP="001E1421">
      <w:pPr>
        <w:shd w:val="clear" w:color="auto" w:fill="FFFFFF"/>
        <w:spacing w:after="0" w:line="240" w:lineRule="auto"/>
        <w:ind w:firstLine="709"/>
        <w:jc w:val="both"/>
        <w:textAlignment w:val="baseline"/>
        <w:rPr>
          <w:rFonts w:ascii="Times New Roman" w:eastAsia="Times New Roman" w:hAnsi="Times New Roman" w:cs="Times New Roman"/>
          <w:color w:val="2A2E3D"/>
          <w:sz w:val="24"/>
          <w:szCs w:val="24"/>
          <w:lang w:val="en-US"/>
        </w:rPr>
      </w:pPr>
      <w:proofErr w:type="spellStart"/>
      <w:r w:rsidRPr="00D33247">
        <w:rPr>
          <w:rFonts w:ascii="Times New Roman" w:eastAsia="Times New Roman" w:hAnsi="Times New Roman" w:cs="Times New Roman"/>
          <w:color w:val="2A2E3D"/>
          <w:sz w:val="24"/>
          <w:szCs w:val="24"/>
          <w:lang w:val="en-US"/>
        </w:rPr>
        <w:t>Yakauleva</w:t>
      </w:r>
      <w:proofErr w:type="spellEnd"/>
      <w:r w:rsidRPr="00D33247">
        <w:rPr>
          <w:rFonts w:ascii="Times New Roman" w:eastAsia="Times New Roman" w:hAnsi="Times New Roman" w:cs="Times New Roman"/>
          <w:color w:val="2A2E3D"/>
          <w:sz w:val="24"/>
          <w:szCs w:val="24"/>
          <w:lang w:val="en-US"/>
        </w:rPr>
        <w:t xml:space="preserve"> </w:t>
      </w:r>
      <w:proofErr w:type="spellStart"/>
      <w:r w:rsidRPr="00D33247">
        <w:rPr>
          <w:rFonts w:ascii="Times New Roman" w:eastAsia="Times New Roman" w:hAnsi="Times New Roman" w:cs="Times New Roman"/>
          <w:color w:val="2A2E3D"/>
          <w:sz w:val="24"/>
          <w:szCs w:val="24"/>
          <w:lang w:val="en-US"/>
        </w:rPr>
        <w:t>Natallia</w:t>
      </w:r>
      <w:proofErr w:type="spellEnd"/>
    </w:p>
    <w:p w:rsidR="002E4F0B" w:rsidRPr="00D33247" w:rsidRDefault="002E4F0B" w:rsidP="001E1421">
      <w:pPr>
        <w:shd w:val="clear" w:color="auto" w:fill="FFFFFF"/>
        <w:spacing w:after="0" w:line="240" w:lineRule="auto"/>
        <w:ind w:firstLine="709"/>
        <w:jc w:val="both"/>
        <w:textAlignment w:val="baseline"/>
        <w:rPr>
          <w:rFonts w:ascii="Times New Roman" w:eastAsia="Times New Roman" w:hAnsi="Times New Roman" w:cs="Times New Roman"/>
          <w:color w:val="2A2E3D"/>
          <w:sz w:val="24"/>
          <w:szCs w:val="24"/>
          <w:lang w:val="en-US"/>
        </w:rPr>
      </w:pPr>
      <w:r w:rsidRPr="00D33247">
        <w:rPr>
          <w:rFonts w:ascii="Times New Roman" w:eastAsia="Times New Roman" w:hAnsi="Times New Roman" w:cs="Times New Roman"/>
          <w:color w:val="2A2E3D"/>
          <w:sz w:val="24"/>
          <w:szCs w:val="24"/>
          <w:lang w:val="en-US"/>
        </w:rPr>
        <w:t>Researcher</w:t>
      </w:r>
    </w:p>
    <w:p w:rsidR="002E4F0B" w:rsidRPr="00D33247" w:rsidRDefault="002E4F0B" w:rsidP="001E1421">
      <w:pPr>
        <w:shd w:val="clear" w:color="auto" w:fill="FFFFFF"/>
        <w:spacing w:after="0" w:line="240" w:lineRule="auto"/>
        <w:ind w:firstLine="709"/>
        <w:jc w:val="both"/>
        <w:textAlignment w:val="baseline"/>
        <w:rPr>
          <w:rFonts w:ascii="Times New Roman" w:eastAsia="Times New Roman" w:hAnsi="Times New Roman" w:cs="Times New Roman"/>
          <w:color w:val="2A2E3D"/>
          <w:sz w:val="24"/>
          <w:szCs w:val="24"/>
          <w:lang w:val="en-US"/>
        </w:rPr>
      </w:pPr>
      <w:r w:rsidRPr="00D33247">
        <w:rPr>
          <w:rFonts w:ascii="Times New Roman" w:eastAsia="Times New Roman" w:hAnsi="Times New Roman" w:cs="Times New Roman"/>
          <w:color w:val="2A2E3D"/>
          <w:sz w:val="24"/>
          <w:szCs w:val="24"/>
          <w:lang w:val="en-US"/>
        </w:rPr>
        <w:t>Institute of Sociology</w:t>
      </w:r>
    </w:p>
    <w:p w:rsidR="002E4F0B" w:rsidRPr="00D33247" w:rsidRDefault="002E4F0B" w:rsidP="001E1421">
      <w:pPr>
        <w:shd w:val="clear" w:color="auto" w:fill="FFFFFF"/>
        <w:spacing w:after="0" w:line="240" w:lineRule="auto"/>
        <w:ind w:firstLine="709"/>
        <w:jc w:val="both"/>
        <w:textAlignment w:val="baseline"/>
        <w:rPr>
          <w:rFonts w:ascii="Times New Roman" w:eastAsia="Times New Roman" w:hAnsi="Times New Roman" w:cs="Times New Roman"/>
          <w:color w:val="2A2E3D"/>
          <w:sz w:val="24"/>
          <w:szCs w:val="24"/>
          <w:lang w:val="en-US"/>
        </w:rPr>
      </w:pPr>
      <w:r w:rsidRPr="00D33247">
        <w:rPr>
          <w:rFonts w:ascii="Times New Roman" w:eastAsia="Times New Roman" w:hAnsi="Times New Roman" w:cs="Times New Roman"/>
          <w:color w:val="2A2E3D"/>
          <w:sz w:val="24"/>
          <w:szCs w:val="24"/>
          <w:lang w:val="en-US"/>
        </w:rPr>
        <w:t>The Academy of Sciences of Belarus, Minsk, Belarus</w:t>
      </w:r>
    </w:p>
    <w:p w:rsidR="00213F4E" w:rsidRPr="00D33247" w:rsidRDefault="002E4F0B" w:rsidP="00D33247">
      <w:pPr>
        <w:shd w:val="clear" w:color="auto" w:fill="FFFFFF"/>
        <w:spacing w:after="0" w:line="240" w:lineRule="auto"/>
        <w:ind w:firstLine="709"/>
        <w:jc w:val="both"/>
        <w:textAlignment w:val="baseline"/>
        <w:rPr>
          <w:rFonts w:ascii="Times New Roman" w:eastAsia="Times New Roman" w:hAnsi="Times New Roman" w:cs="Times New Roman"/>
          <w:color w:val="2A2E3D"/>
          <w:sz w:val="24"/>
          <w:szCs w:val="24"/>
        </w:rPr>
      </w:pPr>
      <w:hyperlink r:id="rId10" w:history="1">
        <w:r w:rsidRPr="00D33247">
          <w:rPr>
            <w:rStyle w:val="a3"/>
            <w:rFonts w:ascii="Times New Roman" w:eastAsia="Times New Roman" w:hAnsi="Times New Roman" w:cs="Times New Roman"/>
            <w:sz w:val="24"/>
            <w:szCs w:val="24"/>
          </w:rPr>
          <w:t>an.nata.an@gmail.com</w:t>
        </w:r>
      </w:hyperlink>
      <w:bookmarkStart w:id="0" w:name="_GoBack"/>
      <w:bookmarkEnd w:id="0"/>
    </w:p>
    <w:sectPr w:rsidR="00213F4E" w:rsidRPr="00D33247">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B516E" w:rsidRDefault="008B516E" w:rsidP="00D063D2">
      <w:pPr>
        <w:spacing w:after="0" w:line="240" w:lineRule="auto"/>
      </w:pPr>
      <w:r>
        <w:separator/>
      </w:r>
    </w:p>
  </w:endnote>
  <w:endnote w:type="continuationSeparator" w:id="0">
    <w:p w:rsidR="008B516E" w:rsidRDefault="008B516E" w:rsidP="00D063D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B516E" w:rsidRDefault="008B516E" w:rsidP="00D063D2">
      <w:pPr>
        <w:spacing w:after="0" w:line="240" w:lineRule="auto"/>
      </w:pPr>
      <w:r>
        <w:separator/>
      </w:r>
    </w:p>
  </w:footnote>
  <w:footnote w:type="continuationSeparator" w:id="0">
    <w:p w:rsidR="008B516E" w:rsidRDefault="008B516E" w:rsidP="00D063D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71006149"/>
    <w:multiLevelType w:val="hybridMultilevel"/>
    <w:tmpl w:val="DFF68DE2"/>
    <w:lvl w:ilvl="0" w:tplc="0F00BEE8">
      <w:start w:val="1"/>
      <w:numFmt w:val="bullet"/>
      <w:lvlText w:val=""/>
      <w:lvlJc w:val="left"/>
      <w:pPr>
        <w:ind w:left="2138"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063D2"/>
    <w:rsid w:val="0003576C"/>
    <w:rsid w:val="0004692B"/>
    <w:rsid w:val="00051832"/>
    <w:rsid w:val="001764C7"/>
    <w:rsid w:val="001812A3"/>
    <w:rsid w:val="001E1421"/>
    <w:rsid w:val="00213F4E"/>
    <w:rsid w:val="00283A22"/>
    <w:rsid w:val="002A4D71"/>
    <w:rsid w:val="002D1BC6"/>
    <w:rsid w:val="002E4F0B"/>
    <w:rsid w:val="003334EC"/>
    <w:rsid w:val="00485236"/>
    <w:rsid w:val="004F3587"/>
    <w:rsid w:val="0052423E"/>
    <w:rsid w:val="0052790E"/>
    <w:rsid w:val="0056183E"/>
    <w:rsid w:val="0059408A"/>
    <w:rsid w:val="005D118F"/>
    <w:rsid w:val="005D6A30"/>
    <w:rsid w:val="006E73C0"/>
    <w:rsid w:val="006F4C2E"/>
    <w:rsid w:val="007261A3"/>
    <w:rsid w:val="00766294"/>
    <w:rsid w:val="007718E3"/>
    <w:rsid w:val="007765BD"/>
    <w:rsid w:val="007820D1"/>
    <w:rsid w:val="007C72E4"/>
    <w:rsid w:val="00867D1D"/>
    <w:rsid w:val="00873F86"/>
    <w:rsid w:val="00897D15"/>
    <w:rsid w:val="008A3C48"/>
    <w:rsid w:val="008B14A1"/>
    <w:rsid w:val="008B516E"/>
    <w:rsid w:val="0091678C"/>
    <w:rsid w:val="00974022"/>
    <w:rsid w:val="009C438B"/>
    <w:rsid w:val="00A33557"/>
    <w:rsid w:val="00B8286A"/>
    <w:rsid w:val="00B96188"/>
    <w:rsid w:val="00C22400"/>
    <w:rsid w:val="00C65B27"/>
    <w:rsid w:val="00C96C99"/>
    <w:rsid w:val="00D063D2"/>
    <w:rsid w:val="00D33247"/>
    <w:rsid w:val="00DB5CD6"/>
    <w:rsid w:val="00DE1B9B"/>
    <w:rsid w:val="00EA3B2E"/>
    <w:rsid w:val="00ED6FAD"/>
    <w:rsid w:val="00EF7700"/>
    <w:rsid w:val="00F8379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CE9D65"/>
  <w15:chartTrackingRefBased/>
  <w15:docId w15:val="{D1E80FE8-A680-4D27-B318-7FA46026B4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D063D2"/>
  </w:style>
  <w:style w:type="paragraph" w:styleId="1">
    <w:name w:val="heading 1"/>
    <w:basedOn w:val="a"/>
    <w:link w:val="10"/>
    <w:uiPriority w:val="9"/>
    <w:qFormat/>
    <w:rsid w:val="00485236"/>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D063D2"/>
    <w:rPr>
      <w:color w:val="0563C1" w:themeColor="hyperlink"/>
      <w:u w:val="single"/>
    </w:rPr>
  </w:style>
  <w:style w:type="paragraph" w:styleId="a4">
    <w:name w:val="Normal (Web)"/>
    <w:basedOn w:val="a"/>
    <w:uiPriority w:val="99"/>
    <w:unhideWhenUsed/>
    <w:rsid w:val="00D063D2"/>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5">
    <w:name w:val="Strong"/>
    <w:basedOn w:val="a0"/>
    <w:uiPriority w:val="22"/>
    <w:qFormat/>
    <w:rsid w:val="00D063D2"/>
    <w:rPr>
      <w:b/>
      <w:bCs/>
    </w:rPr>
  </w:style>
  <w:style w:type="character" w:styleId="a6">
    <w:name w:val="Emphasis"/>
    <w:basedOn w:val="a0"/>
    <w:uiPriority w:val="20"/>
    <w:qFormat/>
    <w:rsid w:val="00D063D2"/>
    <w:rPr>
      <w:i/>
      <w:iCs/>
    </w:rPr>
  </w:style>
  <w:style w:type="paragraph" w:styleId="a7">
    <w:name w:val="footnote text"/>
    <w:basedOn w:val="a"/>
    <w:link w:val="a8"/>
    <w:uiPriority w:val="99"/>
    <w:unhideWhenUsed/>
    <w:rsid w:val="00D063D2"/>
    <w:pPr>
      <w:spacing w:after="0" w:line="240" w:lineRule="auto"/>
    </w:pPr>
    <w:rPr>
      <w:sz w:val="20"/>
      <w:szCs w:val="20"/>
    </w:rPr>
  </w:style>
  <w:style w:type="character" w:customStyle="1" w:styleId="a8">
    <w:name w:val="Текст сноски Знак"/>
    <w:basedOn w:val="a0"/>
    <w:link w:val="a7"/>
    <w:uiPriority w:val="99"/>
    <w:rsid w:val="00D063D2"/>
    <w:rPr>
      <w:sz w:val="20"/>
      <w:szCs w:val="20"/>
    </w:rPr>
  </w:style>
  <w:style w:type="character" w:styleId="a9">
    <w:name w:val="footnote reference"/>
    <w:basedOn w:val="a0"/>
    <w:uiPriority w:val="99"/>
    <w:semiHidden/>
    <w:unhideWhenUsed/>
    <w:rsid w:val="00D063D2"/>
    <w:rPr>
      <w:vertAlign w:val="superscript"/>
    </w:rPr>
  </w:style>
  <w:style w:type="table" w:styleId="aa">
    <w:name w:val="Table Grid"/>
    <w:basedOn w:val="a1"/>
    <w:uiPriority w:val="59"/>
    <w:rsid w:val="00D063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FollowedHyperlink"/>
    <w:basedOn w:val="a0"/>
    <w:uiPriority w:val="99"/>
    <w:semiHidden/>
    <w:unhideWhenUsed/>
    <w:rsid w:val="003334EC"/>
    <w:rPr>
      <w:color w:val="954F72" w:themeColor="followedHyperlink"/>
      <w:u w:val="single"/>
    </w:rPr>
  </w:style>
  <w:style w:type="character" w:customStyle="1" w:styleId="10">
    <w:name w:val="Заголовок 1 Знак"/>
    <w:basedOn w:val="a0"/>
    <w:link w:val="1"/>
    <w:uiPriority w:val="9"/>
    <w:rsid w:val="00485236"/>
    <w:rPr>
      <w:rFonts w:ascii="Times New Roman" w:eastAsia="Times New Roman" w:hAnsi="Times New Roman" w:cs="Times New Roman"/>
      <w:b/>
      <w:bCs/>
      <w:kern w:val="36"/>
      <w:sz w:val="48"/>
      <w:szCs w:val="48"/>
      <w:lang w:eastAsia="ru-RU"/>
    </w:rPr>
  </w:style>
  <w:style w:type="character" w:styleId="ac">
    <w:name w:val="Unresolved Mention"/>
    <w:basedOn w:val="a0"/>
    <w:uiPriority w:val="99"/>
    <w:semiHidden/>
    <w:unhideWhenUsed/>
    <w:rsid w:val="00DE1B9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4341278">
      <w:bodyDiv w:val="1"/>
      <w:marLeft w:val="0"/>
      <w:marRight w:val="0"/>
      <w:marTop w:val="0"/>
      <w:marBottom w:val="0"/>
      <w:divBdr>
        <w:top w:val="none" w:sz="0" w:space="0" w:color="auto"/>
        <w:left w:val="none" w:sz="0" w:space="0" w:color="auto"/>
        <w:bottom w:val="none" w:sz="0" w:space="0" w:color="auto"/>
        <w:right w:val="none" w:sz="0" w:space="0" w:color="auto"/>
      </w:divBdr>
    </w:div>
    <w:div w:id="20837917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belstat.gov.by/ofitsialnaya-statistika/solialnaya-sfera/sotsialnaya-zaschita-nseleniya/" TargetMode="External"/><Relationship Id="rId3" Type="http://schemas.openxmlformats.org/officeDocument/2006/relationships/settings" Target="settings.xml"/><Relationship Id="rId7" Type="http://schemas.openxmlformats.org/officeDocument/2006/relationships/hyperlink" Target="https://minsk.gov.by/ru/actual/view/209/2019/inf_material_2019_08.shtml"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yperlink" Target="mailto:an.nata.an@gmail.com" TargetMode="External"/><Relationship Id="rId4" Type="http://schemas.openxmlformats.org/officeDocument/2006/relationships/webSettings" Target="webSettings.xml"/><Relationship Id="rId9" Type="http://schemas.openxmlformats.org/officeDocument/2006/relationships/hyperlink" Target="https://president.gov.by/ru/belarus/social/zashhita-naselenija/zashhita-invalidov"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5</Pages>
  <Words>2342</Words>
  <Characters>13356</Characters>
  <Application>Microsoft Office Word</Application>
  <DocSecurity>0</DocSecurity>
  <Lines>111</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15667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4</cp:revision>
  <dcterms:created xsi:type="dcterms:W3CDTF">2025-03-21T20:44:00Z</dcterms:created>
  <dcterms:modified xsi:type="dcterms:W3CDTF">2025-03-21T20:51:00Z</dcterms:modified>
</cp:coreProperties>
</file>