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4C1E14" w14:textId="5C11BBCA" w:rsidR="00D537EC" w:rsidRDefault="008069DA" w:rsidP="00D537EC">
      <w:pPr>
        <w:pStyle w:val="a3"/>
        <w:shd w:val="clear" w:color="auto" w:fill="FFFFFF"/>
        <w:spacing w:before="0" w:beforeAutospacing="0" w:after="150" w:afterAutospacing="0"/>
        <w:jc w:val="both"/>
        <w:rPr>
          <w:rStyle w:val="a4"/>
          <w:color w:val="333333"/>
        </w:rPr>
      </w:pPr>
      <w:r w:rsidRPr="008069DA">
        <w:rPr>
          <w:rStyle w:val="a4"/>
          <w:color w:val="333333"/>
        </w:rPr>
        <w:t xml:space="preserve">УДК </w:t>
      </w:r>
      <w:r w:rsidRPr="00246144">
        <w:rPr>
          <w:rStyle w:val="a4"/>
        </w:rPr>
        <w:t>3</w:t>
      </w:r>
      <w:r w:rsidR="002D327B" w:rsidRPr="00246144">
        <w:rPr>
          <w:rStyle w:val="a4"/>
        </w:rPr>
        <w:t>16.4</w:t>
      </w:r>
      <w:r w:rsidRPr="00246144">
        <w:rPr>
          <w:rStyle w:val="a4"/>
        </w:rPr>
        <w:t xml:space="preserve"> </w:t>
      </w:r>
      <w:r w:rsidRPr="008069DA">
        <w:rPr>
          <w:rStyle w:val="a4"/>
          <w:color w:val="333333"/>
        </w:rPr>
        <w:t xml:space="preserve">/ ББК </w:t>
      </w:r>
      <w:r w:rsidRPr="00246144">
        <w:rPr>
          <w:rStyle w:val="a4"/>
        </w:rPr>
        <w:t>6</w:t>
      </w:r>
      <w:r w:rsidR="00246144" w:rsidRPr="00246144">
        <w:rPr>
          <w:rStyle w:val="a4"/>
        </w:rPr>
        <w:t>0.5</w:t>
      </w:r>
    </w:p>
    <w:p w14:paraId="582AC5EC" w14:textId="77777777" w:rsidR="008069DA" w:rsidRPr="00D537EC" w:rsidRDefault="008069DA" w:rsidP="00D537EC">
      <w:pPr>
        <w:pStyle w:val="a5"/>
        <w:ind w:left="7080" w:firstLine="708"/>
        <w:rPr>
          <w:rStyle w:val="a4"/>
          <w:rFonts w:ascii="Times New Roman" w:hAnsi="Times New Roman" w:cs="Times New Roman"/>
          <w:color w:val="333333"/>
          <w:sz w:val="24"/>
          <w:szCs w:val="24"/>
        </w:rPr>
      </w:pPr>
      <w:r w:rsidRPr="00D537EC">
        <w:rPr>
          <w:rStyle w:val="a4"/>
          <w:rFonts w:ascii="Times New Roman" w:hAnsi="Times New Roman" w:cs="Times New Roman"/>
          <w:color w:val="333333"/>
          <w:sz w:val="24"/>
          <w:szCs w:val="24"/>
        </w:rPr>
        <w:t>Рушева А.В.</w:t>
      </w:r>
    </w:p>
    <w:p w14:paraId="7BF7D4B5" w14:textId="77777777" w:rsidR="008069DA" w:rsidRPr="00D537EC" w:rsidRDefault="008069DA" w:rsidP="00D537EC">
      <w:pPr>
        <w:pStyle w:val="a5"/>
        <w:ind w:left="7080" w:firstLine="708"/>
        <w:rPr>
          <w:sz w:val="24"/>
          <w:szCs w:val="24"/>
        </w:rPr>
      </w:pPr>
      <w:r w:rsidRPr="00D537EC">
        <w:rPr>
          <w:rStyle w:val="a4"/>
          <w:rFonts w:ascii="Times New Roman" w:hAnsi="Times New Roman" w:cs="Times New Roman"/>
          <w:color w:val="333333"/>
          <w:sz w:val="24"/>
          <w:szCs w:val="24"/>
        </w:rPr>
        <w:t>Китаев Н.С.</w:t>
      </w:r>
    </w:p>
    <w:p w14:paraId="6DA82C1F" w14:textId="77777777" w:rsidR="00E85EAE" w:rsidRPr="008069DA" w:rsidRDefault="008069DA" w:rsidP="00D537EC">
      <w:pPr>
        <w:spacing w:line="240" w:lineRule="auto"/>
        <w:jc w:val="center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</w:pPr>
      <w:r w:rsidRPr="008069DA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ТРУДНОСТИ И СТРАТЕГИИ НАЙМА МОЛОДЫХ СПЕЦИАЛИСТОВ ПОКОЛЕНИЯ Z НА РЫНКЕ ТРУДА</w:t>
      </w:r>
    </w:p>
    <w:p w14:paraId="67B19194" w14:textId="77777777" w:rsidR="00B465BD" w:rsidRPr="00B11EF5" w:rsidRDefault="00B465BD" w:rsidP="00B11EF5">
      <w:pPr>
        <w:pStyle w:val="a5"/>
        <w:rPr>
          <w:rFonts w:ascii="Times New Roman" w:hAnsi="Times New Roman" w:cs="Times New Roman"/>
          <w:shd w:val="clear" w:color="auto" w:fill="FFFFFF"/>
        </w:rPr>
      </w:pPr>
    </w:p>
    <w:p w14:paraId="222ABF65" w14:textId="414A53A0" w:rsidR="00D537EC" w:rsidRPr="00314140" w:rsidRDefault="00D537EC" w:rsidP="003A4253">
      <w:pPr>
        <w:pStyle w:val="a5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31414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Аннотация</w:t>
      </w:r>
      <w:r w:rsidR="00A33CDA" w:rsidRPr="0031414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.</w:t>
      </w:r>
      <w:r w:rsidR="00767F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</w:t>
      </w:r>
      <w:r w:rsidR="00642AD4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нализ</w:t>
      </w:r>
      <w:r w:rsidR="002D62F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проблемы </w:t>
      </w:r>
      <w:r w:rsidR="002D62F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низкой мотиваци</w:t>
      </w:r>
      <w:r w:rsidR="002D62F9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2D62F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работодателей брать на работу </w:t>
      </w:r>
      <w:r w:rsidR="002D62F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«зуммеров» указывает на 2 группы причин: одна </w:t>
      </w:r>
      <w:r w:rsidR="00D55BE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связан</w:t>
      </w:r>
      <w:r w:rsidR="002D62F9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B06D42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55BE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r w:rsidR="00B06D42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ценностя</w:t>
      </w:r>
      <w:r w:rsidR="00D55BE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ми</w:t>
      </w:r>
      <w:r w:rsidR="00B06D42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A33FB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и установка</w:t>
      </w:r>
      <w:r w:rsidR="00D55BE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ми соискателей</w:t>
      </w:r>
      <w:r w:rsidR="0051731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, друг</w:t>
      </w:r>
      <w:r w:rsidR="002D62F9">
        <w:rPr>
          <w:rFonts w:ascii="Times New Roman" w:hAnsi="Times New Roman" w:cs="Times New Roman"/>
          <w:sz w:val="24"/>
          <w:szCs w:val="24"/>
          <w:shd w:val="clear" w:color="auto" w:fill="FFFFFF"/>
        </w:rPr>
        <w:t>ая</w:t>
      </w:r>
      <w:r w:rsidR="0051731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– </w:t>
      </w:r>
      <w:r w:rsidR="00D55BE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r w:rsidR="0051731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нереализованн</w:t>
      </w:r>
      <w:r w:rsidR="00D55BE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ыми</w:t>
      </w:r>
      <w:r w:rsidR="0051731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ожидани</w:t>
      </w:r>
      <w:r w:rsidR="00D55BE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ями</w:t>
      </w:r>
      <w:r w:rsidR="0051731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работодателей </w:t>
      </w:r>
      <w:r w:rsidR="002D62F9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51731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профессионально-личностных</w:t>
      </w:r>
      <w:r w:rsidR="007F2686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1731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качеств</w:t>
      </w:r>
      <w:r w:rsidR="002D62F9">
        <w:rPr>
          <w:rFonts w:ascii="Times New Roman" w:hAnsi="Times New Roman" w:cs="Times New Roman"/>
          <w:sz w:val="24"/>
          <w:szCs w:val="24"/>
          <w:shd w:val="clear" w:color="auto" w:fill="FFFFFF"/>
        </w:rPr>
        <w:t>ах</w:t>
      </w:r>
      <w:r w:rsidR="0051731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55BE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представителей поколения</w:t>
      </w:r>
      <w:r w:rsidR="00361E87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Z</w:t>
      </w:r>
      <w:r w:rsidR="0051731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bookmarkStart w:id="0" w:name="_Hlk193476342"/>
    </w:p>
    <w:bookmarkEnd w:id="0"/>
    <w:p w14:paraId="0E2802F5" w14:textId="4518D692" w:rsidR="0029083D" w:rsidRPr="00314140" w:rsidRDefault="00D537EC" w:rsidP="003A4253">
      <w:pPr>
        <w:pStyle w:val="a5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31414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Ключевые слова: 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рынок труда, найм,</w:t>
      </w:r>
      <w:r w:rsidRPr="0031414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молодые специалисты, зуммеры, работодатель</w:t>
      </w:r>
      <w:r w:rsidR="008E422D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071C5D61" w14:textId="005FFB0C" w:rsidR="00314140" w:rsidRDefault="00314140" w:rsidP="00314140">
      <w:pPr>
        <w:pStyle w:val="a5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4BB0DF66" w14:textId="2D21DCB2" w:rsidR="002C52D2" w:rsidRPr="00314140" w:rsidRDefault="00EB4499" w:rsidP="00314140">
      <w:pPr>
        <w:pStyle w:val="a5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Возможности социально-экономического</w:t>
      </w:r>
      <w:r w:rsidRPr="0031414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развития страны в условиях рынка определяются рядом факторов, ключевым среди которых являются кадры. Обеспечение предприятий человеческими ресурсами связано не только с удовлетворением требований работодателя, но и с реализацией ожиданий при трудоустройстве самих работников. Особенно остро стоит вопрос с молодыми специалистами, выходящими на рынок труда</w:t>
      </w:r>
      <w:r w:rsidR="00BE62C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настоящее время. </w:t>
      </w:r>
      <w:r w:rsidR="001E554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Речь идет о так называемом поколении «зуммеров», или, согласно теории Штрауса-Хау </w:t>
      </w:r>
      <w:r w:rsidR="002C52D2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– </w:t>
      </w:r>
      <w:r w:rsidR="001E554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«цифровых аборигенах»</w:t>
      </w:r>
      <w:r w:rsidR="002C52D2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1E554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C52D2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Данный подход популярен в самых разных областях знаний и имеет широкое практическое применение.</w:t>
      </w:r>
    </w:p>
    <w:p w14:paraId="4D3B3CAC" w14:textId="042885D2" w:rsidR="00DA437F" w:rsidRPr="00314140" w:rsidRDefault="002C52D2" w:rsidP="006B0631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Анализ социологических исследований</w:t>
      </w:r>
      <w:r w:rsidR="008923E1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посвященных изучению особенностей </w:t>
      </w:r>
      <w:r w:rsidR="009710FB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представителей поколения </w:t>
      </w:r>
      <w:bookmarkStart w:id="1" w:name="_Hlk193399451"/>
      <w:r w:rsidR="008923E1" w:rsidRPr="0031414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</w:t>
      </w:r>
      <w:bookmarkEnd w:id="1"/>
      <w:r w:rsidR="008923E1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710FB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показывает, что их включение в социальную жизнь уже заметно и ощутимо. </w:t>
      </w:r>
      <w:r w:rsidR="00F1485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Так, в</w:t>
      </w:r>
      <w:r w:rsidR="00505F05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условиях развития информационного общества</w:t>
      </w:r>
      <w:r w:rsidR="00F7125C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1485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рынке труда очень востребована цифровая грамотность зуммеров и </w:t>
      </w:r>
      <w:r w:rsidR="0024614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их </w:t>
      </w:r>
      <w:r w:rsidR="00F1485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способности быстрого освоения новых технологий. В</w:t>
      </w:r>
      <w:r w:rsidR="00F7125C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ысокая степень динамичности внешней среды и необходимость инноваций определяют спрос на такие характеристики </w:t>
      </w:r>
      <w:r w:rsidR="00DA437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поколени</w:t>
      </w:r>
      <w:r w:rsidR="00F7125C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я</w:t>
      </w:r>
      <w:r w:rsidR="00DA437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A437F" w:rsidRPr="0031414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</w:t>
      </w:r>
      <w:r w:rsidR="00F7125C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, как</w:t>
      </w:r>
      <w:r w:rsidR="00DA437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ценность саморазвития, способность формировать навыки с помощью онлайн-ресурсов, гибкость, практичность и предприниматель</w:t>
      </w:r>
      <w:r w:rsidR="008F585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ское мышление</w:t>
      </w:r>
      <w:r w:rsidR="00DA437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707094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1485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Отдельно нужно отметить</w:t>
      </w:r>
      <w:r w:rsidR="008F585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07094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готовность </w:t>
      </w:r>
      <w:r w:rsidR="008F585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зуммеров </w:t>
      </w:r>
      <w:r w:rsidR="00707094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к с</w:t>
      </w:r>
      <w:r w:rsidR="00DA437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оциальн</w:t>
      </w:r>
      <w:r w:rsidR="00707094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ой</w:t>
      </w:r>
      <w:r w:rsidR="00DA437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ответственнос</w:t>
      </w:r>
      <w:r w:rsidR="00707094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ти,</w:t>
      </w:r>
      <w:r w:rsidR="008F585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неравнодушие к</w:t>
      </w:r>
      <w:r w:rsidR="00707094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A437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социальным и экологическим</w:t>
      </w:r>
      <w:r w:rsidR="008F585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A437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проблемам</w:t>
      </w:r>
      <w:r w:rsidR="008F585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038471C7" w14:textId="77777777" w:rsidR="006B0631" w:rsidRDefault="008923E1" w:rsidP="006B0631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 w:rsidR="008F585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то же время</w:t>
      </w:r>
      <w:r w:rsidR="004F148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0E7A78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сами </w:t>
      </w:r>
      <w:r w:rsidR="00F1485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работодатели </w:t>
      </w:r>
      <w:r w:rsidR="004F148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указывают на серьезные проблемы в работе с </w:t>
      </w:r>
      <w:r w:rsidR="00F1485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такими сотрудниками</w:t>
      </w:r>
      <w:r w:rsidR="004F148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. Ссылаясь на данные исследований</w:t>
      </w:r>
      <w:r w:rsidR="00F1485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4F148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60% из почти одной тысячи опрошенных компаний были вынуждены уволить нанятых менее года назад </w:t>
      </w:r>
      <w:r w:rsidR="004F148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зуммеров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искать им замену среди более возрастных соискателей либо за счет внутренних перестановок»</w:t>
      </w:r>
      <w:r w:rsidR="00E34ED2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4F148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64B4E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примерно 90% руководителей сошлись во мнении, что поколению 2000-х критически недостает «мягких навыков» — в первую очередь умения общаться с окружающими»</w:t>
      </w:r>
      <w:r w:rsidR="00BE62CA" w:rsidRPr="00314140">
        <w:rPr>
          <w:rStyle w:val="aa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footnoteReference w:id="1"/>
      </w:r>
      <w:r w:rsidR="00964B4E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CA696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CA696F" w:rsidRPr="00314140">
        <w:rPr>
          <w:rFonts w:ascii="Times New Roman" w:hAnsi="Times New Roman" w:cs="Times New Roman"/>
          <w:sz w:val="24"/>
          <w:szCs w:val="24"/>
        </w:rPr>
        <w:t xml:space="preserve">Среди компаний, трудоустроивших в 2024 году выпускников </w:t>
      </w:r>
      <w:r w:rsidR="00E06881" w:rsidRPr="00314140">
        <w:rPr>
          <w:rFonts w:ascii="Times New Roman" w:hAnsi="Times New Roman" w:cs="Times New Roman"/>
          <w:sz w:val="24"/>
          <w:szCs w:val="24"/>
        </w:rPr>
        <w:t>учебных заведений</w:t>
      </w:r>
      <w:r w:rsidR="00CA696F" w:rsidRPr="00314140">
        <w:rPr>
          <w:rFonts w:ascii="Times New Roman" w:hAnsi="Times New Roman" w:cs="Times New Roman"/>
          <w:sz w:val="24"/>
          <w:szCs w:val="24"/>
        </w:rPr>
        <w:t xml:space="preserve">, </w:t>
      </w:r>
      <w:r w:rsidR="00E06881" w:rsidRPr="00314140">
        <w:rPr>
          <w:rFonts w:ascii="Times New Roman" w:hAnsi="Times New Roman" w:cs="Times New Roman"/>
          <w:sz w:val="24"/>
          <w:szCs w:val="24"/>
        </w:rPr>
        <w:t xml:space="preserve">по данным ресурса Intelligent.com, </w:t>
      </w:r>
      <w:r w:rsidR="00CA696F" w:rsidRPr="00314140">
        <w:rPr>
          <w:rFonts w:ascii="Times New Roman" w:hAnsi="Times New Roman" w:cs="Times New Roman"/>
          <w:sz w:val="24"/>
          <w:szCs w:val="24"/>
        </w:rPr>
        <w:t>только 25% указывают на положительн</w:t>
      </w:r>
      <w:r w:rsidR="00E06881" w:rsidRPr="00314140">
        <w:rPr>
          <w:rFonts w:ascii="Times New Roman" w:hAnsi="Times New Roman" w:cs="Times New Roman"/>
          <w:sz w:val="24"/>
          <w:szCs w:val="24"/>
        </w:rPr>
        <w:t>ый результат</w:t>
      </w:r>
      <w:r w:rsidR="00CA696F" w:rsidRPr="00314140">
        <w:rPr>
          <w:rFonts w:ascii="Times New Roman" w:hAnsi="Times New Roman" w:cs="Times New Roman"/>
          <w:sz w:val="24"/>
          <w:szCs w:val="24"/>
        </w:rPr>
        <w:t xml:space="preserve">. Представители остальных работодателей причины </w:t>
      </w:r>
      <w:r w:rsidR="00E06881" w:rsidRPr="00314140">
        <w:rPr>
          <w:rFonts w:ascii="Times New Roman" w:hAnsi="Times New Roman" w:cs="Times New Roman"/>
          <w:sz w:val="24"/>
          <w:szCs w:val="24"/>
        </w:rPr>
        <w:t xml:space="preserve">неуспешного найма </w:t>
      </w:r>
      <w:r w:rsidR="00CA696F" w:rsidRPr="00314140">
        <w:rPr>
          <w:rFonts w:ascii="Times New Roman" w:hAnsi="Times New Roman" w:cs="Times New Roman"/>
          <w:sz w:val="24"/>
          <w:szCs w:val="24"/>
        </w:rPr>
        <w:t>связывают</w:t>
      </w:r>
      <w:r w:rsidR="00E06881" w:rsidRPr="00314140">
        <w:rPr>
          <w:rFonts w:ascii="Times New Roman" w:hAnsi="Times New Roman" w:cs="Times New Roman"/>
          <w:sz w:val="24"/>
          <w:szCs w:val="24"/>
        </w:rPr>
        <w:t xml:space="preserve"> с отсутствием у молодых сотрудников мотивации или инициативы (50%), недостатком профессионализма (46%), плохими коммуникативными навыками (39%), трудностями с обратной связью (38%) и неадекватными способностями решения проблем (34%)</w:t>
      </w:r>
      <w:r w:rsidR="00E06881" w:rsidRPr="00314140">
        <w:rPr>
          <w:rStyle w:val="aa"/>
          <w:rFonts w:ascii="Times New Roman" w:hAnsi="Times New Roman" w:cs="Times New Roman"/>
          <w:color w:val="333333"/>
          <w:sz w:val="24"/>
          <w:szCs w:val="24"/>
        </w:rPr>
        <w:footnoteReference w:id="2"/>
      </w:r>
      <w:r w:rsidR="00E06881" w:rsidRPr="00314140">
        <w:rPr>
          <w:rFonts w:ascii="Times New Roman" w:hAnsi="Times New Roman" w:cs="Times New Roman"/>
          <w:sz w:val="24"/>
          <w:szCs w:val="24"/>
        </w:rPr>
        <w:t>.</w:t>
      </w:r>
    </w:p>
    <w:p w14:paraId="42412305" w14:textId="1B6EDE18" w:rsidR="006B0631" w:rsidRDefault="000D1620" w:rsidP="006B0631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Если конкретизировать </w:t>
      </w:r>
      <w:r w:rsidR="007D088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отрасли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в которых представители молодого поколения «находят себя», то </w:t>
      </w:r>
      <w:r w:rsidRPr="00314140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t>лидирующие позиции занимают «Продажи, обслуживание клиентов» (30,8%), «Рабочий персонал» (20,5%), а</w:t>
      </w:r>
      <w:r w:rsidR="003A4253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t xml:space="preserve"> </w:t>
      </w:r>
      <w:r w:rsidRPr="00314140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t>также «Транспорт, логистика, перевозки» и</w:t>
      </w:r>
      <w:r w:rsidR="003A4253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t xml:space="preserve"> </w:t>
      </w:r>
      <w:r w:rsidRPr="00314140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lastRenderedPageBreak/>
        <w:t>«Розничная торговля» (по</w:t>
      </w:r>
      <w:r w:rsidR="003A4253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t xml:space="preserve"> </w:t>
      </w:r>
      <w:r w:rsidRPr="00314140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t>18%)</w:t>
      </w:r>
      <w:r w:rsidRPr="00314140">
        <w:rPr>
          <w:rStyle w:val="aa"/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footnoteReference w:id="3"/>
      </w:r>
      <w:r w:rsidRPr="00314140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t>.</w:t>
      </w:r>
      <w:r w:rsidR="007D088F" w:rsidRPr="00314140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t xml:space="preserve"> </w:t>
      </w:r>
      <w:r w:rsidR="0042042C" w:rsidRPr="00314140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t xml:space="preserve">В то же время, по данным, размещенным на официальном сайте </w:t>
      </w:r>
      <w:r w:rsidR="0042042C" w:rsidRPr="00314140">
        <w:rPr>
          <w:rFonts w:ascii="Times New Roman" w:hAnsi="Times New Roman" w:cs="Times New Roman"/>
          <w:sz w:val="24"/>
          <w:szCs w:val="24"/>
        </w:rPr>
        <w:t>Министерства труда и социальной защиты РФ</w:t>
      </w:r>
      <w:r w:rsidR="0042042C" w:rsidRPr="00314140">
        <w:rPr>
          <w:rFonts w:ascii="Times New Roman" w:hAnsi="Times New Roman" w:cs="Times New Roman"/>
          <w:color w:val="2A3137"/>
          <w:sz w:val="24"/>
          <w:szCs w:val="24"/>
          <w:shd w:val="clear" w:color="auto" w:fill="FFFFFF"/>
        </w:rPr>
        <w:t xml:space="preserve"> </w:t>
      </w:r>
      <w:r w:rsidR="0042042C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«…больше всего не хватает специалистов рабочих профессий – фрезеровщиков, сварщиков и слесарей. У этих же специалистов наблюдается самая высокая динамика зарплат. Например, зарплата сварщика сегодня доходит до 250 000 руб. в центральной части России. Растет спрос и на высококвалифицированных специалистов – в первую очередь инженеров»</w:t>
      </w:r>
      <w:r w:rsidR="0042042C" w:rsidRPr="00314140">
        <w:rPr>
          <w:rStyle w:val="aa"/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footnoteReference w:id="4"/>
      </w:r>
      <w:r w:rsidR="0042042C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</w:t>
      </w:r>
    </w:p>
    <w:p w14:paraId="2B67371E" w14:textId="5F70B86A" w:rsidR="006B0631" w:rsidRPr="006B0631" w:rsidRDefault="000D1620" w:rsidP="006B0631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Сами же молодые люди (по данным опроса от18 до 24 лет) постоянную работу ищут</w:t>
      </w:r>
      <w:r w:rsidR="007D088F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должности менеджеров по продажам и работе с клиентами (5,8%), для подработки – продавца-консультанта или продавца-кассира (8,9%), администратора (6,2%) и официанта, бармена или бариста (5,1%). Как видим, совпадений немного, н</w:t>
      </w:r>
      <w:r w:rsidR="00273EAD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="007D088F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все же есть и</w:t>
      </w:r>
      <w:r w:rsidR="00273EAD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происходят они</w:t>
      </w:r>
      <w:r w:rsidR="0044212D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, преимущественно,</w:t>
      </w:r>
      <w:r w:rsidR="00273EAD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</w:t>
      </w:r>
      <w:r w:rsidR="007D088F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сфер</w:t>
      </w:r>
      <w:r w:rsidR="00273EAD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="007D088F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услуг</w:t>
      </w:r>
      <w:r w:rsidR="00880A2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E34ED2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С одной стороны, казалось бы, неплохо – молодежь находит возможности для удовлетворения материальных потребностей, осуществляя трудовую деятельность приобретает практический опыт</w:t>
      </w:r>
      <w:r w:rsidR="00F77201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самостоятельность</w:t>
      </w:r>
      <w:r w:rsidR="00E34ED2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С другой, ситуация намного трагичнее, поскольку, </w:t>
      </w:r>
      <w:r w:rsidR="0044212D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зачастую, найденная работа </w:t>
      </w:r>
      <w:r w:rsidR="00F77201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– </w:t>
      </w:r>
      <w:r w:rsidR="0044212D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не по специальности, </w:t>
      </w:r>
      <w:r w:rsidR="00FE7601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которая</w:t>
      </w:r>
      <w:r w:rsidR="00F77201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44212D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не способствует развитию выбранной ранее профессии, а затраты на </w:t>
      </w:r>
      <w:r w:rsidR="00F77201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полученное образование</w:t>
      </w:r>
      <w:r w:rsidR="0044212D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неэффективны. </w:t>
      </w:r>
      <w:r w:rsidR="007718F3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Настораживающим при этом является и тот факт, что</w:t>
      </w:r>
      <w:r w:rsidR="000231A8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718F3" w:rsidRPr="006B06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всё чаще появляется распространённое мнение руководителей о том, что главное — это наличие желаемого сотрудника и работа найдется всегда. Они готовы нанимать работников без учета возраста и квалификации, обучать их прямо в процессе труда. На данный момент наиболее </w:t>
      </w:r>
      <w:r w:rsidR="000231A8" w:rsidRPr="006B06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популярными </w:t>
      </w:r>
      <w:r w:rsidR="007718F3" w:rsidRPr="006B063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стартовыми вакансиями являются позиции, на которых необходимы лишь базовые навыки и</w:t>
      </w:r>
      <w:r w:rsidR="000E7A78" w:rsidRPr="006B0631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7718F3" w:rsidRPr="006B06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предполагающие глубоких профессиональных знаний</w:t>
      </w:r>
      <w:r w:rsidR="007718F3" w:rsidRPr="006B0631">
        <w:rPr>
          <w:rStyle w:val="aa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5"/>
      </w:r>
      <w:r w:rsidR="007718F3" w:rsidRPr="006B06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880A2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Также заметим, что </w:t>
      </w:r>
      <w:r w:rsidR="000231A8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как </w:t>
      </w:r>
      <w:r w:rsidR="00880A2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для экономики, построенной на увеличении</w:t>
      </w:r>
      <w:r w:rsidR="00F77201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80A2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непроизводительного сектора сферы услуг</w:t>
      </w:r>
      <w:r w:rsidR="000231A8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="00880A2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0231A8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так </w:t>
      </w:r>
      <w:r w:rsidR="00880A2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FE7601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</w:t>
      </w:r>
      <w:r w:rsidR="00880A2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обслуживающего </w:t>
      </w:r>
      <w:r w:rsidR="00FE7601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её </w:t>
      </w:r>
      <w:r w:rsidR="00880A2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персонала</w:t>
      </w:r>
      <w:r w:rsidR="0024614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80A2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существуют</w:t>
      </w:r>
      <w:r w:rsidR="00FE7601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80A2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более масштабные последствия</w:t>
      </w:r>
      <w:r w:rsidR="00782A0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, например, «ограничение прав собственности на используемые блага, коммерциализация социально значимых видов деятельности, недостаточная самореализация и обеднение жизни человека за счет избыточного разделения труда</w:t>
      </w:r>
      <w:r w:rsidR="000231A8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="004E2AA6" w:rsidRPr="004E2AA6">
        <w:rPr>
          <w:rFonts w:ascii="Times New Roman" w:hAnsi="Times New Roman" w:cs="Times New Roman"/>
          <w:sz w:val="24"/>
          <w:szCs w:val="24"/>
          <w:shd w:val="clear" w:color="auto" w:fill="FFFFFF"/>
        </w:rPr>
        <w:t>[2]</w:t>
      </w:r>
      <w:r w:rsidR="00782A0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7D16BF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14:paraId="202680C2" w14:textId="5BAE9A9C" w:rsidR="006B0631" w:rsidRDefault="007D16BF" w:rsidP="006B0631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140">
        <w:rPr>
          <w:rFonts w:ascii="Times New Roman" w:hAnsi="Times New Roman" w:cs="Times New Roman"/>
          <w:color w:val="000000"/>
          <w:sz w:val="24"/>
          <w:szCs w:val="24"/>
        </w:rPr>
        <w:t>Справедливо отметить, что каждому поколению присущи свои особенности мировоззрения и ценности, порождающие системные мотивации, поведенческие стереотипы. Большое значение, при этом имеют личностные особенности, определяемые воспитанием, семьей, профессией, окружением</w:t>
      </w:r>
      <w:r w:rsidR="004E2AA6" w:rsidRPr="004E2AA6">
        <w:rPr>
          <w:rFonts w:ascii="Times New Roman" w:hAnsi="Times New Roman" w:cs="Times New Roman"/>
          <w:color w:val="000000"/>
          <w:sz w:val="24"/>
          <w:szCs w:val="24"/>
        </w:rPr>
        <w:t xml:space="preserve"> [1]</w:t>
      </w:r>
      <w:r w:rsidRPr="00314140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3A4253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Указанные</w:t>
      </w:r>
      <w:r w:rsidR="00AE670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выше </w:t>
      </w:r>
      <w:r w:rsidR="00AE670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проблемы трудоустройства поколения </w:t>
      </w:r>
      <w:r w:rsidR="00AE670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Z</w:t>
      </w:r>
      <w:r w:rsidR="00AE670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для большинства его представителей не следует воспринимать как </w:t>
      </w:r>
      <w:r w:rsidR="00DF025B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недостатки</w:t>
      </w:r>
      <w:r w:rsidR="00AE670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</w:t>
      </w:r>
      <w:r w:rsidR="00AE670D" w:rsidRPr="0031414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="00593996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Более правильным будет </w:t>
      </w:r>
      <w:r w:rsidR="000E7A78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формирование </w:t>
      </w:r>
      <w:r w:rsidR="00593996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умени</w:t>
      </w:r>
      <w:r w:rsidR="000E7A78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я</w:t>
      </w:r>
      <w:r w:rsidR="00593996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и желани</w:t>
      </w:r>
      <w:r w:rsidR="00BA1DC0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я</w:t>
      </w:r>
      <w:r w:rsidR="00593996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увидеть потенциал молодых людей, признать их особенности и учиться взаимодействовать с ними.</w:t>
      </w:r>
    </w:p>
    <w:p w14:paraId="17B992FA" w14:textId="4FD5991B" w:rsidR="006B0631" w:rsidRDefault="00EC262D" w:rsidP="006B0631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В целях обеспечения конструктивного управления</w:t>
      </w:r>
      <w:r w:rsidR="006C404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 w:rsidR="007D16B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«портрет» </w:t>
      </w:r>
      <w:r w:rsidR="006C404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зуммера </w:t>
      </w:r>
      <w:r w:rsidR="007D16B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кроме вышеобозначенных характеристик</w:t>
      </w:r>
      <w:r w:rsidR="00B3514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также </w:t>
      </w:r>
      <w:r w:rsidR="007D16BF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следует включить</w:t>
      </w:r>
      <w:r w:rsidR="006C404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</w:t>
      </w:r>
      <w:r w:rsidR="00F247FD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важность индивидуализма и самовыражения, </w:t>
      </w:r>
      <w:r w:rsidR="00B3514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быстр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ой </w:t>
      </w:r>
      <w:r w:rsidR="00B3514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и четк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ой</w:t>
      </w:r>
      <w:r w:rsidR="00B3514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обратн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ой</w:t>
      </w:r>
      <w:r w:rsidR="00B3514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связ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B35140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F247F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отсутствие долгосрочных перспектив, установк</w:t>
      </w:r>
      <w:r w:rsidR="00B35140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у</w:t>
      </w:r>
      <w:r w:rsidR="00F247F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на поиск своего пути</w:t>
      </w:r>
      <w:r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и</w:t>
      </w:r>
      <w:r w:rsidR="00F247F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B35140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«социальный комфорт»</w:t>
      </w:r>
      <w:r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,</w:t>
      </w:r>
      <w:r w:rsidR="00B35140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F247F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разнообразие жизни</w:t>
      </w:r>
      <w:r w:rsidR="00B35140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и</w:t>
      </w:r>
      <w:r w:rsidR="00F247F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получение удовольствия от неё, а не богатства и статуса. </w:t>
      </w:r>
      <w:r w:rsidR="007D16BF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Работа </w:t>
      </w:r>
      <w:r w:rsidR="008C40E3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для </w:t>
      </w:r>
      <w:r w:rsidR="008C40E3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сотрудника поколения </w:t>
      </w:r>
      <w:r w:rsidR="008C40E3" w:rsidRPr="00314140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</w:t>
      </w:r>
      <w:r w:rsidR="008C40E3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7D16BF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должна быть в радость</w:t>
      </w:r>
      <w:r w:rsidR="008C40E3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,</w:t>
      </w:r>
      <w:r w:rsidR="007D16BF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приносить доход, но не отнимать много времени: «вкалывать» молоды</w:t>
      </w:r>
      <w:r w:rsidR="00F247FD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е</w:t>
      </w:r>
      <w:r w:rsidR="007D16BF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людей не готовы</w:t>
      </w:r>
      <w:r w:rsidR="004E2AA6" w:rsidRPr="004E2AA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4E2AA6" w:rsidRPr="004E2AA6">
        <w:rPr>
          <w:rFonts w:ascii="Times New Roman" w:hAnsi="Times New Roman" w:cs="Times New Roman"/>
          <w:color w:val="000000"/>
          <w:sz w:val="24"/>
          <w:szCs w:val="24"/>
        </w:rPr>
        <w:t>[1]</w:t>
      </w:r>
      <w:r w:rsidR="007D16BF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</w:t>
      </w:r>
      <w:r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6C4049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Применение </w:t>
      </w:r>
      <w:r w:rsidR="006C404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знаний о потребностях и ожиданиях начинающих свой трудовой путь работников будут способствовать более успешной адаптации в организации и плодотворной деятельности.</w:t>
      </w:r>
    </w:p>
    <w:p w14:paraId="2A5BFF88" w14:textId="51C10866" w:rsidR="006B0631" w:rsidRDefault="00EC262D" w:rsidP="006B0631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Определение путей решения проблемы через формирование стратегий найма, выгодных обеим сторонам трудовых отношений, вполне возможно. </w:t>
      </w:r>
      <w:r w:rsidR="009A416A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На основе знаний и практического опыта общения с представителями поколения </w:t>
      </w:r>
      <w:r w:rsidR="009A416A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Z</w:t>
      </w:r>
      <w:r w:rsidR="009A416A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выраб</w:t>
      </w:r>
      <w:r w:rsidR="0024614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атываются</w:t>
      </w:r>
      <w:r w:rsidR="009A416A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конкретные управленческие рекомендации. 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Например, </w:t>
      </w:r>
      <w:r w:rsidR="009A416A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присущая им прагматичность и наличие ценности своего труда </w:t>
      </w:r>
      <w:r w:rsidR="0042672B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позволяет</w:t>
      </w:r>
      <w:r w:rsidR="009A416A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развивать собственный бизнес, с интересом </w:t>
      </w:r>
      <w:r w:rsidR="009A416A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решать проектные задачи.</w:t>
      </w:r>
      <w:r w:rsidR="009A416A" w:rsidRPr="00314140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r w:rsidR="002514F9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У</w:t>
      </w:r>
      <w:r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читывая стремление зуммеров </w:t>
      </w: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сохранить больше свободы с позиции графика и объема работы </w:t>
      </w:r>
      <w:r w:rsidR="0042672B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можно</w:t>
      </w: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2514F9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стать</w:t>
      </w: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самозанят</w:t>
      </w:r>
      <w:r w:rsidR="002514F9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</w:t>
      </w:r>
    </w:p>
    <w:p w14:paraId="02F6E497" w14:textId="77777777" w:rsidR="006B0631" w:rsidRPr="006B0631" w:rsidRDefault="002514F9" w:rsidP="006B0631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Заинтересованные в развитии организации руководители и, не боящиеся преград лидеры </w:t>
      </w:r>
      <w:r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уже научились </w:t>
      </w:r>
      <w:r w:rsidR="00392893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справляться</w:t>
      </w:r>
      <w:r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392893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 с </w:t>
      </w: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трудност</w:t>
      </w:r>
      <w:r w:rsidR="00392893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ями</w:t>
      </w:r>
      <w:r w:rsidR="00EB0E6C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длительной концентраци</w:t>
      </w:r>
      <w:r w:rsidR="0042672B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</w:t>
      </w: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внимания моло</w:t>
      </w:r>
      <w:r w:rsidR="0042672B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дых людей</w:t>
      </w: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r w:rsidR="00EB0E6C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сформированным</w:t>
      </w:r>
      <w:r w:rsidR="0042672B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 них</w:t>
      </w: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клипов</w:t>
      </w:r>
      <w:r w:rsidR="00EB0E6C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ым</w:t>
      </w:r>
      <w:r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мышлени</w:t>
      </w:r>
      <w:r w:rsidR="00EB0E6C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ем</w:t>
      </w:r>
      <w:r w:rsidR="00392893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Их основной совет при этом – </w:t>
      </w:r>
      <w:r w:rsidR="00392893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ставить задачи максимально конкретно и</w:t>
      </w:r>
      <w:r w:rsid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92893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коротко, лучше прописывать тезисно</w:t>
      </w:r>
      <w:r w:rsidR="0042672B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392893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EB0E6C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Еще одним примером </w:t>
      </w:r>
      <w:r w:rsidR="00FC1FBE" w:rsidRPr="0031414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тактичного воздействия на представителей </w:t>
      </w:r>
      <w:r w:rsidR="00EB0E6C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поколения «лайков», выросши</w:t>
      </w:r>
      <w:r w:rsidR="00FC1FBE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>х</w:t>
      </w:r>
      <w:r w:rsidR="00EB0E6C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</w:t>
      </w:r>
      <w:r w:rsid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B0E6C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социальных сетях </w:t>
      </w:r>
      <w:r w:rsidR="00FC1FBE" w:rsidRPr="003141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является </w:t>
      </w:r>
      <w:r w:rsidR="00FC1FBE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требуемое и привычное </w:t>
      </w:r>
      <w:r w:rsidR="0042672B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им</w:t>
      </w:r>
      <w:r w:rsidR="00FC1FBE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EB0E6C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социальное одобрение</w:t>
      </w:r>
      <w:r w:rsidR="0042672B" w:rsidRPr="006B0631">
        <w:rPr>
          <w:rStyle w:val="aa"/>
          <w:rFonts w:ascii="Times New Roman" w:hAnsi="Times New Roman" w:cs="Times New Roman"/>
          <w:sz w:val="24"/>
          <w:szCs w:val="24"/>
          <w:shd w:val="clear" w:color="auto" w:fill="FFFFFF"/>
        </w:rPr>
        <w:footnoteReference w:id="6"/>
      </w:r>
      <w:r w:rsidR="0042672B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27A281B4" w14:textId="77777777" w:rsidR="006B0631" w:rsidRDefault="0042672B" w:rsidP="006B0631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заключении</w:t>
      </w:r>
      <w:r w:rsidR="007F2686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642AD4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отметим</w:t>
      </w:r>
      <w:r w:rsidR="007F2686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r w:rsidR="00B114F2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что </w:t>
      </w:r>
      <w:r w:rsidR="00642AD4"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>затронутая проблема несоответствия ожиданий и возможностей ключевых участников современного рынка труда имеет большое значение для будущего общества. В то же время, доступность результатов эмпирических исследований и информационных технологий является для субъектов управления на всех уровнях благом и возможностью для нейтрализации всевозможных угроз.</w:t>
      </w:r>
    </w:p>
    <w:p w14:paraId="7795AB70" w14:textId="35234FF8" w:rsidR="003655AD" w:rsidRDefault="00641433" w:rsidP="00767F66">
      <w:pPr>
        <w:pStyle w:val="a5"/>
        <w:ind w:firstLine="708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6B063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У </w:t>
      </w:r>
      <w:r w:rsidR="00102EEC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представителей поколения Z</w:t>
      </w:r>
      <w:r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есть свои особенности, которые нужно и можно использовать работодателям при выстраивании социально-трудовых отношений и эффективного менеджмента. </w:t>
      </w:r>
      <w:r w:rsidR="00840CC1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Приоритетными и значимыми</w:t>
      </w:r>
      <w:r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задач</w:t>
      </w:r>
      <w:r w:rsidR="00840CC1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ами</w:t>
      </w:r>
      <w:r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которые возлагаются на руководителей и </w:t>
      </w:r>
      <w:r w:rsidR="001B0904" w:rsidRPr="006B0631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HR</w:t>
      </w:r>
      <w:r w:rsidR="001B0904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-специалистов</w:t>
      </w:r>
      <w:r w:rsidR="00840CC1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становится поиск и последующее внедрение </w:t>
      </w:r>
      <w:r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действенны</w:t>
      </w:r>
      <w:r w:rsidR="00840CC1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х</w:t>
      </w:r>
      <w:r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конструктивны</w:t>
      </w:r>
      <w:r w:rsidR="00840CC1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х</w:t>
      </w:r>
      <w:r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подход</w:t>
      </w:r>
      <w:r w:rsidR="00840CC1"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ов</w:t>
      </w:r>
      <w:r w:rsidRPr="006B06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 управлению </w:t>
      </w:r>
      <w:r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потенциалом </w:t>
      </w:r>
      <w:bookmarkStart w:id="6" w:name="_Hlk193476264"/>
      <w:r w:rsidR="00102EEC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зуммеров, </w:t>
      </w:r>
      <w:bookmarkEnd w:id="6"/>
      <w:r w:rsidR="00102EEC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основанны</w:t>
      </w:r>
      <w:r w:rsidR="00840CC1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х</w:t>
      </w:r>
      <w:r w:rsidR="00102EEC" w:rsidRPr="0031414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на знаниях их социальных качеств и психологии</w:t>
      </w:r>
      <w:r w:rsidR="00767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</w:t>
      </w:r>
      <w:r w:rsidR="00767F66" w:rsidRPr="00767F6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</w:p>
    <w:p w14:paraId="26BFB523" w14:textId="77777777" w:rsidR="00767F66" w:rsidRDefault="00767F66" w:rsidP="00767F66">
      <w:pPr>
        <w:pStyle w:val="a5"/>
        <w:ind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43DEEF3C" w14:textId="77777777" w:rsidR="00D537EC" w:rsidRPr="00D537EC" w:rsidRDefault="00D537EC" w:rsidP="00D537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37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Библиографический список</w:t>
      </w:r>
    </w:p>
    <w:p w14:paraId="4D6E1683" w14:textId="05D67D70" w:rsidR="004E2AA6" w:rsidRPr="00767F66" w:rsidRDefault="004E2AA6" w:rsidP="0029556D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767F66">
        <w:rPr>
          <w:rFonts w:ascii="Times New Roman" w:hAnsi="Times New Roman" w:cs="Times New Roman"/>
          <w:sz w:val="24"/>
          <w:szCs w:val="24"/>
        </w:rPr>
        <w:t>Васютина Е.С.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7F66">
        <w:rPr>
          <w:rFonts w:ascii="Times New Roman" w:hAnsi="Times New Roman" w:cs="Times New Roman"/>
          <w:sz w:val="24"/>
          <w:szCs w:val="24"/>
        </w:rPr>
        <w:t>Матраева</w:t>
      </w:r>
      <w:proofErr w:type="spellEnd"/>
      <w:r w:rsidRPr="003A4253">
        <w:rPr>
          <w:rFonts w:ascii="Times New Roman" w:hAnsi="Times New Roman" w:cs="Times New Roman"/>
          <w:sz w:val="24"/>
          <w:szCs w:val="24"/>
        </w:rPr>
        <w:t xml:space="preserve"> </w:t>
      </w:r>
      <w:r w:rsidRPr="00767F66">
        <w:rPr>
          <w:rFonts w:ascii="Times New Roman" w:hAnsi="Times New Roman" w:cs="Times New Roman"/>
          <w:sz w:val="24"/>
          <w:szCs w:val="24"/>
        </w:rPr>
        <w:t>Л.В., Королькова Н.А. Проблемы трансформации поведенческой модели поколения Z/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767F66">
        <w:rPr>
          <w:rFonts w:ascii="Times New Roman" w:hAnsi="Times New Roman" w:cs="Times New Roman"/>
          <w:sz w:val="24"/>
          <w:szCs w:val="24"/>
        </w:rPr>
        <w:t>ЭКО. 2019. №3 (537). URL: https://ecotrends.ru/index.php/eco/issue/view/188/65 (дата обращения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67F66">
        <w:rPr>
          <w:rFonts w:ascii="Times New Roman" w:hAnsi="Times New Roman" w:cs="Times New Roman"/>
          <w:sz w:val="24"/>
          <w:szCs w:val="24"/>
        </w:rPr>
        <w:t xml:space="preserve"> 21.03.2025).</w:t>
      </w:r>
    </w:p>
    <w:p w14:paraId="4D9186C7" w14:textId="2CDAA966" w:rsidR="000F3C12" w:rsidRPr="00767F66" w:rsidRDefault="004E2AA6" w:rsidP="0029556D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0F3C12" w:rsidRPr="00767F66">
        <w:rPr>
          <w:rFonts w:ascii="Times New Roman" w:hAnsi="Times New Roman" w:cs="Times New Roman"/>
          <w:sz w:val="24"/>
          <w:szCs w:val="24"/>
        </w:rPr>
        <w:t xml:space="preserve">Котляров И.Д. Негативные следствия роста экономики услуг// Известия ВУЗов </w:t>
      </w:r>
      <w:proofErr w:type="spellStart"/>
      <w:r w:rsidR="000F3C12" w:rsidRPr="00767F66">
        <w:rPr>
          <w:rFonts w:ascii="Times New Roman" w:hAnsi="Times New Roman" w:cs="Times New Roman"/>
          <w:sz w:val="24"/>
          <w:szCs w:val="24"/>
        </w:rPr>
        <w:t>ЭФиУП</w:t>
      </w:r>
      <w:proofErr w:type="spellEnd"/>
      <w:r w:rsidR="000F3C12" w:rsidRPr="00767F66">
        <w:rPr>
          <w:rFonts w:ascii="Times New Roman" w:hAnsi="Times New Roman" w:cs="Times New Roman"/>
          <w:sz w:val="24"/>
          <w:szCs w:val="24"/>
        </w:rPr>
        <w:t>. 2013. №2 (16). URL: https://ecofin-isuct.ru/article/view/2797/1712 (дата обращения</w:t>
      </w:r>
      <w:r w:rsidR="003A4253">
        <w:rPr>
          <w:rFonts w:ascii="Times New Roman" w:hAnsi="Times New Roman" w:cs="Times New Roman"/>
          <w:sz w:val="24"/>
          <w:szCs w:val="24"/>
        </w:rPr>
        <w:t>:</w:t>
      </w:r>
      <w:r w:rsidR="000F3C12" w:rsidRPr="00767F66">
        <w:rPr>
          <w:rFonts w:ascii="Times New Roman" w:hAnsi="Times New Roman" w:cs="Times New Roman"/>
          <w:sz w:val="24"/>
          <w:szCs w:val="24"/>
        </w:rPr>
        <w:t xml:space="preserve"> 21.03.2025).</w:t>
      </w:r>
    </w:p>
    <w:p w14:paraId="5F1F5C0B" w14:textId="327992F8" w:rsidR="00D537EC" w:rsidRPr="00767F66" w:rsidRDefault="00D537EC" w:rsidP="00D537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11B00D0" w14:textId="77777777" w:rsidR="00D537EC" w:rsidRPr="00D537EC" w:rsidRDefault="00D537EC" w:rsidP="00D537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537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Информация об авторе</w:t>
      </w:r>
    </w:p>
    <w:p w14:paraId="13FB1E35" w14:textId="5ECEED52" w:rsidR="00D537EC" w:rsidRPr="00B11EF5" w:rsidRDefault="0029556D" w:rsidP="00D537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Рушева Анна Витальевна</w:t>
      </w:r>
      <w:r w:rsidR="00D537EC" w:rsidRPr="00D537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(Россия,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Нижний Новгород</w:t>
      </w:r>
      <w:r w:rsidR="00D537EC" w:rsidRPr="00D537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)</w:t>
      </w:r>
      <w:r w:rsidR="00D537EC" w:rsidRPr="00D537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к.с.н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доцент, </w:t>
      </w:r>
      <w:r w:rsidR="00B11EF5" w:rsidRPr="005276E9">
        <w:rPr>
          <w:rFonts w:ascii="Times New Roman" w:hAnsi="Times New Roman" w:cs="Times New Roman"/>
          <w:sz w:val="24"/>
          <w:szCs w:val="24"/>
          <w:shd w:val="clear" w:color="auto" w:fill="FFFFFF"/>
        </w:rPr>
        <w:t>Национальный исследовательский Нижегородский государственный университет им. Н.И. Лобачевского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D537EC" w:rsidRPr="00D537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bookmarkStart w:id="7" w:name="_Hlk193487429"/>
      <w:r w:rsidR="00B11EF5"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603000, г. Нижний Новгород, пр. Гагарина</w:t>
      </w:r>
      <w:r w:rsidR="00B11EF5"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, 23, </w:t>
      </w:r>
      <w:r w:rsidR="00D537EC"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e-mail:</w:t>
      </w:r>
      <w:r w:rsid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hyperlink r:id="rId8" w:history="1">
        <w:r w:rsidR="00B11EF5" w:rsidRPr="000B63C5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avr0201@yandex.ru</w:t>
        </w:r>
      </w:hyperlink>
      <w:bookmarkEnd w:id="7"/>
      <w:r w:rsidR="00D537EC"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)</w:t>
      </w:r>
    </w:p>
    <w:p w14:paraId="1FFD71CB" w14:textId="7CA8D4E5" w:rsidR="00B11EF5" w:rsidRPr="00B11EF5" w:rsidRDefault="00B11EF5" w:rsidP="00B11EF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B11E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Китаев Никита Сергеевич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</w:t>
      </w:r>
      <w:r w:rsidRPr="00D537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Россия,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Нижний Новгород</w:t>
      </w:r>
      <w:r w:rsidRPr="00D537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)</w:t>
      </w:r>
      <w:r w:rsidRPr="00D537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магистрант</w:t>
      </w:r>
      <w:r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направления подготовки «Социальная работа», </w:t>
      </w:r>
      <w:r w:rsidRPr="005276E9">
        <w:rPr>
          <w:rFonts w:ascii="Times New Roman" w:hAnsi="Times New Roman" w:cs="Times New Roman"/>
          <w:sz w:val="24"/>
          <w:szCs w:val="24"/>
          <w:shd w:val="clear" w:color="auto" w:fill="FFFFFF"/>
        </w:rPr>
        <w:t>Национальный исследовательский Нижегородский государственный университет им. Н.И. Лобачевского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537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603000, г. Нижний Новгород, пр. Гагарина</w:t>
      </w:r>
      <w:r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, 23, e-mail: </w:t>
      </w:r>
      <w:bookmarkStart w:id="8" w:name="_Hlk193487686"/>
      <w:r w:rsidRPr="00B11EF5">
        <w:rPr>
          <w:rFonts w:ascii="Times New Roman" w:hAnsi="Times New Roman" w:cs="Times New Roman"/>
          <w:sz w:val="24"/>
          <w:szCs w:val="24"/>
          <w:lang w:val="en-US"/>
        </w:rPr>
        <w:t>nikitaev230@bk.ru</w:t>
      </w:r>
      <w:bookmarkEnd w:id="8"/>
      <w:r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)</w:t>
      </w:r>
    </w:p>
    <w:p w14:paraId="5223FF20" w14:textId="59034DF0" w:rsidR="00B11EF5" w:rsidRPr="00B11EF5" w:rsidRDefault="00B11EF5" w:rsidP="00D537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</w:p>
    <w:p w14:paraId="23C28749" w14:textId="562EBB5B" w:rsidR="00D537EC" w:rsidRDefault="00B11EF5" w:rsidP="00D537EC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>Rusheva A</w:t>
      </w:r>
      <w:r w:rsidR="00D537EC" w:rsidRPr="00BB48E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>V.</w:t>
      </w:r>
    </w:p>
    <w:p w14:paraId="59D6720A" w14:textId="0460DAD4" w:rsidR="00B11EF5" w:rsidRPr="00BB48EA" w:rsidRDefault="00B11EF5" w:rsidP="00D537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>Kitaev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 xml:space="preserve"> N.S.</w:t>
      </w:r>
    </w:p>
    <w:p w14:paraId="61DD81BA" w14:textId="167A7659" w:rsidR="00D537EC" w:rsidRDefault="00B11EF5" w:rsidP="00D537E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11E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CHALLENGES AND STRATEGIES FOR HIRING GENERATION Z YOUNG PROFESSIONALS IN THE LABOR MARKET</w:t>
      </w:r>
      <w:r w:rsidR="00D537EC" w:rsidRPr="00D537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14:paraId="731AE76E" w14:textId="77777777" w:rsidR="00B11EF5" w:rsidRPr="00D537EC" w:rsidRDefault="00B11EF5" w:rsidP="00D537E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09C6A001" w14:textId="73D68A99" w:rsidR="00D537EC" w:rsidRDefault="00D537EC" w:rsidP="00D537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D537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Abstract. </w:t>
      </w:r>
      <w:r w:rsidR="00B11EF5"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An analysis of the problem of low motivation of employers to hire "buzzers" indicates 2 groups of reasons: one is related to the values and attitudes of applicants, the other - to the unfulfilled expectations of employers about the professional and personal qualities of representatives of generation Z.</w:t>
      </w:r>
    </w:p>
    <w:p w14:paraId="23F4FB44" w14:textId="77777777" w:rsidR="00D537EC" w:rsidRPr="00D537EC" w:rsidRDefault="00D537EC" w:rsidP="00D537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08581C53" w14:textId="368C4811" w:rsidR="00D537EC" w:rsidRDefault="00D537EC" w:rsidP="00D537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D537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Keywords:</w:t>
      </w:r>
      <w:r w:rsidRPr="00D537E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="00B11EF5"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labor market, hiring, young professionals, buzzers, employer.</w:t>
      </w:r>
    </w:p>
    <w:p w14:paraId="37434D9B" w14:textId="77777777" w:rsidR="00D537EC" w:rsidRPr="00D537EC" w:rsidRDefault="00D537EC" w:rsidP="00D537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2C0508A7" w14:textId="77777777" w:rsidR="00D537EC" w:rsidRPr="008328DC" w:rsidRDefault="00D537EC" w:rsidP="00D537E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328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About the author</w:t>
      </w:r>
    </w:p>
    <w:p w14:paraId="5829C43C" w14:textId="18A04F7D" w:rsidR="00D537EC" w:rsidRDefault="00D220BF" w:rsidP="00D220BF">
      <w:pPr>
        <w:pStyle w:val="a5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220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Rusheva Anna </w:t>
      </w:r>
      <w:proofErr w:type="spellStart"/>
      <w:r w:rsidRPr="00D220BF">
        <w:rPr>
          <w:rFonts w:ascii="Times New Roman" w:hAnsi="Times New Roman" w:cs="Times New Roman"/>
          <w:b/>
          <w:bCs/>
          <w:sz w:val="24"/>
          <w:szCs w:val="24"/>
          <w:lang w:val="en-US"/>
        </w:rPr>
        <w:t>Vitalievna</w:t>
      </w:r>
      <w:proofErr w:type="spellEnd"/>
      <w:r w:rsidRPr="00D220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(Russia, Nizhny Novgorod)</w:t>
      </w:r>
      <w:r w:rsidRPr="00D220BF">
        <w:rPr>
          <w:rFonts w:ascii="Times New Roman" w:hAnsi="Times New Roman" w:cs="Times New Roman"/>
          <w:sz w:val="24"/>
          <w:szCs w:val="24"/>
          <w:lang w:val="en-US"/>
        </w:rPr>
        <w:t xml:space="preserve"> – PhD in Sociology, Associate Professor, National Research Lobachevsky State University of Nizhny Novgorod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D220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603000,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D220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Nizhny Novgorod, pr. Gagarina, 23,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e</w:t>
      </w:r>
      <w:r w:rsidRPr="00D220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-</w:t>
      </w:r>
      <w:r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mail</w:t>
      </w:r>
      <w:r w:rsidRPr="00D220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: </w:t>
      </w:r>
      <w:hyperlink r:id="rId9" w:history="1">
        <w:r w:rsidRPr="000B63C5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avr</w:t>
        </w:r>
        <w:r w:rsidRPr="00D220B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0201@</w:t>
        </w:r>
        <w:r w:rsidRPr="000B63C5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Pr="00D220B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0B63C5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220BF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0115F0F1" w14:textId="2FD2CE41" w:rsidR="00D220BF" w:rsidRPr="00D220BF" w:rsidRDefault="00D220BF" w:rsidP="00D220BF">
      <w:pPr>
        <w:pStyle w:val="a5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220BF">
        <w:rPr>
          <w:rFonts w:ascii="Times New Roman" w:hAnsi="Times New Roman" w:cs="Times New Roman"/>
          <w:b/>
          <w:bCs/>
          <w:sz w:val="24"/>
          <w:szCs w:val="24"/>
          <w:lang w:val="en-US"/>
        </w:rPr>
        <w:t>Kitaev</w:t>
      </w:r>
      <w:proofErr w:type="spellEnd"/>
      <w:r w:rsidRPr="00D220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Nikita </w:t>
      </w:r>
      <w:proofErr w:type="spellStart"/>
      <w:r w:rsidRPr="00D220BF">
        <w:rPr>
          <w:rFonts w:ascii="Times New Roman" w:hAnsi="Times New Roman" w:cs="Times New Roman"/>
          <w:b/>
          <w:bCs/>
          <w:sz w:val="24"/>
          <w:szCs w:val="24"/>
          <w:lang w:val="en-US"/>
        </w:rPr>
        <w:t>Sergeevich</w:t>
      </w:r>
      <w:proofErr w:type="spellEnd"/>
      <w:r w:rsidRPr="00D220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(Russia, Nizhny Novgorod)</w:t>
      </w:r>
      <w:r w:rsidRPr="00D220BF">
        <w:rPr>
          <w:rFonts w:ascii="Times New Roman" w:hAnsi="Times New Roman" w:cs="Times New Roman"/>
          <w:sz w:val="24"/>
          <w:szCs w:val="24"/>
          <w:lang w:val="en-US"/>
        </w:rPr>
        <w:t xml:space="preserve"> – master's student in the direction of training "Social work", National Research Lobachevsky State University of Nizhny Novgorod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D220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603000,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D220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Nizhny Novgorod, pr. Gagarina, 23,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e</w:t>
      </w:r>
      <w:r w:rsidRPr="00D220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-</w:t>
      </w:r>
      <w:r w:rsidRPr="00B11EF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mail</w:t>
      </w:r>
      <w:r w:rsidRPr="00D220BF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:</w:t>
      </w:r>
      <w:r w:rsidRPr="00D220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11EF5">
        <w:rPr>
          <w:rFonts w:ascii="Times New Roman" w:hAnsi="Times New Roman" w:cs="Times New Roman"/>
          <w:sz w:val="24"/>
          <w:szCs w:val="24"/>
          <w:lang w:val="en-US"/>
        </w:rPr>
        <w:t>nikitaev230@bk.ru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555A1C45" w14:textId="77777777" w:rsidR="00D537EC" w:rsidRPr="00D220BF" w:rsidRDefault="00D537EC" w:rsidP="00D537E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537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14:paraId="7CFB612C" w14:textId="77777777" w:rsidR="00D537EC" w:rsidRPr="00D537EC" w:rsidRDefault="00D537EC" w:rsidP="00D537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537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References</w:t>
      </w:r>
    </w:p>
    <w:p w14:paraId="7CA26A6D" w14:textId="75604290" w:rsidR="006C2643" w:rsidRPr="006C2643" w:rsidRDefault="00D537EC" w:rsidP="006C264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</w:pPr>
      <w:r w:rsidRPr="00D537E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 xml:space="preserve">1. </w:t>
      </w:r>
      <w:proofErr w:type="spellStart"/>
      <w:r w:rsidR="006C2643"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>Vasyutina</w:t>
      </w:r>
      <w:proofErr w:type="spellEnd"/>
      <w:r w:rsidR="006C2643"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 xml:space="preserve"> E.S., </w:t>
      </w:r>
      <w:proofErr w:type="spellStart"/>
      <w:r w:rsidR="006C2643"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>Matraeva</w:t>
      </w:r>
      <w:proofErr w:type="spellEnd"/>
      <w:r w:rsidR="006C2643"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 xml:space="preserve"> L.V., </w:t>
      </w:r>
      <w:proofErr w:type="spellStart"/>
      <w:r w:rsidR="006C2643"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>Korolkova</w:t>
      </w:r>
      <w:proofErr w:type="spellEnd"/>
      <w:r w:rsidR="006C2643"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 xml:space="preserve"> N.A. Problems of transformation of the behavioral model of generation Z//IVF. 2019. №3 (537). URL: https://ecotrends.ru/index.php/eco/issue/view/188/65 (access date: 21.03.2025).</w:t>
      </w:r>
    </w:p>
    <w:p w14:paraId="52CBDA95" w14:textId="7DD9D4E0" w:rsidR="00D537EC" w:rsidRPr="00D537EC" w:rsidRDefault="006C2643" w:rsidP="006C264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 xml:space="preserve">2. </w:t>
      </w:r>
      <w:proofErr w:type="spellStart"/>
      <w:r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>Kotlyarov</w:t>
      </w:r>
      <w:proofErr w:type="spellEnd"/>
      <w:r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 xml:space="preserve"> I.D. Negative consequences of the growth of the service economy//News of universities </w:t>
      </w:r>
      <w:proofErr w:type="spellStart"/>
      <w:r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>EFiUP</w:t>
      </w:r>
      <w:proofErr w:type="spellEnd"/>
      <w:r w:rsidRPr="006C2643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 w:eastAsia="ru-RU"/>
        </w:rPr>
        <w:t>. 2013. №2 (16). URL: https://ecofin-isuct.ru/article/view/2797/1712 (access date: 21.03.2025).</w:t>
      </w:r>
    </w:p>
    <w:p w14:paraId="718D5ADF" w14:textId="77777777" w:rsidR="00D537EC" w:rsidRPr="00D537EC" w:rsidRDefault="00D537EC" w:rsidP="00D537EC">
      <w:pPr>
        <w:spacing w:line="240" w:lineRule="auto"/>
        <w:rPr>
          <w:rFonts w:ascii="Times New Roman" w:hAnsi="Times New Roman" w:cs="Times New Roman"/>
          <w:color w:val="333333"/>
          <w:sz w:val="23"/>
          <w:szCs w:val="23"/>
          <w:shd w:val="clear" w:color="auto" w:fill="FFFFFF"/>
        </w:rPr>
      </w:pPr>
    </w:p>
    <w:p w14:paraId="56E4078F" w14:textId="77777777" w:rsidR="00B465BD" w:rsidRDefault="00B465BD"/>
    <w:sectPr w:rsidR="00B465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F8E125" w14:textId="77777777" w:rsidR="00F15B3A" w:rsidRDefault="00F15B3A" w:rsidP="003655AD">
      <w:pPr>
        <w:spacing w:after="0" w:line="240" w:lineRule="auto"/>
      </w:pPr>
      <w:r>
        <w:separator/>
      </w:r>
    </w:p>
  </w:endnote>
  <w:endnote w:type="continuationSeparator" w:id="0">
    <w:p w14:paraId="02973B52" w14:textId="77777777" w:rsidR="00F15B3A" w:rsidRDefault="00F15B3A" w:rsidP="00365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F1A0AB" w14:textId="77777777" w:rsidR="00F15B3A" w:rsidRDefault="00F15B3A" w:rsidP="003655AD">
      <w:pPr>
        <w:spacing w:after="0" w:line="240" w:lineRule="auto"/>
      </w:pPr>
      <w:r>
        <w:separator/>
      </w:r>
    </w:p>
  </w:footnote>
  <w:footnote w:type="continuationSeparator" w:id="0">
    <w:p w14:paraId="13DC5EE3" w14:textId="77777777" w:rsidR="00F15B3A" w:rsidRDefault="00F15B3A" w:rsidP="003655AD">
      <w:pPr>
        <w:spacing w:after="0" w:line="240" w:lineRule="auto"/>
      </w:pPr>
      <w:r>
        <w:continuationSeparator/>
      </w:r>
    </w:p>
  </w:footnote>
  <w:footnote w:id="1">
    <w:p w14:paraId="2AFDE043" w14:textId="7DDBD529" w:rsidR="006C4049" w:rsidRPr="003A4253" w:rsidRDefault="006C4049" w:rsidP="00BE62CA">
      <w:pPr>
        <w:pStyle w:val="a8"/>
        <w:rPr>
          <w:rFonts w:ascii="Times New Roman" w:hAnsi="Times New Roman" w:cs="Times New Roman"/>
        </w:rPr>
      </w:pPr>
      <w:r w:rsidRPr="003A4253">
        <w:rPr>
          <w:rStyle w:val="aa"/>
          <w:rFonts w:ascii="Times New Roman" w:hAnsi="Times New Roman" w:cs="Times New Roman"/>
        </w:rPr>
        <w:footnoteRef/>
      </w:r>
      <w:r w:rsidRPr="003A4253">
        <w:rPr>
          <w:rFonts w:ascii="Times New Roman" w:hAnsi="Times New Roman" w:cs="Times New Roman"/>
        </w:rPr>
        <w:t xml:space="preserve"> Поколение Z разочаровало работодателей</w:t>
      </w:r>
      <w:bookmarkStart w:id="2" w:name="_Hlk193485896"/>
      <w:r w:rsidR="003A4253" w:rsidRPr="003A4253">
        <w:rPr>
          <w:rFonts w:ascii="Times New Roman" w:hAnsi="Times New Roman" w:cs="Times New Roman"/>
        </w:rPr>
        <w:t xml:space="preserve">. </w:t>
      </w:r>
      <w:r w:rsidRPr="003A4253">
        <w:rPr>
          <w:rFonts w:ascii="Times New Roman" w:hAnsi="Times New Roman" w:cs="Times New Roman"/>
          <w:lang w:val="en-US"/>
        </w:rPr>
        <w:t>URL</w:t>
      </w:r>
      <w:r w:rsidRPr="003A4253">
        <w:rPr>
          <w:rFonts w:ascii="Times New Roman" w:hAnsi="Times New Roman" w:cs="Times New Roman"/>
        </w:rPr>
        <w:t xml:space="preserve">: </w:t>
      </w:r>
      <w:bookmarkEnd w:id="2"/>
      <w:r w:rsidRPr="003A4253">
        <w:fldChar w:fldCharType="begin"/>
      </w:r>
      <w:r w:rsidRPr="003A4253">
        <w:rPr>
          <w:rFonts w:ascii="Times New Roman" w:hAnsi="Times New Roman" w:cs="Times New Roman"/>
        </w:rPr>
        <w:instrText xml:space="preserve"> HYPERLINK "https://expert.ru/v-mire/pokolenie-z-razocharovalo-rabotodateley/" </w:instrText>
      </w:r>
      <w:r w:rsidRPr="003A4253">
        <w:fldChar w:fldCharType="separate"/>
      </w:r>
      <w:r w:rsidRPr="003A4253">
        <w:rPr>
          <w:rStyle w:val="a6"/>
          <w:rFonts w:ascii="Times New Roman" w:hAnsi="Times New Roman" w:cs="Times New Roman"/>
          <w:color w:val="auto"/>
        </w:rPr>
        <w:t>https://expert.ru/v-mire/pokolenie-z-razocharovalo-rabotodateley/</w:t>
      </w:r>
      <w:r w:rsidRPr="003A4253">
        <w:rPr>
          <w:rStyle w:val="a6"/>
          <w:rFonts w:ascii="Times New Roman" w:hAnsi="Times New Roman" w:cs="Times New Roman"/>
          <w:color w:val="auto"/>
        </w:rPr>
        <w:fldChar w:fldCharType="end"/>
      </w:r>
      <w:r w:rsidRPr="003A4253">
        <w:rPr>
          <w:rFonts w:ascii="Times New Roman" w:hAnsi="Times New Roman" w:cs="Times New Roman"/>
        </w:rPr>
        <w:t xml:space="preserve"> (дата обращения</w:t>
      </w:r>
      <w:r w:rsidR="003A4253" w:rsidRPr="003A4253">
        <w:rPr>
          <w:rFonts w:ascii="Times New Roman" w:hAnsi="Times New Roman" w:cs="Times New Roman"/>
        </w:rPr>
        <w:t>:</w:t>
      </w:r>
      <w:r w:rsidRPr="003A4253">
        <w:rPr>
          <w:rFonts w:ascii="Times New Roman" w:hAnsi="Times New Roman" w:cs="Times New Roman"/>
        </w:rPr>
        <w:t>18.03.2025)</w:t>
      </w:r>
    </w:p>
  </w:footnote>
  <w:footnote w:id="2">
    <w:p w14:paraId="25E11A90" w14:textId="1122D593" w:rsidR="006C4049" w:rsidRPr="003A4253" w:rsidRDefault="006C4049">
      <w:pPr>
        <w:pStyle w:val="a8"/>
        <w:rPr>
          <w:lang w:val="en-US"/>
        </w:rPr>
      </w:pPr>
      <w:r w:rsidRPr="003A4253">
        <w:rPr>
          <w:rStyle w:val="aa"/>
          <w:rFonts w:ascii="Times New Roman" w:hAnsi="Times New Roman" w:cs="Times New Roman"/>
        </w:rPr>
        <w:footnoteRef/>
      </w:r>
      <w:r w:rsidR="003A4253" w:rsidRPr="003A4253">
        <w:rPr>
          <w:rFonts w:ascii="Times New Roman" w:hAnsi="Times New Roman" w:cs="Times New Roman"/>
          <w:lang w:val="en-US"/>
        </w:rPr>
        <w:t xml:space="preserve"> 1 in 6 Companies Are Hesitant </w:t>
      </w:r>
      <w:proofErr w:type="gramStart"/>
      <w:r w:rsidR="003A4253" w:rsidRPr="003A4253">
        <w:rPr>
          <w:rFonts w:ascii="Times New Roman" w:hAnsi="Times New Roman" w:cs="Times New Roman"/>
          <w:lang w:val="en-US"/>
        </w:rPr>
        <w:t>To</w:t>
      </w:r>
      <w:proofErr w:type="gramEnd"/>
      <w:r w:rsidR="003A4253" w:rsidRPr="003A4253">
        <w:rPr>
          <w:rFonts w:ascii="Times New Roman" w:hAnsi="Times New Roman" w:cs="Times New Roman"/>
          <w:lang w:val="en-US"/>
        </w:rPr>
        <w:t xml:space="preserve"> Hire Recent College Graduates. URL: </w:t>
      </w:r>
      <w:hyperlink r:id="rId1" w:history="1">
        <w:r w:rsidRPr="003A4253">
          <w:rPr>
            <w:rStyle w:val="a6"/>
            <w:rFonts w:ascii="Times New Roman" w:hAnsi="Times New Roman" w:cs="Times New Roman"/>
            <w:lang w:val="en-US"/>
          </w:rPr>
          <w:t>https://www.intelligent.com/1-in-6-companies-are-hesitant-to-hire-recent-college-graduates/</w:t>
        </w:r>
      </w:hyperlink>
    </w:p>
  </w:footnote>
  <w:footnote w:id="3">
    <w:p w14:paraId="00F02A1E" w14:textId="3CC210FF" w:rsidR="006C4049" w:rsidRDefault="006C4049" w:rsidP="000D1620">
      <w:pPr>
        <w:pStyle w:val="a8"/>
      </w:pPr>
      <w:r>
        <w:rPr>
          <w:rStyle w:val="aa"/>
        </w:rPr>
        <w:footnoteRef/>
      </w:r>
      <w:r>
        <w:t xml:space="preserve"> </w:t>
      </w:r>
      <w:r w:rsidRPr="008F2C50">
        <w:rPr>
          <w:rFonts w:ascii="Times New Roman" w:hAnsi="Times New Roman" w:cs="Times New Roman"/>
        </w:rPr>
        <w:t>Каких молодых специалистов ищут российские работодатели</w:t>
      </w:r>
      <w:r>
        <w:rPr>
          <w:rFonts w:ascii="Times New Roman" w:hAnsi="Times New Roman" w:cs="Times New Roman"/>
        </w:rPr>
        <w:t xml:space="preserve">? </w:t>
      </w:r>
      <w:r w:rsidRPr="008F2C50">
        <w:rPr>
          <w:rFonts w:ascii="Times New Roman" w:hAnsi="Times New Roman" w:cs="Times New Roman"/>
          <w:lang w:val="en-US"/>
        </w:rPr>
        <w:t>URL</w:t>
      </w:r>
      <w:r w:rsidRPr="008F2C50">
        <w:rPr>
          <w:rFonts w:ascii="Times New Roman" w:hAnsi="Times New Roman" w:cs="Times New Roman"/>
        </w:rPr>
        <w:t xml:space="preserve"> </w:t>
      </w:r>
      <w:hyperlink r:id="rId2" w:history="1">
        <w:r w:rsidRPr="008F2C50">
          <w:rPr>
            <w:rStyle w:val="a6"/>
            <w:rFonts w:ascii="Times New Roman" w:hAnsi="Times New Roman" w:cs="Times New Roman"/>
            <w:color w:val="auto"/>
          </w:rPr>
          <w:t>https://nn.hh.ru/article/31226</w:t>
        </w:r>
      </w:hyperlink>
      <w:r w:rsidRPr="008F2C50">
        <w:rPr>
          <w:rFonts w:ascii="Times New Roman" w:hAnsi="Times New Roman" w:cs="Times New Roman"/>
        </w:rPr>
        <w:t xml:space="preserve"> (дата обращения</w:t>
      </w:r>
      <w:r w:rsidR="004E2AA6">
        <w:rPr>
          <w:rFonts w:ascii="Times New Roman" w:hAnsi="Times New Roman" w:cs="Times New Roman"/>
        </w:rPr>
        <w:t>:</w:t>
      </w:r>
      <w:r w:rsidRPr="008F2C50">
        <w:rPr>
          <w:rFonts w:ascii="Times New Roman" w:hAnsi="Times New Roman" w:cs="Times New Roman"/>
        </w:rPr>
        <w:t xml:space="preserve"> 19.03.2025)</w:t>
      </w:r>
      <w:r w:rsidRPr="00BA69B3">
        <w:t xml:space="preserve"> </w:t>
      </w:r>
    </w:p>
  </w:footnote>
  <w:footnote w:id="4">
    <w:p w14:paraId="290BE02D" w14:textId="21DE312A" w:rsidR="006C4049" w:rsidRDefault="006C4049" w:rsidP="0042042C">
      <w:pPr>
        <w:pStyle w:val="a8"/>
      </w:pPr>
      <w:r>
        <w:rPr>
          <w:rStyle w:val="aa"/>
        </w:rPr>
        <w:footnoteRef/>
      </w:r>
      <w:r>
        <w:t xml:space="preserve"> </w:t>
      </w:r>
      <w:r w:rsidR="00BA1DC0" w:rsidRPr="00CF2FBE">
        <w:rPr>
          <w:rFonts w:ascii="Times New Roman" w:hAnsi="Times New Roman" w:cs="Times New Roman"/>
        </w:rPr>
        <w:t xml:space="preserve">Официальный сайт </w:t>
      </w:r>
      <w:r w:rsidRPr="00CF2FBE">
        <w:rPr>
          <w:rFonts w:ascii="Times New Roman" w:hAnsi="Times New Roman" w:cs="Times New Roman"/>
        </w:rPr>
        <w:t>Министерств</w:t>
      </w:r>
      <w:r w:rsidR="00BA1DC0">
        <w:rPr>
          <w:rFonts w:ascii="Times New Roman" w:hAnsi="Times New Roman" w:cs="Times New Roman"/>
        </w:rPr>
        <w:t>а</w:t>
      </w:r>
      <w:r w:rsidRPr="00CF2FBE">
        <w:rPr>
          <w:rFonts w:ascii="Times New Roman" w:hAnsi="Times New Roman" w:cs="Times New Roman"/>
        </w:rPr>
        <w:t xml:space="preserve"> труда и социальной защиты РФ</w:t>
      </w:r>
      <w:r w:rsidR="00BA1DC0">
        <w:rPr>
          <w:rFonts w:ascii="Times New Roman" w:hAnsi="Times New Roman" w:cs="Times New Roman"/>
        </w:rPr>
        <w:t>.</w:t>
      </w:r>
      <w:r w:rsidRPr="00CF2FBE">
        <w:rPr>
          <w:rFonts w:ascii="Times New Roman" w:hAnsi="Times New Roman" w:cs="Times New Roman"/>
        </w:rPr>
        <w:t xml:space="preserve"> </w:t>
      </w:r>
      <w:r w:rsidRPr="00CF2FBE">
        <w:rPr>
          <w:rFonts w:ascii="Times New Roman" w:hAnsi="Times New Roman" w:cs="Times New Roman"/>
          <w:lang w:val="en-US"/>
        </w:rPr>
        <w:t>URL</w:t>
      </w:r>
      <w:r w:rsidRPr="00CF2FBE">
        <w:rPr>
          <w:rFonts w:ascii="Times New Roman" w:hAnsi="Times New Roman" w:cs="Times New Roman"/>
        </w:rPr>
        <w:t xml:space="preserve">: </w:t>
      </w:r>
      <w:hyperlink r:id="rId3" w:history="1">
        <w:r w:rsidRPr="00CF2FBE">
          <w:rPr>
            <w:rStyle w:val="a6"/>
            <w:rFonts w:ascii="Times New Roman" w:hAnsi="Times New Roman" w:cs="Times New Roman"/>
            <w:color w:val="auto"/>
          </w:rPr>
          <w:t>https://mintrud.gov.ru/employment/249</w:t>
        </w:r>
      </w:hyperlink>
      <w:r w:rsidRPr="00CF2FB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(дата обращения</w:t>
      </w:r>
      <w:r w:rsidR="004E2AA6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19.03.2025)</w:t>
      </w:r>
    </w:p>
  </w:footnote>
  <w:footnote w:id="5">
    <w:p w14:paraId="22F7493A" w14:textId="795400BE" w:rsidR="006C4049" w:rsidRPr="007D16BF" w:rsidRDefault="006C4049" w:rsidP="007718F3">
      <w:pPr>
        <w:pStyle w:val="a8"/>
        <w:rPr>
          <w:rFonts w:ascii="Times New Roman" w:hAnsi="Times New Roman" w:cs="Times New Roman"/>
        </w:rPr>
      </w:pPr>
      <w:r>
        <w:rPr>
          <w:rStyle w:val="aa"/>
        </w:rPr>
        <w:footnoteRef/>
      </w:r>
      <w:r>
        <w:t xml:space="preserve"> </w:t>
      </w:r>
      <w:bookmarkStart w:id="3" w:name="_Hlk193448082"/>
      <w:r w:rsidRPr="008F2C50">
        <w:rPr>
          <w:rFonts w:ascii="Times New Roman" w:hAnsi="Times New Roman" w:cs="Times New Roman"/>
        </w:rPr>
        <w:t>Каких молодых специалистов ищут российские работодатели</w:t>
      </w:r>
      <w:r>
        <w:rPr>
          <w:rFonts w:ascii="Times New Roman" w:hAnsi="Times New Roman" w:cs="Times New Roman"/>
        </w:rPr>
        <w:t xml:space="preserve">? </w:t>
      </w:r>
      <w:r w:rsidRPr="008F2C50">
        <w:rPr>
          <w:rFonts w:ascii="Times New Roman" w:hAnsi="Times New Roman" w:cs="Times New Roman"/>
          <w:lang w:val="en-US"/>
        </w:rPr>
        <w:t>URL</w:t>
      </w:r>
      <w:r w:rsidRPr="008F2C50">
        <w:rPr>
          <w:rFonts w:ascii="Times New Roman" w:hAnsi="Times New Roman" w:cs="Times New Roman"/>
        </w:rPr>
        <w:t xml:space="preserve"> </w:t>
      </w:r>
      <w:hyperlink r:id="rId4" w:history="1">
        <w:r w:rsidRPr="008F2C50">
          <w:rPr>
            <w:rStyle w:val="a6"/>
            <w:rFonts w:ascii="Times New Roman" w:hAnsi="Times New Roman" w:cs="Times New Roman"/>
            <w:color w:val="auto"/>
          </w:rPr>
          <w:t>https://nn.hh.ru/article/31226</w:t>
        </w:r>
      </w:hyperlink>
      <w:r w:rsidRPr="008F2C50">
        <w:rPr>
          <w:rFonts w:ascii="Times New Roman" w:hAnsi="Times New Roman" w:cs="Times New Roman"/>
        </w:rPr>
        <w:t xml:space="preserve"> (дата </w:t>
      </w:r>
      <w:r w:rsidRPr="007D16BF">
        <w:rPr>
          <w:rFonts w:ascii="Times New Roman" w:hAnsi="Times New Roman" w:cs="Times New Roman"/>
        </w:rPr>
        <w:t>обращения</w:t>
      </w:r>
      <w:r w:rsidR="004E2AA6">
        <w:rPr>
          <w:rFonts w:ascii="Times New Roman" w:hAnsi="Times New Roman" w:cs="Times New Roman"/>
        </w:rPr>
        <w:t>:</w:t>
      </w:r>
      <w:r w:rsidRPr="007D16BF">
        <w:rPr>
          <w:rFonts w:ascii="Times New Roman" w:hAnsi="Times New Roman" w:cs="Times New Roman"/>
        </w:rPr>
        <w:t xml:space="preserve"> 19.03.2025) </w:t>
      </w:r>
      <w:bookmarkEnd w:id="3"/>
    </w:p>
  </w:footnote>
  <w:footnote w:id="6">
    <w:p w14:paraId="3CE27675" w14:textId="77777777" w:rsidR="006C4049" w:rsidRPr="00FC1FBE" w:rsidRDefault="006C4049" w:rsidP="0042672B">
      <w:pPr>
        <w:pStyle w:val="a8"/>
        <w:rPr>
          <w:rFonts w:ascii="Times New Roman" w:hAnsi="Times New Roman" w:cs="Times New Roman"/>
        </w:rPr>
      </w:pPr>
      <w:bookmarkStart w:id="4" w:name="_Hlk193483527"/>
      <w:bookmarkStart w:id="5" w:name="_Hlk193483528"/>
      <w:r w:rsidRPr="00FC1FBE">
        <w:rPr>
          <w:rStyle w:val="aa"/>
          <w:rFonts w:ascii="Times New Roman" w:hAnsi="Times New Roman" w:cs="Times New Roman"/>
        </w:rPr>
        <w:footnoteRef/>
      </w:r>
      <w:r w:rsidRPr="00FC1FBE">
        <w:rPr>
          <w:rFonts w:ascii="Times New Roman" w:hAnsi="Times New Roman" w:cs="Times New Roman"/>
        </w:rPr>
        <w:t xml:space="preserve"> Работа с поколением Z: как их понимать и мотивировать. </w:t>
      </w:r>
      <w:r w:rsidRPr="00FC1FBE">
        <w:rPr>
          <w:rFonts w:ascii="Times New Roman" w:hAnsi="Times New Roman" w:cs="Times New Roman"/>
          <w:lang w:val="en-US"/>
        </w:rPr>
        <w:t>URL</w:t>
      </w:r>
      <w:r w:rsidRPr="00FC1FBE">
        <w:rPr>
          <w:rFonts w:ascii="Times New Roman" w:hAnsi="Times New Roman" w:cs="Times New Roman"/>
        </w:rPr>
        <w:t xml:space="preserve">: </w:t>
      </w:r>
      <w:hyperlink r:id="rId5" w:history="1">
        <w:r w:rsidRPr="00FC1FBE">
          <w:rPr>
            <w:rStyle w:val="a6"/>
            <w:rFonts w:ascii="Times New Roman" w:hAnsi="Times New Roman" w:cs="Times New Roman"/>
            <w:lang w:val="en-US"/>
          </w:rPr>
          <w:t>https</w:t>
        </w:r>
        <w:r w:rsidRPr="00FC1FBE">
          <w:rPr>
            <w:rStyle w:val="a6"/>
            <w:rFonts w:ascii="Times New Roman" w:hAnsi="Times New Roman" w:cs="Times New Roman"/>
          </w:rPr>
          <w:t>://</w:t>
        </w:r>
        <w:proofErr w:type="spellStart"/>
        <w:r w:rsidRPr="00FC1FBE">
          <w:rPr>
            <w:rStyle w:val="a6"/>
            <w:rFonts w:ascii="Times New Roman" w:hAnsi="Times New Roman" w:cs="Times New Roman"/>
            <w:lang w:val="en-US"/>
          </w:rPr>
          <w:t>saby</w:t>
        </w:r>
        <w:proofErr w:type="spellEnd"/>
        <w:r w:rsidRPr="00FC1FBE">
          <w:rPr>
            <w:rStyle w:val="a6"/>
            <w:rFonts w:ascii="Times New Roman" w:hAnsi="Times New Roman" w:cs="Times New Roman"/>
          </w:rPr>
          <w:t>.</w:t>
        </w:r>
        <w:proofErr w:type="spellStart"/>
        <w:r w:rsidRPr="00FC1FBE">
          <w:rPr>
            <w:rStyle w:val="a6"/>
            <w:rFonts w:ascii="Times New Roman" w:hAnsi="Times New Roman" w:cs="Times New Roman"/>
            <w:lang w:val="en-US"/>
          </w:rPr>
          <w:t>ru</w:t>
        </w:r>
        <w:proofErr w:type="spellEnd"/>
        <w:r w:rsidRPr="00FC1FBE">
          <w:rPr>
            <w:rStyle w:val="a6"/>
            <w:rFonts w:ascii="Times New Roman" w:hAnsi="Times New Roman" w:cs="Times New Roman"/>
          </w:rPr>
          <w:t>/</w:t>
        </w:r>
        <w:r w:rsidRPr="00FC1FBE">
          <w:rPr>
            <w:rStyle w:val="a6"/>
            <w:rFonts w:ascii="Times New Roman" w:hAnsi="Times New Roman" w:cs="Times New Roman"/>
            <w:lang w:val="en-US"/>
          </w:rPr>
          <w:t>articles</w:t>
        </w:r>
        <w:r w:rsidRPr="00FC1FBE">
          <w:rPr>
            <w:rStyle w:val="a6"/>
            <w:rFonts w:ascii="Times New Roman" w:hAnsi="Times New Roman" w:cs="Times New Roman"/>
          </w:rPr>
          <w:t>/</w:t>
        </w:r>
        <w:r w:rsidRPr="00FC1FBE">
          <w:rPr>
            <w:rStyle w:val="a6"/>
            <w:rFonts w:ascii="Times New Roman" w:hAnsi="Times New Roman" w:cs="Times New Roman"/>
            <w:lang w:val="en-US"/>
          </w:rPr>
          <w:t>staff</w:t>
        </w:r>
        <w:r w:rsidRPr="00FC1FBE">
          <w:rPr>
            <w:rStyle w:val="a6"/>
            <w:rFonts w:ascii="Times New Roman" w:hAnsi="Times New Roman" w:cs="Times New Roman"/>
          </w:rPr>
          <w:t>/</w:t>
        </w:r>
        <w:proofErr w:type="spellStart"/>
        <w:r w:rsidRPr="00FC1FBE">
          <w:rPr>
            <w:rStyle w:val="a6"/>
            <w:rFonts w:ascii="Times New Roman" w:hAnsi="Times New Roman" w:cs="Times New Roman"/>
            <w:lang w:val="en-US"/>
          </w:rPr>
          <w:t>pokoleniye</w:t>
        </w:r>
        <w:proofErr w:type="spellEnd"/>
        <w:r w:rsidRPr="00FC1FBE">
          <w:rPr>
            <w:rStyle w:val="a6"/>
            <w:rFonts w:ascii="Times New Roman" w:hAnsi="Times New Roman" w:cs="Times New Roman"/>
          </w:rPr>
          <w:t>_</w:t>
        </w:r>
        <w:r w:rsidRPr="00FC1FBE">
          <w:rPr>
            <w:rStyle w:val="a6"/>
            <w:rFonts w:ascii="Times New Roman" w:hAnsi="Times New Roman" w:cs="Times New Roman"/>
            <w:lang w:val="en-US"/>
          </w:rPr>
          <w:t>z</w:t>
        </w:r>
        <w:r w:rsidRPr="00FC1FBE">
          <w:rPr>
            <w:rStyle w:val="a6"/>
            <w:rFonts w:ascii="Times New Roman" w:hAnsi="Times New Roman" w:cs="Times New Roman"/>
          </w:rPr>
          <w:t>_</w:t>
        </w:r>
        <w:proofErr w:type="spellStart"/>
        <w:r w:rsidRPr="00FC1FBE">
          <w:rPr>
            <w:rStyle w:val="a6"/>
            <w:rFonts w:ascii="Times New Roman" w:hAnsi="Times New Roman" w:cs="Times New Roman"/>
            <w:lang w:val="en-US"/>
          </w:rPr>
          <w:t>na</w:t>
        </w:r>
        <w:proofErr w:type="spellEnd"/>
        <w:r w:rsidRPr="00FC1FBE">
          <w:rPr>
            <w:rStyle w:val="a6"/>
            <w:rFonts w:ascii="Times New Roman" w:hAnsi="Times New Roman" w:cs="Times New Roman"/>
          </w:rPr>
          <w:t>_</w:t>
        </w:r>
        <w:proofErr w:type="spellStart"/>
        <w:r w:rsidRPr="00FC1FBE">
          <w:rPr>
            <w:rStyle w:val="a6"/>
            <w:rFonts w:ascii="Times New Roman" w:hAnsi="Times New Roman" w:cs="Times New Roman"/>
            <w:lang w:val="en-US"/>
          </w:rPr>
          <w:t>rabote</w:t>
        </w:r>
        <w:proofErr w:type="spellEnd"/>
      </w:hyperlink>
      <w:r w:rsidRPr="00FC1FBE">
        <w:rPr>
          <w:rFonts w:ascii="Times New Roman" w:hAnsi="Times New Roman" w:cs="Times New Roman"/>
        </w:rPr>
        <w:t xml:space="preserve"> (дата обращения: 21.03.2025).</w:t>
      </w:r>
    </w:p>
    <w:bookmarkEnd w:id="4"/>
    <w:bookmarkEnd w:id="5"/>
    <w:p w14:paraId="56E72E36" w14:textId="77777777" w:rsidR="006C4049" w:rsidRPr="00FC1FBE" w:rsidRDefault="006C4049" w:rsidP="0042672B">
      <w:pPr>
        <w:pStyle w:val="a8"/>
        <w:rPr>
          <w:rFonts w:ascii="Times New Roman" w:hAnsi="Times New Roman" w:cs="Times New Roman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0A2A21"/>
    <w:multiLevelType w:val="hybridMultilevel"/>
    <w:tmpl w:val="7CA07E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AD663F"/>
    <w:multiLevelType w:val="hybridMultilevel"/>
    <w:tmpl w:val="22DCC6B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D435D2"/>
    <w:multiLevelType w:val="multilevel"/>
    <w:tmpl w:val="E08CE0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65BD"/>
    <w:rsid w:val="000231A8"/>
    <w:rsid w:val="000A5260"/>
    <w:rsid w:val="000D1620"/>
    <w:rsid w:val="000E7A78"/>
    <w:rsid w:val="000F3C12"/>
    <w:rsid w:val="00102EEC"/>
    <w:rsid w:val="0015249E"/>
    <w:rsid w:val="001973CA"/>
    <w:rsid w:val="001B0904"/>
    <w:rsid w:val="001B6B86"/>
    <w:rsid w:val="001E554A"/>
    <w:rsid w:val="00216303"/>
    <w:rsid w:val="00246144"/>
    <w:rsid w:val="002514F9"/>
    <w:rsid w:val="00273EAD"/>
    <w:rsid w:val="0029083D"/>
    <w:rsid w:val="0029556D"/>
    <w:rsid w:val="002B5EED"/>
    <w:rsid w:val="002C52D2"/>
    <w:rsid w:val="002D327B"/>
    <w:rsid w:val="002D62F9"/>
    <w:rsid w:val="00314140"/>
    <w:rsid w:val="00345435"/>
    <w:rsid w:val="00352B8D"/>
    <w:rsid w:val="00361E87"/>
    <w:rsid w:val="003655AD"/>
    <w:rsid w:val="00392893"/>
    <w:rsid w:val="003A4253"/>
    <w:rsid w:val="0042042C"/>
    <w:rsid w:val="0042672B"/>
    <w:rsid w:val="0044212D"/>
    <w:rsid w:val="004D21BF"/>
    <w:rsid w:val="004E2AA6"/>
    <w:rsid w:val="004F148A"/>
    <w:rsid w:val="00505F05"/>
    <w:rsid w:val="00506BE5"/>
    <w:rsid w:val="00517319"/>
    <w:rsid w:val="005222D2"/>
    <w:rsid w:val="00565654"/>
    <w:rsid w:val="00593996"/>
    <w:rsid w:val="005A71B2"/>
    <w:rsid w:val="005C3F34"/>
    <w:rsid w:val="005F0836"/>
    <w:rsid w:val="00641433"/>
    <w:rsid w:val="00642AD4"/>
    <w:rsid w:val="00695AFD"/>
    <w:rsid w:val="006A33FB"/>
    <w:rsid w:val="006B0631"/>
    <w:rsid w:val="006C2643"/>
    <w:rsid w:val="006C4049"/>
    <w:rsid w:val="00707094"/>
    <w:rsid w:val="0074129E"/>
    <w:rsid w:val="00745091"/>
    <w:rsid w:val="007654A4"/>
    <w:rsid w:val="00767F66"/>
    <w:rsid w:val="007718F3"/>
    <w:rsid w:val="00782A0C"/>
    <w:rsid w:val="00792A13"/>
    <w:rsid w:val="007A5546"/>
    <w:rsid w:val="007D088F"/>
    <w:rsid w:val="007D16BF"/>
    <w:rsid w:val="007D6240"/>
    <w:rsid w:val="007F2686"/>
    <w:rsid w:val="008069DA"/>
    <w:rsid w:val="00817500"/>
    <w:rsid w:val="00825506"/>
    <w:rsid w:val="008328DC"/>
    <w:rsid w:val="00840CC1"/>
    <w:rsid w:val="00847A24"/>
    <w:rsid w:val="008510D0"/>
    <w:rsid w:val="00861C0C"/>
    <w:rsid w:val="00880A2C"/>
    <w:rsid w:val="0088359C"/>
    <w:rsid w:val="008923E1"/>
    <w:rsid w:val="008B5DB4"/>
    <w:rsid w:val="008C0258"/>
    <w:rsid w:val="008C40E3"/>
    <w:rsid w:val="008E422D"/>
    <w:rsid w:val="008F2BA5"/>
    <w:rsid w:val="008F2C50"/>
    <w:rsid w:val="008F5850"/>
    <w:rsid w:val="00901729"/>
    <w:rsid w:val="00923082"/>
    <w:rsid w:val="009361A1"/>
    <w:rsid w:val="0093791A"/>
    <w:rsid w:val="00950AA1"/>
    <w:rsid w:val="00964B4E"/>
    <w:rsid w:val="009710FB"/>
    <w:rsid w:val="009A416A"/>
    <w:rsid w:val="00A33CDA"/>
    <w:rsid w:val="00A835B8"/>
    <w:rsid w:val="00AA48B9"/>
    <w:rsid w:val="00AE670D"/>
    <w:rsid w:val="00B06D42"/>
    <w:rsid w:val="00B114F2"/>
    <w:rsid w:val="00B11EF5"/>
    <w:rsid w:val="00B35140"/>
    <w:rsid w:val="00B465BD"/>
    <w:rsid w:val="00B81FAE"/>
    <w:rsid w:val="00B86EFC"/>
    <w:rsid w:val="00B96AFE"/>
    <w:rsid w:val="00BA1DC0"/>
    <w:rsid w:val="00BA3CA0"/>
    <w:rsid w:val="00BA5824"/>
    <w:rsid w:val="00BA69B3"/>
    <w:rsid w:val="00BB48EA"/>
    <w:rsid w:val="00BD0258"/>
    <w:rsid w:val="00BD7BB0"/>
    <w:rsid w:val="00BE62CA"/>
    <w:rsid w:val="00C04035"/>
    <w:rsid w:val="00C1742C"/>
    <w:rsid w:val="00C43CA3"/>
    <w:rsid w:val="00C52FFA"/>
    <w:rsid w:val="00C7231E"/>
    <w:rsid w:val="00CA5191"/>
    <w:rsid w:val="00CA696F"/>
    <w:rsid w:val="00CF2FBE"/>
    <w:rsid w:val="00D220BF"/>
    <w:rsid w:val="00D537EC"/>
    <w:rsid w:val="00D55BEF"/>
    <w:rsid w:val="00DA437F"/>
    <w:rsid w:val="00DA5097"/>
    <w:rsid w:val="00DC7672"/>
    <w:rsid w:val="00DD78B2"/>
    <w:rsid w:val="00DF025B"/>
    <w:rsid w:val="00E06881"/>
    <w:rsid w:val="00E34ED2"/>
    <w:rsid w:val="00E66F5D"/>
    <w:rsid w:val="00E74011"/>
    <w:rsid w:val="00E85EAE"/>
    <w:rsid w:val="00EA684E"/>
    <w:rsid w:val="00EB0E6C"/>
    <w:rsid w:val="00EB4499"/>
    <w:rsid w:val="00EC262D"/>
    <w:rsid w:val="00ED218E"/>
    <w:rsid w:val="00F14859"/>
    <w:rsid w:val="00F15B3A"/>
    <w:rsid w:val="00F247FD"/>
    <w:rsid w:val="00F656F0"/>
    <w:rsid w:val="00F7125C"/>
    <w:rsid w:val="00F77201"/>
    <w:rsid w:val="00F86848"/>
    <w:rsid w:val="00FB0C8B"/>
    <w:rsid w:val="00FC08D1"/>
    <w:rsid w:val="00FC1FBE"/>
    <w:rsid w:val="00FD271C"/>
    <w:rsid w:val="00FE7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C07F6"/>
  <w15:chartTrackingRefBased/>
  <w15:docId w15:val="{402258BA-091B-4398-A07D-9FF8405B7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069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8069DA"/>
    <w:rPr>
      <w:b/>
      <w:bCs/>
    </w:rPr>
  </w:style>
  <w:style w:type="paragraph" w:styleId="a5">
    <w:name w:val="No Spacing"/>
    <w:uiPriority w:val="1"/>
    <w:qFormat/>
    <w:rsid w:val="00D537EC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8E422D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422D"/>
    <w:rPr>
      <w:color w:val="605E5C"/>
      <w:shd w:val="clear" w:color="auto" w:fill="E1DFDD"/>
    </w:rPr>
  </w:style>
  <w:style w:type="paragraph" w:styleId="a7">
    <w:name w:val="List Paragraph"/>
    <w:basedOn w:val="a"/>
    <w:uiPriority w:val="34"/>
    <w:qFormat/>
    <w:rsid w:val="00C52FFA"/>
    <w:pPr>
      <w:ind w:left="720"/>
      <w:contextualSpacing/>
    </w:pPr>
  </w:style>
  <w:style w:type="paragraph" w:styleId="a8">
    <w:name w:val="footnote text"/>
    <w:basedOn w:val="a"/>
    <w:link w:val="a9"/>
    <w:uiPriority w:val="99"/>
    <w:semiHidden/>
    <w:unhideWhenUsed/>
    <w:rsid w:val="003655AD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3655AD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3655AD"/>
    <w:rPr>
      <w:vertAlign w:val="superscript"/>
    </w:rPr>
  </w:style>
  <w:style w:type="character" w:styleId="ab">
    <w:name w:val="Unresolved Mention"/>
    <w:basedOn w:val="a0"/>
    <w:uiPriority w:val="99"/>
    <w:semiHidden/>
    <w:unhideWhenUsed/>
    <w:rsid w:val="001B0904"/>
    <w:rPr>
      <w:color w:val="605E5C"/>
      <w:shd w:val="clear" w:color="auto" w:fill="E1DFDD"/>
    </w:rPr>
  </w:style>
  <w:style w:type="character" w:styleId="ac">
    <w:name w:val="FollowedHyperlink"/>
    <w:basedOn w:val="a0"/>
    <w:uiPriority w:val="99"/>
    <w:semiHidden/>
    <w:unhideWhenUsed/>
    <w:rsid w:val="00BE62C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722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91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83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62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61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184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03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73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081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78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8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8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vr0201@yandex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vr0201@yandex.ru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mintrud.gov.ru/employment/249" TargetMode="External"/><Relationship Id="rId2" Type="http://schemas.openxmlformats.org/officeDocument/2006/relationships/hyperlink" Target="https://nn.hh.ru/article/31226" TargetMode="External"/><Relationship Id="rId1" Type="http://schemas.openxmlformats.org/officeDocument/2006/relationships/hyperlink" Target="https://www.intelligent.com/1-in-6-companies-are-hesitant-to-hire-recent-college-graduates/" TargetMode="External"/><Relationship Id="rId5" Type="http://schemas.openxmlformats.org/officeDocument/2006/relationships/hyperlink" Target="https://saby.ru/articles/staff/pokoleniye_z_na_rabote" TargetMode="External"/><Relationship Id="rId4" Type="http://schemas.openxmlformats.org/officeDocument/2006/relationships/hyperlink" Target="https://nn.hh.ru/article/3122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182EC-8508-4D6B-8E7A-26911207F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1593</Words>
  <Characters>9084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Анна</cp:lastModifiedBy>
  <cp:revision>2</cp:revision>
  <dcterms:created xsi:type="dcterms:W3CDTF">2025-03-21T19:45:00Z</dcterms:created>
  <dcterms:modified xsi:type="dcterms:W3CDTF">2025-03-21T19:45:00Z</dcterms:modified>
</cp:coreProperties>
</file>