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1C9A" w:rsidRPr="009E5111" w:rsidRDefault="00C91C9A" w:rsidP="00AF363E">
      <w:pPr>
        <w:rPr>
          <w:rFonts w:ascii="Times New Roman" w:hAnsi="Times New Roman" w:cs="Times New Roman"/>
          <w:b/>
          <w:bCs/>
        </w:rPr>
      </w:pPr>
      <w:r w:rsidRPr="009E5111">
        <w:rPr>
          <w:rFonts w:ascii="Times New Roman" w:hAnsi="Times New Roman" w:cs="Times New Roman"/>
          <w:b/>
          <w:bCs/>
        </w:rPr>
        <w:t xml:space="preserve">УДК </w:t>
      </w:r>
      <w:r w:rsidR="00E94D06" w:rsidRPr="009E5111">
        <w:rPr>
          <w:rFonts w:ascii="Times New Roman" w:hAnsi="Times New Roman" w:cs="Times New Roman"/>
          <w:b/>
          <w:bCs/>
        </w:rPr>
        <w:t>614.23</w:t>
      </w:r>
      <w:r w:rsidR="00240284" w:rsidRPr="009E5111">
        <w:rPr>
          <w:rFonts w:ascii="Times New Roman" w:hAnsi="Times New Roman" w:cs="Times New Roman"/>
          <w:b/>
          <w:bCs/>
        </w:rPr>
        <w:t>;</w:t>
      </w:r>
      <w:r w:rsidR="008A7D1E" w:rsidRPr="009E5111">
        <w:rPr>
          <w:rFonts w:ascii="Times New Roman" w:hAnsi="Times New Roman" w:cs="Times New Roman"/>
          <w:b/>
          <w:bCs/>
        </w:rPr>
        <w:t xml:space="preserve"> 331</w:t>
      </w:r>
      <w:r w:rsidR="00240284" w:rsidRPr="009E5111">
        <w:rPr>
          <w:rFonts w:ascii="Times New Roman" w:hAnsi="Times New Roman" w:cs="Times New Roman"/>
          <w:b/>
          <w:bCs/>
        </w:rPr>
        <w:t>.</w:t>
      </w:r>
      <w:r w:rsidR="008A7D1E" w:rsidRPr="009E5111">
        <w:rPr>
          <w:rFonts w:ascii="Times New Roman" w:hAnsi="Times New Roman" w:cs="Times New Roman"/>
          <w:b/>
          <w:bCs/>
        </w:rPr>
        <w:t>1</w:t>
      </w:r>
    </w:p>
    <w:p w:rsidR="00C91C9A" w:rsidRDefault="00C91C9A" w:rsidP="00AF363E">
      <w:pPr>
        <w:rPr>
          <w:rFonts w:ascii="Times New Roman" w:hAnsi="Times New Roman" w:cs="Times New Roman"/>
          <w:b/>
          <w:bCs/>
        </w:rPr>
      </w:pPr>
      <w:r w:rsidRPr="009E5111">
        <w:rPr>
          <w:rFonts w:ascii="Times New Roman" w:hAnsi="Times New Roman" w:cs="Times New Roman"/>
          <w:b/>
          <w:bCs/>
        </w:rPr>
        <w:t xml:space="preserve">ББК </w:t>
      </w:r>
      <w:r w:rsidR="00240284" w:rsidRPr="009E5111">
        <w:rPr>
          <w:rFonts w:ascii="Times New Roman" w:hAnsi="Times New Roman" w:cs="Times New Roman"/>
          <w:b/>
          <w:bCs/>
        </w:rPr>
        <w:t>65.291.66</w:t>
      </w:r>
    </w:p>
    <w:p w:rsidR="001C5951" w:rsidRPr="005C3538" w:rsidRDefault="001C5951" w:rsidP="00AF363E">
      <w:pPr>
        <w:rPr>
          <w:rFonts w:ascii="Times New Roman" w:hAnsi="Times New Roman" w:cs="Times New Roman"/>
          <w:b/>
          <w:bCs/>
        </w:rPr>
      </w:pPr>
    </w:p>
    <w:p w:rsidR="00BD1AC3" w:rsidRPr="005C3538" w:rsidRDefault="0035001A" w:rsidP="00AF363E">
      <w:pPr>
        <w:jc w:val="right"/>
        <w:rPr>
          <w:rFonts w:ascii="Times New Roman" w:hAnsi="Times New Roman" w:cs="Times New Roman"/>
          <w:b/>
          <w:bCs/>
        </w:rPr>
      </w:pPr>
      <w:r w:rsidRPr="005C3538">
        <w:rPr>
          <w:rFonts w:ascii="Times New Roman" w:hAnsi="Times New Roman" w:cs="Times New Roman"/>
          <w:b/>
          <w:bCs/>
        </w:rPr>
        <w:t xml:space="preserve">Медведева Е.И., </w:t>
      </w:r>
      <w:proofErr w:type="spellStart"/>
      <w:r w:rsidR="00BD1AC3" w:rsidRPr="005C3538">
        <w:rPr>
          <w:rFonts w:ascii="Times New Roman" w:hAnsi="Times New Roman" w:cs="Times New Roman"/>
          <w:b/>
          <w:bCs/>
        </w:rPr>
        <w:t>Крошилин</w:t>
      </w:r>
      <w:proofErr w:type="spellEnd"/>
      <w:r w:rsidR="00BD1AC3" w:rsidRPr="005C3538">
        <w:rPr>
          <w:rFonts w:ascii="Times New Roman" w:hAnsi="Times New Roman" w:cs="Times New Roman"/>
          <w:b/>
          <w:bCs/>
        </w:rPr>
        <w:t xml:space="preserve"> С.В.</w:t>
      </w:r>
    </w:p>
    <w:p w:rsidR="007E5397" w:rsidRPr="005C3538" w:rsidRDefault="007E5397" w:rsidP="00AF363E">
      <w:pPr>
        <w:jc w:val="center"/>
        <w:rPr>
          <w:rFonts w:ascii="Times New Roman" w:hAnsi="Times New Roman" w:cs="Times New Roman"/>
          <w:b/>
          <w:bCs/>
        </w:rPr>
      </w:pPr>
    </w:p>
    <w:p w:rsidR="00BA3BF8" w:rsidRDefault="00BD4C5F" w:rsidP="00AF363E">
      <w:pPr>
        <w:jc w:val="center"/>
        <w:rPr>
          <w:rFonts w:ascii="Times New Roman" w:hAnsi="Times New Roman" w:cs="Times New Roman"/>
          <w:b/>
          <w:bCs/>
        </w:rPr>
      </w:pPr>
      <w:r w:rsidRPr="005C3538">
        <w:rPr>
          <w:rFonts w:ascii="Times New Roman" w:hAnsi="Times New Roman" w:cs="Times New Roman"/>
          <w:b/>
          <w:bCs/>
        </w:rPr>
        <w:t>ЗАПРОСЫ НА НЕПРЕРЫВНОЕ ОБРАЗОВАНИЕ «МЕДИКОВ - БУДУЩЕГО»</w:t>
      </w:r>
    </w:p>
    <w:p w:rsidR="000A77BA" w:rsidRPr="005C3538" w:rsidRDefault="00BA3BF8" w:rsidP="00AF363E">
      <w:pPr>
        <w:jc w:val="center"/>
        <w:rPr>
          <w:rFonts w:ascii="Times New Roman" w:hAnsi="Times New Roman" w:cs="Times New Roman"/>
          <w:b/>
          <w:bCs/>
        </w:rPr>
      </w:pPr>
      <w:r w:rsidRPr="005C3538">
        <w:rPr>
          <w:rFonts w:ascii="Times New Roman" w:hAnsi="Times New Roman" w:cs="Times New Roman"/>
          <w:b/>
          <w:bCs/>
        </w:rPr>
        <w:t xml:space="preserve"> </w:t>
      </w:r>
    </w:p>
    <w:p w:rsidR="00BD4C5F" w:rsidRDefault="00BD4C5F" w:rsidP="00AF363E">
      <w:pPr>
        <w:pStyle w:val="a9"/>
        <w:rPr>
          <w:i/>
        </w:rPr>
      </w:pPr>
      <w:r w:rsidRPr="005C3538">
        <w:rPr>
          <w:i/>
        </w:rPr>
        <w:t>Современная модернизация, переоснащение, цифровизация медицины, а также внедрение новых форматов оказания медицинской помощи населению заставляют по-новому взглянуть на профессиональную подготовку и развитие необходимых компетенций</w:t>
      </w:r>
      <w:r w:rsidR="00EB7A9E">
        <w:rPr>
          <w:i/>
        </w:rPr>
        <w:t xml:space="preserve"> у</w:t>
      </w:r>
      <w:r w:rsidRPr="005C3538">
        <w:rPr>
          <w:i/>
        </w:rPr>
        <w:t xml:space="preserve"> медицинских работников. Современн</w:t>
      </w:r>
      <w:r w:rsidR="00EB7A9E">
        <w:rPr>
          <w:i/>
        </w:rPr>
        <w:t xml:space="preserve">ая </w:t>
      </w:r>
      <w:r w:rsidRPr="005C3538">
        <w:rPr>
          <w:i/>
        </w:rPr>
        <w:t>московская медицинская организация сегодня – это высокотехнологич</w:t>
      </w:r>
      <w:r w:rsidR="00EB7A9E">
        <w:rPr>
          <w:i/>
        </w:rPr>
        <w:t>ны</w:t>
      </w:r>
      <w:r w:rsidRPr="005C3538">
        <w:rPr>
          <w:i/>
        </w:rPr>
        <w:t>е, хорошо оснащенные, использующие последние достижения науки, техники и технологии учреждения, оказыва</w:t>
      </w:r>
      <w:r w:rsidR="00EB7A9E">
        <w:rPr>
          <w:i/>
        </w:rPr>
        <w:t xml:space="preserve">ющие </w:t>
      </w:r>
      <w:r w:rsidRPr="005C3538">
        <w:rPr>
          <w:i/>
        </w:rPr>
        <w:t xml:space="preserve">весь спектр медицинских и диагностических услуг. Перед </w:t>
      </w:r>
      <w:r w:rsidR="00EB7A9E">
        <w:rPr>
          <w:i/>
        </w:rPr>
        <w:t xml:space="preserve">сферой </w:t>
      </w:r>
      <w:r w:rsidRPr="005C3538">
        <w:rPr>
          <w:i/>
        </w:rPr>
        <w:t>Здравоохранени</w:t>
      </w:r>
      <w:r w:rsidR="00EB7A9E">
        <w:rPr>
          <w:i/>
        </w:rPr>
        <w:t xml:space="preserve">я в </w:t>
      </w:r>
      <w:r w:rsidRPr="005C3538">
        <w:rPr>
          <w:i/>
        </w:rPr>
        <w:t xml:space="preserve">Российской Федерации стоит задача тиражирования высокоэффективного «Московского стандарта» на </w:t>
      </w:r>
      <w:r w:rsidR="00EB7A9E">
        <w:rPr>
          <w:i/>
        </w:rPr>
        <w:t xml:space="preserve">все </w:t>
      </w:r>
      <w:r w:rsidRPr="005C3538">
        <w:rPr>
          <w:i/>
        </w:rPr>
        <w:t xml:space="preserve">российские регионы. Однако существует </w:t>
      </w:r>
      <w:r w:rsidR="00EB7A9E">
        <w:rPr>
          <w:i/>
        </w:rPr>
        <w:t xml:space="preserve">запрос </w:t>
      </w:r>
      <w:r w:rsidRPr="005C3538">
        <w:rPr>
          <w:i/>
        </w:rPr>
        <w:t xml:space="preserve">не только в </w:t>
      </w:r>
      <w:r w:rsidR="00EB7A9E">
        <w:rPr>
          <w:i/>
        </w:rPr>
        <w:t xml:space="preserve">модернизации основных фондов </w:t>
      </w:r>
      <w:r w:rsidRPr="005C3538">
        <w:rPr>
          <w:i/>
        </w:rPr>
        <w:t xml:space="preserve">со всем необходимым оборудованием, но и в </w:t>
      </w:r>
      <w:r w:rsidR="00A318F0" w:rsidRPr="005C3538">
        <w:rPr>
          <w:i/>
        </w:rPr>
        <w:t xml:space="preserve">подборе и управлении медицинскими кадрами, которые должны иметь </w:t>
      </w:r>
      <w:r w:rsidR="00EB7A9E">
        <w:rPr>
          <w:i/>
        </w:rPr>
        <w:t xml:space="preserve">как качественное </w:t>
      </w:r>
      <w:r w:rsidR="00A318F0" w:rsidRPr="005C3538">
        <w:rPr>
          <w:i/>
        </w:rPr>
        <w:t xml:space="preserve">«базовое» образование, </w:t>
      </w:r>
      <w:r w:rsidR="00EB7A9E">
        <w:rPr>
          <w:i/>
        </w:rPr>
        <w:t xml:space="preserve">так </w:t>
      </w:r>
      <w:r w:rsidR="00A318F0" w:rsidRPr="005C3538">
        <w:rPr>
          <w:i/>
        </w:rPr>
        <w:t>и быть готовыми к постоянному повышению уровня сво</w:t>
      </w:r>
      <w:r w:rsidR="00EB7A9E">
        <w:rPr>
          <w:i/>
        </w:rPr>
        <w:t xml:space="preserve">их </w:t>
      </w:r>
      <w:r w:rsidR="00A318F0" w:rsidRPr="005C3538">
        <w:rPr>
          <w:i/>
        </w:rPr>
        <w:t>компетенци</w:t>
      </w:r>
      <w:r w:rsidR="00EB7A9E">
        <w:rPr>
          <w:i/>
        </w:rPr>
        <w:t>й</w:t>
      </w:r>
      <w:r w:rsidR="00A318F0" w:rsidRPr="005C3538">
        <w:rPr>
          <w:i/>
        </w:rPr>
        <w:t xml:space="preserve">. В Москве реализована система переподготовки (повышения квалификации) медицинских работников и система их аккредитации, а также </w:t>
      </w:r>
      <w:r w:rsidR="00EB7A9E">
        <w:rPr>
          <w:i/>
        </w:rPr>
        <w:t xml:space="preserve">существует постоянная </w:t>
      </w:r>
      <w:r w:rsidR="00A318F0" w:rsidRPr="005C3538">
        <w:rPr>
          <w:i/>
        </w:rPr>
        <w:t xml:space="preserve">возможность получения </w:t>
      </w:r>
      <w:r w:rsidR="00EB7A9E">
        <w:rPr>
          <w:i/>
        </w:rPr>
        <w:t xml:space="preserve">необходимого </w:t>
      </w:r>
      <w:r w:rsidR="00A318F0" w:rsidRPr="005C3538">
        <w:rPr>
          <w:i/>
        </w:rPr>
        <w:t>непрерывного медицинского образования. В данном исследовании буд</w:t>
      </w:r>
      <w:r w:rsidR="00380392" w:rsidRPr="005C3538">
        <w:rPr>
          <w:i/>
        </w:rPr>
        <w:t>у</w:t>
      </w:r>
      <w:r w:rsidR="00A318F0" w:rsidRPr="005C3538">
        <w:rPr>
          <w:i/>
        </w:rPr>
        <w:t xml:space="preserve">т </w:t>
      </w:r>
      <w:r w:rsidR="00380392" w:rsidRPr="005C3538">
        <w:rPr>
          <w:i/>
        </w:rPr>
        <w:t xml:space="preserve">представлены результаты исследования </w:t>
      </w:r>
      <w:r w:rsidR="00EB7A9E">
        <w:rPr>
          <w:i/>
        </w:rPr>
        <w:t xml:space="preserve">по вопросам </w:t>
      </w:r>
      <w:r w:rsidR="00A318F0" w:rsidRPr="005C3538">
        <w:rPr>
          <w:i/>
        </w:rPr>
        <w:t>отношени</w:t>
      </w:r>
      <w:r w:rsidR="00EB7A9E">
        <w:rPr>
          <w:i/>
        </w:rPr>
        <w:t>я</w:t>
      </w:r>
      <w:r w:rsidR="00A318F0" w:rsidRPr="005C3538">
        <w:rPr>
          <w:i/>
        </w:rPr>
        <w:t xml:space="preserve"> медицинских работников</w:t>
      </w:r>
      <w:r w:rsidR="00380392" w:rsidRPr="005C3538">
        <w:rPr>
          <w:i/>
        </w:rPr>
        <w:t xml:space="preserve"> Москвы к существующей сист</w:t>
      </w:r>
      <w:r w:rsidR="00EB7A9E">
        <w:rPr>
          <w:i/>
        </w:rPr>
        <w:t xml:space="preserve">еме </w:t>
      </w:r>
      <w:r w:rsidR="00380392" w:rsidRPr="005C3538">
        <w:rPr>
          <w:i/>
        </w:rPr>
        <w:t xml:space="preserve">аккредитации, </w:t>
      </w:r>
      <w:r w:rsidR="00EB7A9E">
        <w:rPr>
          <w:i/>
        </w:rPr>
        <w:t xml:space="preserve">с целью выявления </w:t>
      </w:r>
      <w:r w:rsidR="00380392" w:rsidRPr="005C3538">
        <w:rPr>
          <w:i/>
        </w:rPr>
        <w:t>их мотиваци</w:t>
      </w:r>
      <w:r w:rsidR="00EB7A9E">
        <w:rPr>
          <w:i/>
        </w:rPr>
        <w:t xml:space="preserve">и </w:t>
      </w:r>
      <w:r w:rsidR="00380392" w:rsidRPr="005C3538">
        <w:rPr>
          <w:i/>
        </w:rPr>
        <w:t xml:space="preserve">на самообразование </w:t>
      </w:r>
      <w:r w:rsidR="00EB7A9E">
        <w:rPr>
          <w:i/>
        </w:rPr>
        <w:t xml:space="preserve">в аспекте </w:t>
      </w:r>
      <w:r w:rsidR="00380392" w:rsidRPr="005C3538">
        <w:rPr>
          <w:i/>
        </w:rPr>
        <w:t>соответствия компетенциям «медико</w:t>
      </w:r>
      <w:proofErr w:type="gramStart"/>
      <w:r w:rsidR="00380392" w:rsidRPr="005C3538">
        <w:rPr>
          <w:i/>
        </w:rPr>
        <w:t>в-</w:t>
      </w:r>
      <w:proofErr w:type="gramEnd"/>
      <w:r w:rsidR="00380392" w:rsidRPr="005C3538">
        <w:rPr>
          <w:i/>
        </w:rPr>
        <w:t xml:space="preserve"> будущего». </w:t>
      </w:r>
    </w:p>
    <w:p w:rsidR="002440E2" w:rsidRPr="002440E2" w:rsidRDefault="002440E2" w:rsidP="00AF363E">
      <w:pPr>
        <w:pStyle w:val="a9"/>
        <w:rPr>
          <w:b/>
          <w:i/>
        </w:rPr>
      </w:pPr>
      <w:r w:rsidRPr="002440E2">
        <w:rPr>
          <w:b/>
          <w:i/>
        </w:rPr>
        <w:t>Данная статья подготовлена автором в рамках НИР «Научно-методическое обеспечение организационных аспектов повышения доступности и качества медицинской помощи в государственной системе здравоохранения города Москвы» (№ по ЕГИСУ: № 123032100063-3).</w:t>
      </w:r>
    </w:p>
    <w:p w:rsidR="001C5951" w:rsidRDefault="001C5951" w:rsidP="00AF363E">
      <w:pPr>
        <w:pStyle w:val="a9"/>
        <w:rPr>
          <w:b/>
          <w:i/>
        </w:rPr>
      </w:pPr>
    </w:p>
    <w:p w:rsidR="00DB72F0" w:rsidRPr="005C3538" w:rsidRDefault="005E189A" w:rsidP="00AF363E">
      <w:pPr>
        <w:pStyle w:val="a9"/>
        <w:rPr>
          <w:i/>
        </w:rPr>
      </w:pPr>
      <w:proofErr w:type="gramStart"/>
      <w:r w:rsidRPr="005C3538">
        <w:rPr>
          <w:b/>
          <w:i/>
        </w:rPr>
        <w:t>Ключевые слова:</w:t>
      </w:r>
      <w:r w:rsidRPr="005C3538">
        <w:rPr>
          <w:i/>
        </w:rPr>
        <w:t xml:space="preserve"> </w:t>
      </w:r>
      <w:r w:rsidR="00462950" w:rsidRPr="005C3538">
        <w:rPr>
          <w:i/>
        </w:rPr>
        <w:t xml:space="preserve">медицинский работник; </w:t>
      </w:r>
      <w:r w:rsidR="00380392" w:rsidRPr="005C3538">
        <w:rPr>
          <w:i/>
        </w:rPr>
        <w:t>медик - будущего</w:t>
      </w:r>
      <w:r w:rsidR="00462950" w:rsidRPr="005C3538">
        <w:rPr>
          <w:i/>
        </w:rPr>
        <w:t xml:space="preserve">; </w:t>
      </w:r>
      <w:r w:rsidR="00380392" w:rsidRPr="005C3538">
        <w:rPr>
          <w:i/>
        </w:rPr>
        <w:t xml:space="preserve">переподготовка; непрерывное медицинское образование; </w:t>
      </w:r>
      <w:r w:rsidR="00462950" w:rsidRPr="005C3538">
        <w:rPr>
          <w:i/>
        </w:rPr>
        <w:t>управление персоналом; менеджмент в здравоохранении</w:t>
      </w:r>
      <w:r w:rsidR="00380392" w:rsidRPr="005C3538">
        <w:rPr>
          <w:i/>
        </w:rPr>
        <w:t>; социально-экономические трансформации</w:t>
      </w:r>
      <w:r w:rsidR="00054B7E" w:rsidRPr="005C3538">
        <w:rPr>
          <w:i/>
        </w:rPr>
        <w:t>.</w:t>
      </w:r>
      <w:proofErr w:type="gramEnd"/>
    </w:p>
    <w:p w:rsidR="00D8056F" w:rsidRPr="005C3538" w:rsidRDefault="00D8056F" w:rsidP="00AF363E">
      <w:pPr>
        <w:pStyle w:val="a9"/>
      </w:pPr>
    </w:p>
    <w:p w:rsidR="0080011A" w:rsidRPr="005C3538" w:rsidRDefault="00356C53" w:rsidP="00AF363E">
      <w:pPr>
        <w:pStyle w:val="a9"/>
        <w:rPr>
          <w:color w:val="000000"/>
        </w:rPr>
      </w:pPr>
      <w:r w:rsidRPr="005C3538">
        <w:rPr>
          <w:color w:val="000000"/>
        </w:rPr>
        <w:t>Современн</w:t>
      </w:r>
      <w:r w:rsidR="007042CF" w:rsidRPr="005C3538">
        <w:rPr>
          <w:color w:val="000000"/>
        </w:rPr>
        <w:t xml:space="preserve">ая медицина – это высокотехнологичная сфера деятельности, которая сейчас в нашей стране активно модернизируется и </w:t>
      </w:r>
      <w:proofErr w:type="spellStart"/>
      <w:r w:rsidR="0079207E" w:rsidRPr="005C3538">
        <w:rPr>
          <w:color w:val="000000"/>
        </w:rPr>
        <w:t>цифровизируется</w:t>
      </w:r>
      <w:proofErr w:type="spellEnd"/>
      <w:r w:rsidR="0079207E" w:rsidRPr="005C3538">
        <w:rPr>
          <w:color w:val="000000"/>
        </w:rPr>
        <w:t xml:space="preserve"> </w:t>
      </w:r>
      <w:r w:rsidR="007042CF" w:rsidRPr="005C3538">
        <w:rPr>
          <w:color w:val="000000"/>
        </w:rPr>
        <w:t>[1]. Во всех медицинских организациях (МО) страны происходит</w:t>
      </w:r>
      <w:r w:rsidR="0079207E" w:rsidRPr="005C3538">
        <w:rPr>
          <w:color w:val="000000"/>
        </w:rPr>
        <w:t xml:space="preserve"> переоснащение и пересмотр форматов обслуживани</w:t>
      </w:r>
      <w:r w:rsidR="00BE4EFA">
        <w:rPr>
          <w:color w:val="000000"/>
        </w:rPr>
        <w:t>я</w:t>
      </w:r>
      <w:r w:rsidR="0079207E" w:rsidRPr="005C3538">
        <w:rPr>
          <w:color w:val="000000"/>
        </w:rPr>
        <w:t xml:space="preserve"> пациентов. </w:t>
      </w:r>
      <w:r w:rsidR="007042CF" w:rsidRPr="005C3538">
        <w:rPr>
          <w:color w:val="000000"/>
        </w:rPr>
        <w:t>Активно внедряются информационно-коммуникационные технологии, технологии искусственного интеллекта</w:t>
      </w:r>
      <w:r w:rsidR="00BE4EFA">
        <w:rPr>
          <w:color w:val="000000"/>
        </w:rPr>
        <w:t>. О</w:t>
      </w:r>
      <w:r w:rsidR="007042CF" w:rsidRPr="005C3538">
        <w:rPr>
          <w:color w:val="000000"/>
        </w:rPr>
        <w:t xml:space="preserve">бщение с </w:t>
      </w:r>
      <w:proofErr w:type="spellStart"/>
      <w:proofErr w:type="gramStart"/>
      <w:r w:rsidR="007042CF" w:rsidRPr="005C3538">
        <w:rPr>
          <w:color w:val="000000"/>
        </w:rPr>
        <w:t>чат-ботами</w:t>
      </w:r>
      <w:proofErr w:type="spellEnd"/>
      <w:proofErr w:type="gramEnd"/>
      <w:r w:rsidR="007042CF" w:rsidRPr="005C3538">
        <w:rPr>
          <w:color w:val="000000"/>
        </w:rPr>
        <w:t xml:space="preserve"> при коммуникации</w:t>
      </w:r>
      <w:r w:rsidR="0079207E" w:rsidRPr="005C3538">
        <w:rPr>
          <w:color w:val="000000"/>
        </w:rPr>
        <w:t xml:space="preserve"> с МО становится </w:t>
      </w:r>
      <w:r w:rsidR="00BE4EFA">
        <w:rPr>
          <w:color w:val="000000"/>
        </w:rPr>
        <w:t>некой «</w:t>
      </w:r>
      <w:r w:rsidR="0079207E" w:rsidRPr="005C3538">
        <w:rPr>
          <w:color w:val="000000"/>
        </w:rPr>
        <w:t xml:space="preserve">нормой» [2], а </w:t>
      </w:r>
      <w:proofErr w:type="spellStart"/>
      <w:r w:rsidR="0079207E" w:rsidRPr="005C3538">
        <w:rPr>
          <w:color w:val="000000"/>
        </w:rPr>
        <w:t>телемедицинские</w:t>
      </w:r>
      <w:proofErr w:type="spellEnd"/>
      <w:r w:rsidR="0079207E" w:rsidRPr="005C3538">
        <w:rPr>
          <w:color w:val="000000"/>
        </w:rPr>
        <w:t xml:space="preserve"> технологии [3] уже являются неотъемлемым звеном в оказании медицинских услуг во всей стане. </w:t>
      </w:r>
      <w:r w:rsidR="00BE4EFA">
        <w:rPr>
          <w:color w:val="000000"/>
        </w:rPr>
        <w:t>Н</w:t>
      </w:r>
      <w:r w:rsidR="0079207E" w:rsidRPr="005C3538">
        <w:rPr>
          <w:color w:val="000000"/>
        </w:rPr>
        <w:t>овые форматы обслуживания пациентов воспринимаются по-разному как со стороны медицинского персонала [3], так и населени</w:t>
      </w:r>
      <w:r w:rsidR="00BE4EFA">
        <w:rPr>
          <w:color w:val="000000"/>
        </w:rPr>
        <w:t>я</w:t>
      </w:r>
      <w:r w:rsidR="0079207E" w:rsidRPr="005C3538">
        <w:rPr>
          <w:color w:val="000000"/>
        </w:rPr>
        <w:t xml:space="preserve">. Однако уже сейчас очевидно, что большинство новаций вошли в </w:t>
      </w:r>
      <w:r w:rsidR="00BE4EFA">
        <w:rPr>
          <w:color w:val="000000"/>
        </w:rPr>
        <w:t>«</w:t>
      </w:r>
      <w:r w:rsidR="0079207E" w:rsidRPr="005C3538">
        <w:rPr>
          <w:color w:val="000000"/>
        </w:rPr>
        <w:t>новые стандарты</w:t>
      </w:r>
      <w:r w:rsidR="00BE4EFA">
        <w:rPr>
          <w:color w:val="000000"/>
        </w:rPr>
        <w:t>»</w:t>
      </w:r>
      <w:r w:rsidR="0079207E" w:rsidRPr="005C3538">
        <w:rPr>
          <w:color w:val="000000"/>
        </w:rPr>
        <w:t xml:space="preserve"> оказания медицинской помощи и диагностики. Такие изменения требуют пересмотра и </w:t>
      </w:r>
      <w:r w:rsidR="00BE4EFA">
        <w:rPr>
          <w:color w:val="000000"/>
        </w:rPr>
        <w:t xml:space="preserve">в </w:t>
      </w:r>
      <w:r w:rsidR="0079207E" w:rsidRPr="005C3538">
        <w:rPr>
          <w:color w:val="000000"/>
        </w:rPr>
        <w:t>систем</w:t>
      </w:r>
      <w:r w:rsidR="00BE4EFA">
        <w:rPr>
          <w:color w:val="000000"/>
        </w:rPr>
        <w:t>е</w:t>
      </w:r>
      <w:r w:rsidR="0079207E" w:rsidRPr="005C3538">
        <w:rPr>
          <w:color w:val="000000"/>
        </w:rPr>
        <w:t xml:space="preserve"> подготовки медицинск</w:t>
      </w:r>
      <w:r w:rsidR="00BE4EFA">
        <w:rPr>
          <w:color w:val="000000"/>
        </w:rPr>
        <w:t>их кадров</w:t>
      </w:r>
      <w:r w:rsidR="0079207E" w:rsidRPr="005C3538">
        <w:rPr>
          <w:color w:val="000000"/>
        </w:rPr>
        <w:t xml:space="preserve">. Цифровые компетенции становятся неотъемлемой частью </w:t>
      </w:r>
      <w:r w:rsidR="00BE4EFA">
        <w:rPr>
          <w:color w:val="000000"/>
        </w:rPr>
        <w:t xml:space="preserve">знаний </w:t>
      </w:r>
      <w:r w:rsidR="0079207E" w:rsidRPr="005C3538">
        <w:rPr>
          <w:color w:val="000000"/>
        </w:rPr>
        <w:t xml:space="preserve">«медиков – будущего» (в т.ч. </w:t>
      </w:r>
      <w:proofErr w:type="spellStart"/>
      <w:r w:rsidR="0079207E" w:rsidRPr="005C3538">
        <w:rPr>
          <w:color w:val="000000"/>
        </w:rPr>
        <w:t>ИТ-врачей</w:t>
      </w:r>
      <w:proofErr w:type="spellEnd"/>
      <w:r w:rsidR="0079207E" w:rsidRPr="005C3538">
        <w:rPr>
          <w:color w:val="000000"/>
        </w:rPr>
        <w:t xml:space="preserve"> [4, 5]). Это </w:t>
      </w:r>
      <w:r w:rsidR="00BE4EFA">
        <w:rPr>
          <w:color w:val="000000"/>
        </w:rPr>
        <w:t xml:space="preserve">предопределяет </w:t>
      </w:r>
      <w:r w:rsidR="0079207E" w:rsidRPr="005C3538">
        <w:rPr>
          <w:color w:val="000000"/>
        </w:rPr>
        <w:t>пересмотр</w:t>
      </w:r>
      <w:r w:rsidR="00BE4EFA">
        <w:rPr>
          <w:color w:val="000000"/>
        </w:rPr>
        <w:t xml:space="preserve"> и </w:t>
      </w:r>
      <w:r w:rsidR="0079207E" w:rsidRPr="005C3538">
        <w:rPr>
          <w:color w:val="000000"/>
        </w:rPr>
        <w:t>системы подг</w:t>
      </w:r>
      <w:r w:rsidR="00BE4EFA">
        <w:rPr>
          <w:color w:val="000000"/>
        </w:rPr>
        <w:t>о</w:t>
      </w:r>
      <w:r w:rsidR="0079207E" w:rsidRPr="005C3538">
        <w:rPr>
          <w:color w:val="000000"/>
        </w:rPr>
        <w:t xml:space="preserve">товки будущих специалистов, и переподготовки тех, кто уже работает в МО. </w:t>
      </w:r>
    </w:p>
    <w:p w:rsidR="003F2433" w:rsidRPr="005C3538" w:rsidRDefault="0080011A" w:rsidP="00AF363E">
      <w:pPr>
        <w:pStyle w:val="a9"/>
        <w:rPr>
          <w:color w:val="000000"/>
        </w:rPr>
      </w:pPr>
      <w:r w:rsidRPr="005C3538">
        <w:rPr>
          <w:color w:val="000000"/>
        </w:rPr>
        <w:t xml:space="preserve">Достаточно прогрессивная система повышения квалификации и переподготовки медиков выстроена </w:t>
      </w:r>
      <w:r w:rsidRPr="003F2433">
        <w:rPr>
          <w:color w:val="000000"/>
        </w:rPr>
        <w:t>Департамент</w:t>
      </w:r>
      <w:r w:rsidRPr="005C3538">
        <w:rPr>
          <w:color w:val="000000"/>
        </w:rPr>
        <w:t>ом</w:t>
      </w:r>
      <w:r w:rsidRPr="003F2433">
        <w:rPr>
          <w:color w:val="000000"/>
        </w:rPr>
        <w:t xml:space="preserve"> здравоохранения Москвы (</w:t>
      </w:r>
      <w:proofErr w:type="gramStart"/>
      <w:r w:rsidRPr="003F2433">
        <w:rPr>
          <w:color w:val="000000"/>
        </w:rPr>
        <w:t>ДЗМ)</w:t>
      </w:r>
      <w:r w:rsidR="00BE4EFA">
        <w:rPr>
          <w:color w:val="000000"/>
        </w:rPr>
        <w:t xml:space="preserve"> </w:t>
      </w:r>
      <w:proofErr w:type="gramEnd"/>
      <w:r w:rsidR="00BE4EFA">
        <w:rPr>
          <w:color w:val="000000"/>
        </w:rPr>
        <w:t>С</w:t>
      </w:r>
      <w:r w:rsidRPr="005C3538">
        <w:rPr>
          <w:color w:val="000000"/>
        </w:rPr>
        <w:t xml:space="preserve">уществующие платформы предоставляют возможность получения всех необходимых знаний с использованием новейших образовательных технологий и форматов обучения. Это </w:t>
      </w:r>
      <w:r w:rsidRPr="005C3538">
        <w:rPr>
          <w:color w:val="000000"/>
        </w:rPr>
        <w:lastRenderedPageBreak/>
        <w:t xml:space="preserve">позволяет </w:t>
      </w:r>
      <w:r w:rsidR="00BE4EFA">
        <w:rPr>
          <w:color w:val="000000"/>
        </w:rPr>
        <w:t xml:space="preserve">повышать свои компетенции и знания </w:t>
      </w:r>
      <w:r w:rsidRPr="005C3538">
        <w:rPr>
          <w:color w:val="000000"/>
        </w:rPr>
        <w:t>даже «без отрыва от производства» (на рабочем месте)</w:t>
      </w:r>
      <w:r w:rsidR="00BE4EFA">
        <w:rPr>
          <w:color w:val="000000"/>
        </w:rPr>
        <w:t>. Т</w:t>
      </w:r>
      <w:r w:rsidRPr="005C3538">
        <w:rPr>
          <w:color w:val="000000"/>
        </w:rPr>
        <w:t>акже предоставляет</w:t>
      </w:r>
      <w:r w:rsidR="00BE4EFA">
        <w:rPr>
          <w:color w:val="000000"/>
        </w:rPr>
        <w:t>ся</w:t>
      </w:r>
      <w:r w:rsidRPr="005C3538">
        <w:rPr>
          <w:color w:val="000000"/>
        </w:rPr>
        <w:t xml:space="preserve"> возможност</w:t>
      </w:r>
      <w:r w:rsidR="00BE4EFA">
        <w:rPr>
          <w:color w:val="000000"/>
        </w:rPr>
        <w:t>ь</w:t>
      </w:r>
      <w:r w:rsidRPr="005C3538">
        <w:rPr>
          <w:color w:val="000000"/>
        </w:rPr>
        <w:t xml:space="preserve"> прохождения аккредитаци</w:t>
      </w:r>
      <w:r w:rsidR="00BE4EFA">
        <w:rPr>
          <w:color w:val="000000"/>
        </w:rPr>
        <w:t>и</w:t>
      </w:r>
      <w:r w:rsidRPr="005C3538">
        <w:rPr>
          <w:color w:val="000000"/>
        </w:rPr>
        <w:t xml:space="preserve">, в том числе на звание «Московский врач» или «Московская медицинская сестра». Кроме </w:t>
      </w:r>
      <w:r w:rsidR="00BE4EFA">
        <w:rPr>
          <w:color w:val="000000"/>
        </w:rPr>
        <w:t xml:space="preserve">того, </w:t>
      </w:r>
      <w:r w:rsidRPr="005C3538">
        <w:rPr>
          <w:color w:val="000000"/>
        </w:rPr>
        <w:t>с</w:t>
      </w:r>
      <w:r w:rsidR="003F2433" w:rsidRPr="005C3538">
        <w:rPr>
          <w:color w:val="000000"/>
        </w:rPr>
        <w:t xml:space="preserve">огласно Приказу </w:t>
      </w:r>
      <w:r w:rsidR="003F2433" w:rsidRPr="003F2433">
        <w:rPr>
          <w:color w:val="000000"/>
        </w:rPr>
        <w:t>ДЗМ</w:t>
      </w:r>
      <w:r w:rsidR="003F2433" w:rsidRPr="005C3538">
        <w:rPr>
          <w:color w:val="000000"/>
        </w:rPr>
        <w:t xml:space="preserve"> </w:t>
      </w:r>
      <w:r w:rsidRPr="005C3538">
        <w:rPr>
          <w:color w:val="000000"/>
        </w:rPr>
        <w:t>(№ 522</w:t>
      </w:r>
      <w:r w:rsidRPr="005C3538">
        <w:rPr>
          <w:rStyle w:val="ac"/>
          <w:color w:val="000000"/>
        </w:rPr>
        <w:footnoteReference w:id="1"/>
      </w:r>
      <w:r w:rsidRPr="005C3538">
        <w:rPr>
          <w:color w:val="000000"/>
        </w:rPr>
        <w:t xml:space="preserve"> </w:t>
      </w:r>
      <w:r w:rsidR="003F2433" w:rsidRPr="005C3538">
        <w:rPr>
          <w:color w:val="000000"/>
        </w:rPr>
        <w:t>от 17 июня 2024</w:t>
      </w:r>
      <w:r w:rsidRPr="005C3538">
        <w:rPr>
          <w:color w:val="000000"/>
        </w:rPr>
        <w:t>)</w:t>
      </w:r>
      <w:r w:rsidR="003F2433" w:rsidRPr="005C3538">
        <w:rPr>
          <w:color w:val="000000"/>
        </w:rPr>
        <w:t xml:space="preserve"> в </w:t>
      </w:r>
      <w:r w:rsidR="004569E1" w:rsidRPr="005C3538">
        <w:rPr>
          <w:color w:val="000000"/>
        </w:rPr>
        <w:t xml:space="preserve">прошлом </w:t>
      </w:r>
      <w:r w:rsidR="003F2433" w:rsidRPr="005C3538">
        <w:rPr>
          <w:color w:val="000000"/>
        </w:rPr>
        <w:t xml:space="preserve">году </w:t>
      </w:r>
      <w:r w:rsidR="00BE4EFA">
        <w:rPr>
          <w:color w:val="000000"/>
        </w:rPr>
        <w:t xml:space="preserve">было </w:t>
      </w:r>
      <w:r w:rsidR="003F2433" w:rsidRPr="003F2433">
        <w:rPr>
          <w:color w:val="000000"/>
        </w:rPr>
        <w:t>возобновл</w:t>
      </w:r>
      <w:r w:rsidR="00BE4EFA">
        <w:rPr>
          <w:color w:val="000000"/>
        </w:rPr>
        <w:t>ено</w:t>
      </w:r>
      <w:r w:rsidR="003F2433" w:rsidRPr="005C3538">
        <w:rPr>
          <w:color w:val="000000"/>
        </w:rPr>
        <w:t xml:space="preserve"> требование </w:t>
      </w:r>
      <w:r w:rsidR="007042CF" w:rsidRPr="005C3538">
        <w:rPr>
          <w:color w:val="000000"/>
        </w:rPr>
        <w:t xml:space="preserve">по </w:t>
      </w:r>
      <w:r w:rsidR="003F2433" w:rsidRPr="003F2433">
        <w:rPr>
          <w:color w:val="000000"/>
        </w:rPr>
        <w:t>проведени</w:t>
      </w:r>
      <w:r w:rsidR="007042CF" w:rsidRPr="005C3538">
        <w:rPr>
          <w:color w:val="000000"/>
        </w:rPr>
        <w:t>ю «предварительной</w:t>
      </w:r>
      <w:r w:rsidR="003F2433" w:rsidRPr="003F2433">
        <w:rPr>
          <w:color w:val="000000"/>
        </w:rPr>
        <w:t xml:space="preserve"> оцен</w:t>
      </w:r>
      <w:r w:rsidR="007042CF" w:rsidRPr="005C3538">
        <w:rPr>
          <w:color w:val="000000"/>
        </w:rPr>
        <w:t>ки» (</w:t>
      </w:r>
      <w:r w:rsidR="007042CF" w:rsidRPr="003F2433">
        <w:rPr>
          <w:color w:val="000000"/>
        </w:rPr>
        <w:t>при приеме на работу</w:t>
      </w:r>
      <w:r w:rsidR="007042CF" w:rsidRPr="005C3538">
        <w:rPr>
          <w:color w:val="000000"/>
        </w:rPr>
        <w:t xml:space="preserve">) претендентов на должность медицинских работников в </w:t>
      </w:r>
      <w:r w:rsidR="00BE4EFA">
        <w:rPr>
          <w:color w:val="000000"/>
        </w:rPr>
        <w:t>м</w:t>
      </w:r>
      <w:r w:rsidR="007042CF" w:rsidRPr="005C3538">
        <w:rPr>
          <w:color w:val="000000"/>
        </w:rPr>
        <w:t>осковские МО</w:t>
      </w:r>
      <w:r w:rsidR="003F2433" w:rsidRPr="003F2433">
        <w:rPr>
          <w:color w:val="000000"/>
        </w:rPr>
        <w:t>.</w:t>
      </w:r>
      <w:r w:rsidR="004569E1" w:rsidRPr="005C3538">
        <w:rPr>
          <w:color w:val="000000"/>
        </w:rPr>
        <w:t xml:space="preserve"> Такая система позволяет на начальном этапе «</w:t>
      </w:r>
      <w:r w:rsidR="00BE4EFA">
        <w:rPr>
          <w:color w:val="000000"/>
        </w:rPr>
        <w:t>фильтровать</w:t>
      </w:r>
      <w:r w:rsidR="004569E1" w:rsidRPr="005C3538">
        <w:rPr>
          <w:color w:val="000000"/>
        </w:rPr>
        <w:t>»</w:t>
      </w:r>
      <w:r w:rsidR="00BE4EFA">
        <w:rPr>
          <w:color w:val="000000"/>
        </w:rPr>
        <w:t xml:space="preserve"> претендентов и осуществлять отбор </w:t>
      </w:r>
      <w:r w:rsidR="004569E1" w:rsidRPr="005C3538">
        <w:rPr>
          <w:color w:val="000000"/>
        </w:rPr>
        <w:t>специалистов надлежащего уровня, а также обеспечивать профессиональный рост и развитие интеллектуальн</w:t>
      </w:r>
      <w:r w:rsidR="00BE4EFA">
        <w:rPr>
          <w:color w:val="000000"/>
        </w:rPr>
        <w:t>ого</w:t>
      </w:r>
      <w:r w:rsidR="004569E1" w:rsidRPr="005C3538">
        <w:rPr>
          <w:color w:val="000000"/>
        </w:rPr>
        <w:t xml:space="preserve"> потенциала медицинских работников и МО, что особенно важно в настоящее время [6]. Такой подход в значительной мере </w:t>
      </w:r>
      <w:r w:rsidR="00BE4EFA">
        <w:rPr>
          <w:color w:val="000000"/>
        </w:rPr>
        <w:t xml:space="preserve">повышает </w:t>
      </w:r>
      <w:r w:rsidR="004569E1" w:rsidRPr="005C3538">
        <w:rPr>
          <w:color w:val="000000"/>
        </w:rPr>
        <w:t>уровень и качество оказания медицинской помощи, а подобный опыт планируется тиражировать во все</w:t>
      </w:r>
      <w:r w:rsidR="00BE4EFA">
        <w:rPr>
          <w:color w:val="000000"/>
        </w:rPr>
        <w:t>х</w:t>
      </w:r>
      <w:r w:rsidR="004569E1" w:rsidRPr="005C3538">
        <w:rPr>
          <w:color w:val="000000"/>
        </w:rPr>
        <w:t xml:space="preserve"> медицински</w:t>
      </w:r>
      <w:r w:rsidR="00BE4EFA">
        <w:rPr>
          <w:color w:val="000000"/>
        </w:rPr>
        <w:t>х</w:t>
      </w:r>
      <w:r w:rsidR="004569E1" w:rsidRPr="005C3538">
        <w:rPr>
          <w:color w:val="000000"/>
        </w:rPr>
        <w:t xml:space="preserve"> организации страны.</w:t>
      </w:r>
    </w:p>
    <w:p w:rsidR="003C3F38" w:rsidRPr="005C3538" w:rsidRDefault="00BE4EFA" w:rsidP="00AF363E">
      <w:pPr>
        <w:pStyle w:val="a9"/>
        <w:rPr>
          <w:color w:val="000000"/>
        </w:rPr>
      </w:pPr>
      <w:r>
        <w:rPr>
          <w:color w:val="000000"/>
        </w:rPr>
        <w:t>Д</w:t>
      </w:r>
      <w:r w:rsidR="003C3F38" w:rsidRPr="005C3538">
        <w:rPr>
          <w:color w:val="000000"/>
        </w:rPr>
        <w:t xml:space="preserve">ля создания эффективной системы подготовки и переподготовки «Медиков будущего» (т.е. медиков, которые смогут соответствовать всем современным </w:t>
      </w:r>
      <w:r>
        <w:rPr>
          <w:color w:val="000000"/>
        </w:rPr>
        <w:t xml:space="preserve">и перспективным </w:t>
      </w:r>
      <w:r w:rsidR="003C3F38" w:rsidRPr="005C3538">
        <w:rPr>
          <w:color w:val="000000"/>
        </w:rPr>
        <w:t>требованиям и «форматам» оказания медицинской помощи)</w:t>
      </w:r>
      <w:r w:rsidR="005C3538" w:rsidRPr="005C3538">
        <w:rPr>
          <w:color w:val="000000"/>
        </w:rPr>
        <w:t>,</w:t>
      </w:r>
      <w:r w:rsidR="003C3F38" w:rsidRPr="005C3538">
        <w:rPr>
          <w:color w:val="000000"/>
        </w:rPr>
        <w:t xml:space="preserve"> необходимо понимать</w:t>
      </w:r>
      <w:r w:rsidR="005C3538" w:rsidRPr="005C3538">
        <w:rPr>
          <w:color w:val="000000"/>
        </w:rPr>
        <w:t>,</w:t>
      </w:r>
      <w:r w:rsidR="003C3F38" w:rsidRPr="005C3538">
        <w:rPr>
          <w:color w:val="000000"/>
        </w:rPr>
        <w:t xml:space="preserve"> как</w:t>
      </w:r>
      <w:r>
        <w:rPr>
          <w:color w:val="000000"/>
        </w:rPr>
        <w:t xml:space="preserve">им </w:t>
      </w:r>
      <w:proofErr w:type="gramStart"/>
      <w:r>
        <w:rPr>
          <w:color w:val="000000"/>
        </w:rPr>
        <w:t>образом</w:t>
      </w:r>
      <w:proofErr w:type="gramEnd"/>
      <w:r>
        <w:rPr>
          <w:color w:val="000000"/>
        </w:rPr>
        <w:t xml:space="preserve"> возможно грамотно </w:t>
      </w:r>
      <w:r w:rsidR="003C3F38" w:rsidRPr="005C3538">
        <w:rPr>
          <w:color w:val="000000"/>
        </w:rPr>
        <w:t>выстроить систему</w:t>
      </w:r>
      <w:r>
        <w:rPr>
          <w:color w:val="000000"/>
        </w:rPr>
        <w:t xml:space="preserve"> повышения квалификации, где основой будет личностная мотивация </w:t>
      </w:r>
      <w:r w:rsidR="005C3538" w:rsidRPr="005C3538">
        <w:rPr>
          <w:color w:val="000000"/>
        </w:rPr>
        <w:t>медицинских работников на постоянное освоение новых компетенций и получени</w:t>
      </w:r>
      <w:r>
        <w:rPr>
          <w:color w:val="000000"/>
        </w:rPr>
        <w:t>е</w:t>
      </w:r>
      <w:r w:rsidR="005C3538" w:rsidRPr="005C3538">
        <w:rPr>
          <w:color w:val="000000"/>
        </w:rPr>
        <w:t xml:space="preserve"> знаний</w:t>
      </w:r>
      <w:r>
        <w:rPr>
          <w:color w:val="000000"/>
        </w:rPr>
        <w:t xml:space="preserve">. Это возможно посредством внедрения </w:t>
      </w:r>
      <w:r w:rsidR="005C3538" w:rsidRPr="005C3538">
        <w:rPr>
          <w:color w:val="000000"/>
        </w:rPr>
        <w:t xml:space="preserve">современной концепции обучения </w:t>
      </w:r>
      <w:r w:rsidR="005C3538" w:rsidRPr="005C3538">
        <w:rPr>
          <w:color w:val="000000"/>
          <w:lang w:val="en-US"/>
        </w:rPr>
        <w:t>LLL</w:t>
      </w:r>
      <w:r w:rsidR="005C3538" w:rsidRPr="005C3538">
        <w:rPr>
          <w:rStyle w:val="ac"/>
          <w:color w:val="000000"/>
          <w:lang w:val="en-US"/>
        </w:rPr>
        <w:footnoteReference w:id="2"/>
      </w:r>
      <w:r w:rsidR="005C3538" w:rsidRPr="005C3538">
        <w:rPr>
          <w:color w:val="000000"/>
        </w:rPr>
        <w:t xml:space="preserve"> </w:t>
      </w:r>
      <w:r>
        <w:rPr>
          <w:color w:val="000000"/>
        </w:rPr>
        <w:t>(</w:t>
      </w:r>
      <w:r w:rsidR="005C3538" w:rsidRPr="005C3538">
        <w:rPr>
          <w:color w:val="000000"/>
        </w:rPr>
        <w:t xml:space="preserve">для выстраивания </w:t>
      </w:r>
      <w:r w:rsidR="003C3F38" w:rsidRPr="005C3538">
        <w:rPr>
          <w:color w:val="000000"/>
        </w:rPr>
        <w:t>непрерывного медицинского образования</w:t>
      </w:r>
      <w:r w:rsidR="005C3538" w:rsidRPr="005C3538">
        <w:rPr>
          <w:color w:val="000000"/>
        </w:rPr>
        <w:t xml:space="preserve"> (НМО)</w:t>
      </w:r>
      <w:r>
        <w:rPr>
          <w:color w:val="000000"/>
        </w:rPr>
        <w:t>)</w:t>
      </w:r>
      <w:r w:rsidR="003C3F38" w:rsidRPr="005C3538">
        <w:rPr>
          <w:color w:val="000000"/>
        </w:rPr>
        <w:t xml:space="preserve">. </w:t>
      </w:r>
    </w:p>
    <w:p w:rsidR="00447DEE" w:rsidRPr="00447DEE" w:rsidRDefault="002440E2" w:rsidP="00AF363E">
      <w:pPr>
        <w:pStyle w:val="a9"/>
      </w:pPr>
      <w:r w:rsidRPr="00447DEE">
        <w:rPr>
          <w:color w:val="000000"/>
        </w:rPr>
        <w:t xml:space="preserve">Научный коллектив </w:t>
      </w:r>
      <w:r w:rsidR="0011202D">
        <w:rPr>
          <w:color w:val="000000"/>
        </w:rPr>
        <w:t xml:space="preserve">НИИОЗММ </w:t>
      </w:r>
      <w:r w:rsidRPr="00447DEE">
        <w:rPr>
          <w:color w:val="000000"/>
        </w:rPr>
        <w:t>ДЗМ (в рамках НИР «Научно-методическое обеспечение организационных аспектов повышения доступности и качества медицинской помощи в государственной системе здравоохранения города Москвы», № по ЕГИСУ: № 123032100063-3) на протяжении нескольких лет изучает возможности реализации эффективной кадровой политики и повышения эффективности работы</w:t>
      </w:r>
      <w:r w:rsidR="00B92C96">
        <w:rPr>
          <w:color w:val="000000"/>
        </w:rPr>
        <w:t xml:space="preserve">, включая анализ специфики непрерывного образования в </w:t>
      </w:r>
      <w:r w:rsidRPr="00447DEE">
        <w:rPr>
          <w:color w:val="000000"/>
        </w:rPr>
        <w:t xml:space="preserve">МО. </w:t>
      </w:r>
      <w:r w:rsidR="007160C5" w:rsidRPr="00447DEE">
        <w:rPr>
          <w:color w:val="000000"/>
        </w:rPr>
        <w:t xml:space="preserve">В 2023 году в рамках </w:t>
      </w:r>
      <w:proofErr w:type="spellStart"/>
      <w:r w:rsidR="007160C5" w:rsidRPr="00447DEE">
        <w:rPr>
          <w:color w:val="000000"/>
        </w:rPr>
        <w:t>квазилонгитюдного</w:t>
      </w:r>
      <w:proofErr w:type="spellEnd"/>
      <w:r w:rsidR="007160C5" w:rsidRPr="00447DEE">
        <w:rPr>
          <w:color w:val="000000"/>
        </w:rPr>
        <w:t xml:space="preserve"> исследования был реализован очередной этап по </w:t>
      </w:r>
      <w:r w:rsidR="003C3F38" w:rsidRPr="00447DEE">
        <w:rPr>
          <w:color w:val="000000"/>
        </w:rPr>
        <w:t>изучени</w:t>
      </w:r>
      <w:r w:rsidR="007160C5" w:rsidRPr="00447DEE">
        <w:rPr>
          <w:color w:val="000000"/>
        </w:rPr>
        <w:t>ю</w:t>
      </w:r>
      <w:r w:rsidR="003C3F38" w:rsidRPr="00447DEE">
        <w:rPr>
          <w:color w:val="000000"/>
        </w:rPr>
        <w:t xml:space="preserve"> квалификационно-образовательного и трудового потенциала, трудового поведения, трудовой мобильности</w:t>
      </w:r>
      <w:r w:rsidR="007160C5" w:rsidRPr="00447DEE">
        <w:rPr>
          <w:color w:val="000000"/>
        </w:rPr>
        <w:t xml:space="preserve">, а также </w:t>
      </w:r>
      <w:r w:rsidR="003C3F38" w:rsidRPr="00447DEE">
        <w:rPr>
          <w:color w:val="000000"/>
        </w:rPr>
        <w:t>условий труда в МО, подведомственных ДЗМ</w:t>
      </w:r>
      <w:r w:rsidR="007160C5" w:rsidRPr="00447DEE">
        <w:rPr>
          <w:color w:val="000000"/>
        </w:rPr>
        <w:t xml:space="preserve"> (</w:t>
      </w:r>
      <w:r w:rsidR="00B92C96">
        <w:rPr>
          <w:color w:val="000000"/>
        </w:rPr>
        <w:t xml:space="preserve">охват МО составил </w:t>
      </w:r>
      <w:r w:rsidR="007160C5" w:rsidRPr="00447DEE">
        <w:rPr>
          <w:color w:val="000000"/>
        </w:rPr>
        <w:t>более 200</w:t>
      </w:r>
      <w:r w:rsidR="00B92C96">
        <w:rPr>
          <w:color w:val="000000"/>
        </w:rPr>
        <w:t xml:space="preserve"> и </w:t>
      </w:r>
      <w:r w:rsidR="007160C5" w:rsidRPr="00447DEE">
        <w:rPr>
          <w:color w:val="000000"/>
        </w:rPr>
        <w:t xml:space="preserve">почти 1,5 тыс. медицинских работников). На основе полученных результатов была зарегистрирована в </w:t>
      </w:r>
      <w:proofErr w:type="spellStart"/>
      <w:r w:rsidR="007160C5" w:rsidRPr="00447DEE">
        <w:rPr>
          <w:color w:val="000000"/>
        </w:rPr>
        <w:t>РОСПАТЕНТе</w:t>
      </w:r>
      <w:proofErr w:type="spellEnd"/>
      <w:r w:rsidR="007160C5" w:rsidRPr="00447DEE">
        <w:rPr>
          <w:color w:val="000000"/>
        </w:rPr>
        <w:t xml:space="preserve"> База данных «МТПМР-2023»</w:t>
      </w:r>
      <w:r w:rsidR="007160C5" w:rsidRPr="00447DEE">
        <w:rPr>
          <w:rStyle w:val="ac"/>
          <w:color w:val="000000"/>
        </w:rPr>
        <w:footnoteReference w:id="3"/>
      </w:r>
      <w:r w:rsidR="007160C5" w:rsidRPr="00447DEE">
        <w:rPr>
          <w:color w:val="000000"/>
        </w:rPr>
        <w:t xml:space="preserve">. Сбор информации осуществлялся на основе технологии CAWI через цифровую платформу сайта ГБУ «НИИОЗММ ДЗМ». </w:t>
      </w:r>
      <w:r w:rsidR="003C3F38" w:rsidRPr="00447DEE">
        <w:rPr>
          <w:color w:val="000000"/>
        </w:rPr>
        <w:t>Для статистического анализа полученных данных использовал</w:t>
      </w:r>
      <w:r w:rsidR="007160C5" w:rsidRPr="00447DEE">
        <w:rPr>
          <w:color w:val="000000"/>
        </w:rPr>
        <w:t xml:space="preserve">ся табличный процессор </w:t>
      </w:r>
      <w:proofErr w:type="spellStart"/>
      <w:r w:rsidR="007160C5" w:rsidRPr="00447DEE">
        <w:rPr>
          <w:color w:val="000000"/>
        </w:rPr>
        <w:t>Microsoft</w:t>
      </w:r>
      <w:proofErr w:type="spellEnd"/>
      <w:r w:rsidR="007160C5" w:rsidRPr="00447DEE">
        <w:rPr>
          <w:color w:val="000000"/>
        </w:rPr>
        <w:t xml:space="preserve"> </w:t>
      </w:r>
      <w:proofErr w:type="spellStart"/>
      <w:r w:rsidR="007160C5" w:rsidRPr="00447DEE">
        <w:rPr>
          <w:color w:val="000000"/>
        </w:rPr>
        <w:t>Excel</w:t>
      </w:r>
      <w:proofErr w:type="spellEnd"/>
      <w:r w:rsidR="007160C5" w:rsidRPr="00447DEE">
        <w:rPr>
          <w:color w:val="000000"/>
        </w:rPr>
        <w:t xml:space="preserve"> (</w:t>
      </w:r>
      <w:r w:rsidR="003C3F38" w:rsidRPr="00447DEE">
        <w:rPr>
          <w:color w:val="000000"/>
        </w:rPr>
        <w:t>надстройки «Анализ данных» и «Поиск решения»</w:t>
      </w:r>
      <w:r w:rsidR="007160C5" w:rsidRPr="00447DEE">
        <w:rPr>
          <w:color w:val="000000"/>
        </w:rPr>
        <w:t xml:space="preserve">), а также статистический пакет </w:t>
      </w:r>
      <w:r w:rsidR="007160C5" w:rsidRPr="00447DEE">
        <w:rPr>
          <w:color w:val="000000"/>
          <w:lang w:val="en-US"/>
        </w:rPr>
        <w:t>SPSS</w:t>
      </w:r>
      <w:r w:rsidR="007160C5" w:rsidRPr="00447DEE">
        <w:rPr>
          <w:color w:val="000000"/>
        </w:rPr>
        <w:t xml:space="preserve"> (с необходимой конвертацией выборочных данных)</w:t>
      </w:r>
      <w:r w:rsidR="003C3F38" w:rsidRPr="00447DEE">
        <w:rPr>
          <w:color w:val="000000"/>
        </w:rPr>
        <w:t>.</w:t>
      </w:r>
      <w:r w:rsidR="00447DEE" w:rsidRPr="00447DEE">
        <w:rPr>
          <w:color w:val="000000"/>
        </w:rPr>
        <w:t xml:space="preserve"> </w:t>
      </w:r>
      <w:r w:rsidR="00447DEE" w:rsidRPr="00447DEE">
        <w:t>Часть инструментария была адаптирована под задачи оценки существующих запросов персонала</w:t>
      </w:r>
      <w:r w:rsidR="001C5951">
        <w:t xml:space="preserve"> </w:t>
      </w:r>
      <w:r w:rsidR="00447DEE" w:rsidRPr="00447DEE">
        <w:t xml:space="preserve">на непрерывное образование, а также </w:t>
      </w:r>
      <w:r w:rsidR="00B92C96">
        <w:t xml:space="preserve">с точки зрения изучения </w:t>
      </w:r>
      <w:r w:rsidR="00447DEE" w:rsidRPr="00447DEE">
        <w:t>потребност</w:t>
      </w:r>
      <w:r w:rsidR="00B92C96">
        <w:t>и</w:t>
      </w:r>
      <w:r w:rsidR="00447DEE" w:rsidRPr="00447DEE">
        <w:t xml:space="preserve"> и отношени</w:t>
      </w:r>
      <w:r w:rsidR="00B92C96">
        <w:t>я</w:t>
      </w:r>
      <w:r w:rsidR="00447DEE" w:rsidRPr="00447DEE">
        <w:t xml:space="preserve"> к существующей системе переподготовки и аккредитации в московских МО.</w:t>
      </w:r>
    </w:p>
    <w:p w:rsidR="007E5397" w:rsidRDefault="00447DEE" w:rsidP="00AF363E">
      <w:pPr>
        <w:pStyle w:val="a9"/>
        <w:rPr>
          <w:color w:val="000000"/>
        </w:rPr>
      </w:pPr>
      <w:proofErr w:type="gramStart"/>
      <w:r w:rsidRPr="0011202D">
        <w:rPr>
          <w:color w:val="000000"/>
        </w:rPr>
        <w:t>Следует подчеркнуть, что почти 67% медицинских работников ДЗМ, считают, что и</w:t>
      </w:r>
      <w:r w:rsidR="0011202D" w:rsidRPr="0011202D">
        <w:rPr>
          <w:color w:val="000000"/>
        </w:rPr>
        <w:t>х</w:t>
      </w:r>
      <w:r w:rsidRPr="0011202D">
        <w:rPr>
          <w:color w:val="000000"/>
        </w:rPr>
        <w:t xml:space="preserve"> квалификация «</w:t>
      </w:r>
      <w:r w:rsidRPr="0011202D">
        <w:t>примерно соответствует» выполняемой работе</w:t>
      </w:r>
      <w:r w:rsidR="0011202D" w:rsidRPr="0011202D">
        <w:t xml:space="preserve">. 16% </w:t>
      </w:r>
      <w:r w:rsidR="00B92C96">
        <w:t xml:space="preserve">сказали, </w:t>
      </w:r>
      <w:r w:rsidR="0011202D" w:rsidRPr="0011202D">
        <w:t>что у них больше знаний</w:t>
      </w:r>
      <w:r w:rsidR="00B92C96">
        <w:t xml:space="preserve">, нежели </w:t>
      </w:r>
      <w:r w:rsidR="0011202D" w:rsidRPr="0011202D">
        <w:t>необходимо (</w:t>
      </w:r>
      <w:r w:rsidR="00B92C96">
        <w:t xml:space="preserve">был </w:t>
      </w:r>
      <w:r w:rsidR="0011202D" w:rsidRPr="0011202D">
        <w:t>выбра</w:t>
      </w:r>
      <w:r w:rsidR="00B92C96">
        <w:t xml:space="preserve">н </w:t>
      </w:r>
      <w:r w:rsidR="0011202D" w:rsidRPr="0011202D">
        <w:t xml:space="preserve">вариант ответа «квалификация выше выполняемой работы»). 2% - достаточно скромно оценили свои способности и указали ответ «квалификация ниже выполняемой работы». 15% - затруднились с ответом </w:t>
      </w:r>
      <w:r w:rsidR="007E5397" w:rsidRPr="0011202D">
        <w:rPr>
          <w:color w:val="000000"/>
        </w:rPr>
        <w:t xml:space="preserve">(рис. </w:t>
      </w:r>
      <w:r w:rsidR="0011202D" w:rsidRPr="0011202D">
        <w:rPr>
          <w:color w:val="000000"/>
        </w:rPr>
        <w:t>1</w:t>
      </w:r>
      <w:r w:rsidR="007E5397" w:rsidRPr="0011202D">
        <w:rPr>
          <w:color w:val="000000"/>
        </w:rPr>
        <w:t>)</w:t>
      </w:r>
      <w:r w:rsidR="001C5951">
        <w:rPr>
          <w:color w:val="000000"/>
        </w:rPr>
        <w:t>.</w:t>
      </w:r>
      <w:proofErr w:type="gramEnd"/>
    </w:p>
    <w:p w:rsidR="001C5951" w:rsidRPr="0011202D" w:rsidRDefault="001C5951" w:rsidP="001C5951">
      <w:pPr>
        <w:pStyle w:val="a9"/>
        <w:rPr>
          <w:bCs/>
          <w:color w:val="000000"/>
        </w:rPr>
      </w:pPr>
      <w:r>
        <w:rPr>
          <w:bCs/>
          <w:color w:val="000000"/>
        </w:rPr>
        <w:t xml:space="preserve">По мнению респондентов, современный медицинский работник и </w:t>
      </w:r>
      <w:r w:rsidRPr="005C3538">
        <w:rPr>
          <w:color w:val="000000"/>
        </w:rPr>
        <w:t>«Медик</w:t>
      </w:r>
      <w:r>
        <w:rPr>
          <w:color w:val="000000"/>
        </w:rPr>
        <w:t xml:space="preserve"> </w:t>
      </w:r>
      <w:r w:rsidRPr="005C3538">
        <w:rPr>
          <w:color w:val="000000"/>
        </w:rPr>
        <w:t>будущего»</w:t>
      </w:r>
      <w:r>
        <w:rPr>
          <w:color w:val="000000"/>
        </w:rPr>
        <w:t xml:space="preserve"> должен обладать определенными </w:t>
      </w:r>
      <w:r w:rsidRPr="0011202D">
        <w:rPr>
          <w:bCs/>
          <w:color w:val="000000"/>
        </w:rPr>
        <w:t>личны</w:t>
      </w:r>
      <w:r>
        <w:rPr>
          <w:bCs/>
          <w:color w:val="000000"/>
        </w:rPr>
        <w:t xml:space="preserve">ми </w:t>
      </w:r>
      <w:r w:rsidRPr="0011202D">
        <w:rPr>
          <w:bCs/>
          <w:color w:val="000000"/>
        </w:rPr>
        <w:t>качества</w:t>
      </w:r>
      <w:r>
        <w:rPr>
          <w:bCs/>
          <w:color w:val="000000"/>
        </w:rPr>
        <w:t xml:space="preserve">ми, которые способствуют эффективной </w:t>
      </w:r>
      <w:r>
        <w:rPr>
          <w:bCs/>
          <w:color w:val="000000"/>
        </w:rPr>
        <w:lastRenderedPageBreak/>
        <w:t>и качественной работе (рис. 2). Необходимо подчеркнуть, что в «тройку лидеров» попали такие качества как «</w:t>
      </w:r>
      <w:r w:rsidRPr="0011202D">
        <w:rPr>
          <w:bCs/>
          <w:color w:val="000000"/>
        </w:rPr>
        <w:t>Добросовестность</w:t>
      </w:r>
      <w:r>
        <w:rPr>
          <w:bCs/>
          <w:color w:val="000000"/>
        </w:rPr>
        <w:t xml:space="preserve">» (75%), </w:t>
      </w:r>
      <w:r w:rsidRPr="0011202D">
        <w:rPr>
          <w:bCs/>
          <w:color w:val="000000"/>
        </w:rPr>
        <w:t>Дисциплинированность</w:t>
      </w:r>
      <w:r>
        <w:rPr>
          <w:bCs/>
          <w:color w:val="000000"/>
        </w:rPr>
        <w:t xml:space="preserve"> (64,3%) и «</w:t>
      </w:r>
      <w:r w:rsidRPr="0011202D">
        <w:rPr>
          <w:bCs/>
          <w:color w:val="000000"/>
        </w:rPr>
        <w:t>Надлежащий уровень квалификации</w:t>
      </w:r>
      <w:r>
        <w:rPr>
          <w:bCs/>
          <w:color w:val="000000"/>
        </w:rPr>
        <w:t>» (61,7%) – третье место.</w:t>
      </w:r>
      <w:r w:rsidRPr="0011202D">
        <w:rPr>
          <w:bCs/>
          <w:color w:val="000000"/>
        </w:rPr>
        <w:t xml:space="preserve"> </w:t>
      </w:r>
      <w:r>
        <w:rPr>
          <w:bCs/>
          <w:color w:val="000000"/>
        </w:rPr>
        <w:t>Заметим, что вариант «</w:t>
      </w:r>
      <w:r w:rsidRPr="00C72C1C">
        <w:t>Стремление постоянно повышать квалификацию</w:t>
      </w:r>
      <w:r>
        <w:t>» выбрали почти 42% опрошенных медицинских работников.</w:t>
      </w:r>
    </w:p>
    <w:p w:rsidR="00447DEE" w:rsidRPr="0011202D" w:rsidRDefault="00447DEE" w:rsidP="008A7D1E">
      <w:pPr>
        <w:pStyle w:val="af8"/>
        <w:spacing w:line="276" w:lineRule="auto"/>
        <w:ind w:right="-2"/>
        <w:jc w:val="center"/>
        <w:rPr>
          <w:rFonts w:ascii="Times New Roman" w:hAnsi="Times New Roman"/>
          <w:sz w:val="24"/>
          <w:szCs w:val="24"/>
        </w:rPr>
      </w:pPr>
      <w:r w:rsidRPr="0011202D">
        <w:rPr>
          <w:rFonts w:ascii="Times New Roman" w:hAnsi="Times New Roman"/>
          <w:noProof/>
          <w:sz w:val="24"/>
          <w:szCs w:val="24"/>
          <w:lang w:eastAsia="ru-RU"/>
        </w:rPr>
        <w:drawing>
          <wp:inline distT="0" distB="0" distL="0" distR="0">
            <wp:extent cx="5957791" cy="628375"/>
            <wp:effectExtent l="19050" t="0" r="4859" b="0"/>
            <wp:docPr id="2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srcRect t="6452" b="8572"/>
                    <a:stretch>
                      <a:fillRect/>
                    </a:stretch>
                  </pic:blipFill>
                  <pic:spPr bwMode="auto">
                    <a:xfrm>
                      <a:off x="0" y="0"/>
                      <a:ext cx="5957791" cy="628375"/>
                    </a:xfrm>
                    <a:prstGeom prst="rect">
                      <a:avLst/>
                    </a:prstGeom>
                    <a:noFill/>
                  </pic:spPr>
                </pic:pic>
              </a:graphicData>
            </a:graphic>
          </wp:inline>
        </w:drawing>
      </w:r>
    </w:p>
    <w:p w:rsidR="0005022E" w:rsidRPr="0011202D" w:rsidRDefault="0005022E" w:rsidP="008A7D1E">
      <w:pPr>
        <w:pStyle w:val="a9"/>
        <w:spacing w:line="276" w:lineRule="auto"/>
        <w:ind w:firstLine="0"/>
      </w:pPr>
      <w:r w:rsidRPr="0011202D">
        <w:rPr>
          <w:i/>
          <w:color w:val="000000"/>
        </w:rPr>
        <w:t xml:space="preserve">Источник: </w:t>
      </w:r>
      <w:r w:rsidR="0011202D" w:rsidRPr="0011202D">
        <w:rPr>
          <w:i/>
          <w:color w:val="000000"/>
        </w:rPr>
        <w:t>Исследования НИИОЗММ ДЗМ (База данных «МТПМР-2023»)</w:t>
      </w:r>
      <w:r w:rsidRPr="0011202D">
        <w:rPr>
          <w:i/>
          <w:color w:val="000000"/>
        </w:rPr>
        <w:t>.</w:t>
      </w:r>
    </w:p>
    <w:p w:rsidR="0005022E" w:rsidRDefault="0005022E" w:rsidP="00BA3BF8">
      <w:pPr>
        <w:pStyle w:val="a9"/>
        <w:ind w:firstLine="0"/>
        <w:jc w:val="center"/>
      </w:pPr>
      <w:r w:rsidRPr="0011202D">
        <w:t xml:space="preserve">Рисунок 1. </w:t>
      </w:r>
      <w:r w:rsidR="0011202D" w:rsidRPr="0011202D">
        <w:t>Результаты ответо</w:t>
      </w:r>
      <w:r w:rsidR="00B92C96">
        <w:t>в</w:t>
      </w:r>
      <w:r w:rsidR="0011202D" w:rsidRPr="0011202D">
        <w:t xml:space="preserve"> медиков на вопрос «Соответствует ли Ваша квалификация выполняемой Вами работе?»</w:t>
      </w:r>
      <w:r w:rsidR="0011202D">
        <w:t>, %</w:t>
      </w:r>
    </w:p>
    <w:p w:rsidR="001C5951" w:rsidRPr="0011202D" w:rsidRDefault="001C5951" w:rsidP="00BA3BF8">
      <w:pPr>
        <w:pStyle w:val="a9"/>
        <w:ind w:firstLine="0"/>
        <w:jc w:val="center"/>
      </w:pPr>
    </w:p>
    <w:p w:rsidR="0011202D" w:rsidRDefault="0011202D" w:rsidP="00BA3BF8">
      <w:pPr>
        <w:pStyle w:val="af8"/>
        <w:ind w:right="-2"/>
        <w:jc w:val="center"/>
        <w:rPr>
          <w:rFonts w:ascii="Times New Roman" w:hAnsi="Times New Roman"/>
          <w:noProof/>
          <w:sz w:val="24"/>
          <w:szCs w:val="24"/>
          <w:lang w:eastAsia="ru-RU"/>
        </w:rPr>
      </w:pPr>
      <w:r w:rsidRPr="0011202D">
        <w:rPr>
          <w:rFonts w:ascii="Times New Roman" w:hAnsi="Times New Roman"/>
          <w:noProof/>
          <w:sz w:val="24"/>
          <w:szCs w:val="24"/>
          <w:lang w:eastAsia="ru-RU"/>
        </w:rPr>
        <w:drawing>
          <wp:inline distT="0" distB="0" distL="0" distR="0">
            <wp:extent cx="4989609" cy="1884459"/>
            <wp:effectExtent l="19050" t="0" r="1491" b="0"/>
            <wp:docPr id="2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srcRect l="2879" t="3968" b="1949"/>
                    <a:stretch>
                      <a:fillRect/>
                    </a:stretch>
                  </pic:blipFill>
                  <pic:spPr bwMode="auto">
                    <a:xfrm>
                      <a:off x="0" y="0"/>
                      <a:ext cx="4989609" cy="1884459"/>
                    </a:xfrm>
                    <a:prstGeom prst="rect">
                      <a:avLst/>
                    </a:prstGeom>
                    <a:noFill/>
                  </pic:spPr>
                </pic:pic>
              </a:graphicData>
            </a:graphic>
          </wp:inline>
        </w:drawing>
      </w:r>
    </w:p>
    <w:p w:rsidR="0011202D" w:rsidRPr="0011202D" w:rsidRDefault="0011202D" w:rsidP="00BA3BF8">
      <w:pPr>
        <w:pStyle w:val="a9"/>
        <w:ind w:firstLine="0"/>
      </w:pPr>
      <w:r w:rsidRPr="0011202D">
        <w:rPr>
          <w:i/>
          <w:color w:val="000000"/>
        </w:rPr>
        <w:t>Источник: Исследования НИИОЗММ ДЗМ (База данных «МТПМР-2023»).</w:t>
      </w:r>
    </w:p>
    <w:p w:rsidR="0011202D" w:rsidRPr="0011202D" w:rsidRDefault="0011202D" w:rsidP="00BA3BF8">
      <w:pPr>
        <w:pStyle w:val="a9"/>
        <w:ind w:firstLine="0"/>
        <w:jc w:val="center"/>
      </w:pPr>
      <w:r>
        <w:t>Рисунок 2</w:t>
      </w:r>
      <w:r w:rsidRPr="0011202D">
        <w:t xml:space="preserve">. Результаты </w:t>
      </w:r>
      <w:r w:rsidR="00B92C96" w:rsidRPr="0011202D">
        <w:t>ответо</w:t>
      </w:r>
      <w:r w:rsidR="00B92C96">
        <w:t>в</w:t>
      </w:r>
      <w:r w:rsidR="00B92C96" w:rsidRPr="0011202D">
        <w:t xml:space="preserve"> </w:t>
      </w:r>
      <w:r w:rsidRPr="0011202D">
        <w:t xml:space="preserve">медиков на </w:t>
      </w:r>
      <w:proofErr w:type="gramStart"/>
      <w:r w:rsidRPr="0011202D">
        <w:t>вопрос</w:t>
      </w:r>
      <w:proofErr w:type="gramEnd"/>
      <w:r w:rsidRPr="0011202D">
        <w:t xml:space="preserve"> «Какие личные качества необходимы для качественного выполнения работы?»</w:t>
      </w:r>
      <w:r>
        <w:t>, %</w:t>
      </w:r>
    </w:p>
    <w:p w:rsidR="0011202D" w:rsidRPr="0011202D" w:rsidRDefault="0011202D" w:rsidP="00BA3BF8">
      <w:pPr>
        <w:pStyle w:val="af8"/>
        <w:ind w:right="-2"/>
        <w:jc w:val="center"/>
        <w:rPr>
          <w:rFonts w:ascii="Times New Roman" w:hAnsi="Times New Roman"/>
          <w:noProof/>
          <w:sz w:val="24"/>
          <w:szCs w:val="24"/>
          <w:lang w:eastAsia="ru-RU"/>
        </w:rPr>
      </w:pPr>
    </w:p>
    <w:p w:rsidR="002C73DA" w:rsidRPr="00407EE2" w:rsidRDefault="002C73DA" w:rsidP="00BA3BF8">
      <w:pPr>
        <w:pStyle w:val="a9"/>
        <w:rPr>
          <w:bCs/>
          <w:color w:val="000000"/>
        </w:rPr>
      </w:pPr>
      <w:r w:rsidRPr="00407EE2">
        <w:rPr>
          <w:bCs/>
          <w:color w:val="000000"/>
        </w:rPr>
        <w:t>О</w:t>
      </w:r>
      <w:r>
        <w:rPr>
          <w:bCs/>
          <w:color w:val="000000"/>
        </w:rPr>
        <w:t>тдельно изучался вопрос относительно удовлетворенности существующей системой аккредитации. Приведем некоторые результаты. Почти 35</w:t>
      </w:r>
      <w:r w:rsidRPr="00407EE2">
        <w:rPr>
          <w:bCs/>
          <w:color w:val="000000"/>
        </w:rPr>
        <w:t>%</w:t>
      </w:r>
      <w:r>
        <w:rPr>
          <w:bCs/>
          <w:color w:val="000000"/>
        </w:rPr>
        <w:t xml:space="preserve"> респондентов положительно оценили выстроенную систему аккредитации. Треть – поставили оценку «удовлетворительно», а 13,3% – «неудовлетворительно». При этом – пятая часть </w:t>
      </w:r>
      <w:r w:rsidR="00AC63E8">
        <w:rPr>
          <w:bCs/>
          <w:color w:val="000000"/>
        </w:rPr>
        <w:t xml:space="preserve">вообще </w:t>
      </w:r>
      <w:r>
        <w:rPr>
          <w:bCs/>
          <w:color w:val="000000"/>
        </w:rPr>
        <w:t>затруднил</w:t>
      </w:r>
      <w:r w:rsidR="00AC63E8">
        <w:rPr>
          <w:bCs/>
          <w:color w:val="000000"/>
        </w:rPr>
        <w:t>а</w:t>
      </w:r>
      <w:r>
        <w:rPr>
          <w:bCs/>
          <w:color w:val="000000"/>
        </w:rPr>
        <w:t>сь с оценкой данной системы (рис. 3)</w:t>
      </w:r>
    </w:p>
    <w:p w:rsidR="002C73DA" w:rsidRDefault="002C73DA" w:rsidP="00BA3BF8">
      <w:pPr>
        <w:pStyle w:val="af8"/>
        <w:ind w:right="-2"/>
        <w:jc w:val="center"/>
        <w:rPr>
          <w:rFonts w:ascii="Times New Roman" w:hAnsi="Times New Roman"/>
          <w:noProof/>
          <w:sz w:val="24"/>
          <w:szCs w:val="24"/>
          <w:lang w:eastAsia="ru-RU"/>
        </w:rPr>
      </w:pPr>
      <w:r w:rsidRPr="00407EE2">
        <w:rPr>
          <w:rFonts w:ascii="Times New Roman" w:hAnsi="Times New Roman"/>
          <w:noProof/>
          <w:sz w:val="24"/>
          <w:szCs w:val="24"/>
          <w:lang w:eastAsia="ru-RU"/>
        </w:rPr>
        <w:drawing>
          <wp:inline distT="0" distB="0" distL="0" distR="0">
            <wp:extent cx="5957791" cy="540874"/>
            <wp:effectExtent l="19050" t="0" r="4859" b="0"/>
            <wp:docPr id="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cstate="print"/>
                    <a:srcRect t="20652" b="5409"/>
                    <a:stretch>
                      <a:fillRect/>
                    </a:stretch>
                  </pic:blipFill>
                  <pic:spPr bwMode="auto">
                    <a:xfrm>
                      <a:off x="0" y="0"/>
                      <a:ext cx="5957791" cy="540874"/>
                    </a:xfrm>
                    <a:prstGeom prst="rect">
                      <a:avLst/>
                    </a:prstGeom>
                    <a:noFill/>
                  </pic:spPr>
                </pic:pic>
              </a:graphicData>
            </a:graphic>
          </wp:inline>
        </w:drawing>
      </w:r>
    </w:p>
    <w:p w:rsidR="002C73DA" w:rsidRPr="0011202D" w:rsidRDefault="002C73DA" w:rsidP="00BA3BF8">
      <w:pPr>
        <w:pStyle w:val="a9"/>
        <w:ind w:firstLine="0"/>
      </w:pPr>
      <w:r w:rsidRPr="0011202D">
        <w:rPr>
          <w:i/>
          <w:color w:val="000000"/>
        </w:rPr>
        <w:t>Источник: Исследования НИИОЗММ ДЗМ (База данных «МТПМР-2023»).</w:t>
      </w:r>
    </w:p>
    <w:p w:rsidR="002C73DA" w:rsidRPr="0011202D" w:rsidRDefault="002C73DA" w:rsidP="00BA3BF8">
      <w:pPr>
        <w:pStyle w:val="a9"/>
        <w:ind w:firstLine="0"/>
        <w:jc w:val="center"/>
      </w:pPr>
      <w:r w:rsidRPr="0011202D">
        <w:t xml:space="preserve">Рисунок </w:t>
      </w:r>
      <w:r>
        <w:t>3</w:t>
      </w:r>
      <w:r w:rsidRPr="0011202D">
        <w:t xml:space="preserve">. Результаты </w:t>
      </w:r>
      <w:r w:rsidR="00B92C96" w:rsidRPr="0011202D">
        <w:t>ответо</w:t>
      </w:r>
      <w:r w:rsidR="00B92C96">
        <w:t>в</w:t>
      </w:r>
      <w:r w:rsidR="00B92C96" w:rsidRPr="0011202D">
        <w:t xml:space="preserve"> </w:t>
      </w:r>
      <w:r w:rsidRPr="0011202D">
        <w:t>медиков на вопрос «</w:t>
      </w:r>
      <w:r w:rsidRPr="00407EE2">
        <w:t>Как бы Вы оценили систему аккредитации в целом</w:t>
      </w:r>
      <w:r w:rsidRPr="0011202D">
        <w:t>?»</w:t>
      </w:r>
      <w:r>
        <w:t>, %</w:t>
      </w:r>
    </w:p>
    <w:p w:rsidR="002C73DA" w:rsidRPr="005A4A82" w:rsidRDefault="002C73DA" w:rsidP="00BA3BF8">
      <w:pPr>
        <w:pStyle w:val="af8"/>
        <w:ind w:right="-2"/>
        <w:jc w:val="center"/>
        <w:rPr>
          <w:rFonts w:ascii="Times New Roman" w:hAnsi="Times New Roman"/>
          <w:noProof/>
          <w:sz w:val="24"/>
          <w:szCs w:val="24"/>
          <w:lang w:eastAsia="ru-RU"/>
        </w:rPr>
      </w:pPr>
    </w:p>
    <w:p w:rsidR="0011202D" w:rsidRDefault="005A4A82" w:rsidP="00BA3BF8">
      <w:pPr>
        <w:pStyle w:val="a9"/>
        <w:rPr>
          <w:bCs/>
          <w:color w:val="000000"/>
        </w:rPr>
      </w:pPr>
      <w:r>
        <w:rPr>
          <w:bCs/>
          <w:color w:val="000000"/>
        </w:rPr>
        <w:t>Результаты ответов респондентов на вопрос «</w:t>
      </w:r>
      <w:r w:rsidRPr="005A4A82">
        <w:rPr>
          <w:bCs/>
          <w:color w:val="000000"/>
        </w:rPr>
        <w:t>Соответствовала ли полученная в последний год подготовка в системе НМО</w:t>
      </w:r>
      <w:r>
        <w:rPr>
          <w:bCs/>
          <w:color w:val="000000"/>
        </w:rPr>
        <w:t xml:space="preserve"> </w:t>
      </w:r>
      <w:r w:rsidRPr="005A4A82">
        <w:rPr>
          <w:bCs/>
          <w:color w:val="000000"/>
        </w:rPr>
        <w:t>Вашим запросам?</w:t>
      </w:r>
      <w:r>
        <w:rPr>
          <w:bCs/>
          <w:color w:val="000000"/>
        </w:rPr>
        <w:t xml:space="preserve">» приведены на рисунке </w:t>
      </w:r>
      <w:r w:rsidR="002C73DA">
        <w:rPr>
          <w:bCs/>
          <w:color w:val="000000"/>
        </w:rPr>
        <w:t>4</w:t>
      </w:r>
      <w:r>
        <w:rPr>
          <w:bCs/>
          <w:color w:val="000000"/>
        </w:rPr>
        <w:t xml:space="preserve">. Почти треть (31,3%) </w:t>
      </w:r>
      <w:r w:rsidR="00AC63E8">
        <w:rPr>
          <w:bCs/>
          <w:color w:val="000000"/>
        </w:rPr>
        <w:t xml:space="preserve">медицинских работников </w:t>
      </w:r>
      <w:r>
        <w:rPr>
          <w:bCs/>
          <w:color w:val="000000"/>
        </w:rPr>
        <w:t>полностью удовлетворены выстроенной системой, 44% - дали ответ «</w:t>
      </w:r>
      <w:r w:rsidRPr="00C72C1C">
        <w:t>В основном соответствовала</w:t>
      </w:r>
      <w:r>
        <w:rPr>
          <w:bCs/>
          <w:color w:val="000000"/>
        </w:rPr>
        <w:t xml:space="preserve">». </w:t>
      </w:r>
    </w:p>
    <w:p w:rsidR="005A4A82" w:rsidRDefault="005A4A82" w:rsidP="00BA3BF8">
      <w:pPr>
        <w:pStyle w:val="af8"/>
        <w:ind w:right="-2"/>
        <w:jc w:val="center"/>
        <w:rPr>
          <w:rFonts w:ascii="Times New Roman" w:hAnsi="Times New Roman"/>
          <w:noProof/>
          <w:sz w:val="24"/>
          <w:szCs w:val="24"/>
          <w:lang w:eastAsia="ru-RU"/>
        </w:rPr>
      </w:pPr>
      <w:r w:rsidRPr="005A4A82">
        <w:rPr>
          <w:rFonts w:ascii="Times New Roman" w:hAnsi="Times New Roman"/>
          <w:noProof/>
          <w:sz w:val="24"/>
          <w:szCs w:val="24"/>
          <w:lang w:eastAsia="ru-RU"/>
        </w:rPr>
        <w:drawing>
          <wp:inline distT="0" distB="0" distL="0" distR="0">
            <wp:extent cx="5957791" cy="517019"/>
            <wp:effectExtent l="19050" t="0" r="4859" b="0"/>
            <wp:docPr id="3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srcRect t="20652" b="8670"/>
                    <a:stretch>
                      <a:fillRect/>
                    </a:stretch>
                  </pic:blipFill>
                  <pic:spPr bwMode="auto">
                    <a:xfrm>
                      <a:off x="0" y="0"/>
                      <a:ext cx="5957791" cy="517019"/>
                    </a:xfrm>
                    <a:prstGeom prst="rect">
                      <a:avLst/>
                    </a:prstGeom>
                    <a:noFill/>
                  </pic:spPr>
                </pic:pic>
              </a:graphicData>
            </a:graphic>
          </wp:inline>
        </w:drawing>
      </w:r>
    </w:p>
    <w:p w:rsidR="005A4A82" w:rsidRPr="0011202D" w:rsidRDefault="005A4A82" w:rsidP="00BA3BF8">
      <w:pPr>
        <w:pStyle w:val="a9"/>
        <w:ind w:firstLine="0"/>
      </w:pPr>
      <w:r w:rsidRPr="0011202D">
        <w:rPr>
          <w:i/>
          <w:color w:val="000000"/>
        </w:rPr>
        <w:t>Источник: Исследования НИИОЗММ ДЗМ (База данных «МТПМР-2023»).</w:t>
      </w:r>
    </w:p>
    <w:p w:rsidR="005A4A82" w:rsidRPr="0011202D" w:rsidRDefault="005A4A82" w:rsidP="00BA3BF8">
      <w:pPr>
        <w:pStyle w:val="a9"/>
        <w:ind w:firstLine="0"/>
        <w:jc w:val="center"/>
      </w:pPr>
      <w:r w:rsidRPr="0011202D">
        <w:t xml:space="preserve">Рисунок </w:t>
      </w:r>
      <w:r w:rsidR="002C73DA">
        <w:t>4</w:t>
      </w:r>
      <w:r w:rsidRPr="0011202D">
        <w:t xml:space="preserve">. Результаты </w:t>
      </w:r>
      <w:r w:rsidR="00B92C96" w:rsidRPr="0011202D">
        <w:t>ответо</w:t>
      </w:r>
      <w:r w:rsidR="00B92C96">
        <w:t>в</w:t>
      </w:r>
      <w:r w:rsidR="00B92C96" w:rsidRPr="0011202D">
        <w:t xml:space="preserve"> </w:t>
      </w:r>
      <w:r w:rsidRPr="0011202D">
        <w:t>медиков на вопрос «</w:t>
      </w:r>
      <w:r w:rsidRPr="005A4A82">
        <w:t>Соответствовала ли полученная в последний год подготовка в системе НМО</w:t>
      </w:r>
      <w:r>
        <w:t xml:space="preserve"> </w:t>
      </w:r>
      <w:r w:rsidRPr="005A4A82">
        <w:t>запросам</w:t>
      </w:r>
      <w:r>
        <w:t xml:space="preserve"> </w:t>
      </w:r>
      <w:r w:rsidRPr="005A4A82">
        <w:t>(помимо самообразования)</w:t>
      </w:r>
      <w:r w:rsidRPr="0011202D">
        <w:t>?»</w:t>
      </w:r>
      <w:r>
        <w:t>, %</w:t>
      </w:r>
    </w:p>
    <w:p w:rsidR="005A4A82" w:rsidRPr="005A4A82" w:rsidRDefault="005A4A82" w:rsidP="00BA3BF8">
      <w:pPr>
        <w:pStyle w:val="af8"/>
        <w:ind w:right="-2"/>
        <w:jc w:val="center"/>
        <w:rPr>
          <w:rFonts w:ascii="Times New Roman" w:hAnsi="Times New Roman"/>
          <w:noProof/>
          <w:sz w:val="24"/>
          <w:szCs w:val="24"/>
          <w:lang w:eastAsia="ru-RU"/>
        </w:rPr>
      </w:pPr>
    </w:p>
    <w:p w:rsidR="002C73DA" w:rsidRPr="005C3538" w:rsidRDefault="005A4A82" w:rsidP="00BA3BF8">
      <w:pPr>
        <w:pStyle w:val="a9"/>
        <w:rPr>
          <w:color w:val="000000"/>
          <w:highlight w:val="yellow"/>
        </w:rPr>
      </w:pPr>
      <w:r>
        <w:rPr>
          <w:bCs/>
          <w:color w:val="000000"/>
        </w:rPr>
        <w:t xml:space="preserve">Однако 13,1% не в полной мере смогли удовлетворить свои потребности через систему НМО. В </w:t>
      </w:r>
      <w:r w:rsidR="00AC63E8">
        <w:rPr>
          <w:bCs/>
          <w:color w:val="000000"/>
        </w:rPr>
        <w:t xml:space="preserve">каких знаниях / компетенциях </w:t>
      </w:r>
      <w:r w:rsidR="00407EE2">
        <w:rPr>
          <w:bCs/>
          <w:color w:val="000000"/>
        </w:rPr>
        <w:t xml:space="preserve">имеется такая потребность у работников </w:t>
      </w:r>
      <w:r w:rsidR="00407EE2">
        <w:rPr>
          <w:bCs/>
          <w:color w:val="000000"/>
        </w:rPr>
        <w:lastRenderedPageBreak/>
        <w:t xml:space="preserve">опрошенных МО отражено на рисунке </w:t>
      </w:r>
      <w:r w:rsidR="002C73DA">
        <w:rPr>
          <w:bCs/>
          <w:color w:val="000000"/>
        </w:rPr>
        <w:t>5</w:t>
      </w:r>
      <w:r w:rsidR="00407EE2">
        <w:rPr>
          <w:bCs/>
          <w:color w:val="000000"/>
        </w:rPr>
        <w:t>. 54,5% - дали ответ «</w:t>
      </w:r>
      <w:r w:rsidR="00407EE2" w:rsidRPr="00C72C1C">
        <w:t>Сфера своей специальности</w:t>
      </w:r>
      <w:r w:rsidR="00407EE2">
        <w:rPr>
          <w:bCs/>
          <w:color w:val="000000"/>
        </w:rPr>
        <w:t>». Это очевидно, так как в настоящее время происходит значительные и «быстрые изменения» практически во всех направлениях в медицине</w:t>
      </w:r>
      <w:r w:rsidR="00AC63E8">
        <w:rPr>
          <w:bCs/>
          <w:color w:val="000000"/>
        </w:rPr>
        <w:t>. В свою очередь э</w:t>
      </w:r>
      <w:r w:rsidR="00407EE2">
        <w:rPr>
          <w:bCs/>
          <w:color w:val="000000"/>
        </w:rPr>
        <w:t xml:space="preserve">то требует от медперсонала постоянного «обновления» профессиональных знаний. Треть опрошенных нуждается в изучении современных трендов в </w:t>
      </w:r>
      <w:r w:rsidR="00407EE2" w:rsidRPr="00407EE2">
        <w:rPr>
          <w:bCs/>
          <w:color w:val="000000"/>
        </w:rPr>
        <w:t>правоприменительн</w:t>
      </w:r>
      <w:r w:rsidR="00407EE2">
        <w:rPr>
          <w:bCs/>
          <w:color w:val="000000"/>
        </w:rPr>
        <w:t xml:space="preserve">ых </w:t>
      </w:r>
      <w:r w:rsidR="00407EE2" w:rsidRPr="00407EE2">
        <w:rPr>
          <w:bCs/>
          <w:color w:val="000000"/>
        </w:rPr>
        <w:t>практика</w:t>
      </w:r>
      <w:r w:rsidR="00407EE2">
        <w:rPr>
          <w:bCs/>
          <w:color w:val="000000"/>
        </w:rPr>
        <w:t>х</w:t>
      </w:r>
      <w:r w:rsidR="00407EE2" w:rsidRPr="00407EE2">
        <w:rPr>
          <w:bCs/>
          <w:color w:val="000000"/>
        </w:rPr>
        <w:t xml:space="preserve"> в здравоохранении</w:t>
      </w:r>
      <w:r w:rsidR="00407EE2">
        <w:rPr>
          <w:bCs/>
          <w:color w:val="000000"/>
        </w:rPr>
        <w:t xml:space="preserve"> и з</w:t>
      </w:r>
      <w:r w:rsidR="00407EE2" w:rsidRPr="00407EE2">
        <w:rPr>
          <w:bCs/>
          <w:color w:val="000000"/>
        </w:rPr>
        <w:t>аконодатель</w:t>
      </w:r>
      <w:r w:rsidR="00AC63E8">
        <w:rPr>
          <w:bCs/>
          <w:color w:val="000000"/>
        </w:rPr>
        <w:t>стве</w:t>
      </w:r>
      <w:r w:rsidR="00407EE2">
        <w:rPr>
          <w:bCs/>
          <w:color w:val="000000"/>
        </w:rPr>
        <w:t>.</w:t>
      </w:r>
      <w:r w:rsidR="002C73DA">
        <w:rPr>
          <w:bCs/>
          <w:color w:val="000000"/>
        </w:rPr>
        <w:t xml:space="preserve"> Лишь 8,2% из работников МО ДЗМ дали ответ, что не нуждаются в дополнительных знаниях вообще (следует подчеркнуть, что в опросе участвовал</w:t>
      </w:r>
      <w:r w:rsidR="00AC63E8">
        <w:rPr>
          <w:bCs/>
          <w:color w:val="000000"/>
        </w:rPr>
        <w:t xml:space="preserve">и все категории </w:t>
      </w:r>
      <w:r w:rsidR="002C73DA">
        <w:rPr>
          <w:bCs/>
          <w:color w:val="000000"/>
        </w:rPr>
        <w:t>медицинск</w:t>
      </w:r>
      <w:r w:rsidR="00AC63E8">
        <w:rPr>
          <w:bCs/>
          <w:color w:val="000000"/>
        </w:rPr>
        <w:t>ого</w:t>
      </w:r>
      <w:r w:rsidR="002C73DA">
        <w:rPr>
          <w:bCs/>
          <w:color w:val="000000"/>
        </w:rPr>
        <w:t xml:space="preserve"> персонал</w:t>
      </w:r>
      <w:r w:rsidR="00AC63E8">
        <w:rPr>
          <w:bCs/>
          <w:color w:val="000000"/>
        </w:rPr>
        <w:t>а</w:t>
      </w:r>
      <w:r w:rsidR="002C73DA">
        <w:rPr>
          <w:bCs/>
          <w:color w:val="000000"/>
        </w:rPr>
        <w:t>).</w:t>
      </w:r>
      <w:r w:rsidR="001C5951">
        <w:rPr>
          <w:bCs/>
          <w:color w:val="000000"/>
        </w:rPr>
        <w:t xml:space="preserve"> </w:t>
      </w:r>
    </w:p>
    <w:p w:rsidR="005A4A82" w:rsidRDefault="005A4A82" w:rsidP="00BA3BF8">
      <w:pPr>
        <w:pStyle w:val="af8"/>
        <w:ind w:right="-2"/>
        <w:jc w:val="center"/>
        <w:rPr>
          <w:rFonts w:ascii="Times New Roman" w:hAnsi="Times New Roman"/>
          <w:noProof/>
          <w:sz w:val="24"/>
          <w:szCs w:val="24"/>
          <w:lang w:eastAsia="ru-RU"/>
        </w:rPr>
      </w:pPr>
      <w:r w:rsidRPr="005A4A82">
        <w:rPr>
          <w:rFonts w:ascii="Times New Roman" w:hAnsi="Times New Roman"/>
          <w:noProof/>
          <w:sz w:val="24"/>
          <w:szCs w:val="24"/>
          <w:lang w:eastAsia="ru-RU"/>
        </w:rPr>
        <w:drawing>
          <wp:inline distT="0" distB="0" distL="0" distR="0">
            <wp:extent cx="5521104" cy="2322333"/>
            <wp:effectExtent l="19050" t="0" r="3396" b="0"/>
            <wp:docPr id="3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srcRect t="4430" b="3143"/>
                    <a:stretch>
                      <a:fillRect/>
                    </a:stretch>
                  </pic:blipFill>
                  <pic:spPr bwMode="auto">
                    <a:xfrm>
                      <a:off x="0" y="0"/>
                      <a:ext cx="5521104" cy="2322333"/>
                    </a:xfrm>
                    <a:prstGeom prst="rect">
                      <a:avLst/>
                    </a:prstGeom>
                    <a:noFill/>
                  </pic:spPr>
                </pic:pic>
              </a:graphicData>
            </a:graphic>
          </wp:inline>
        </w:drawing>
      </w:r>
    </w:p>
    <w:p w:rsidR="005A4A82" w:rsidRPr="0011202D" w:rsidRDefault="005A4A82" w:rsidP="00BA3BF8">
      <w:pPr>
        <w:pStyle w:val="a9"/>
        <w:ind w:firstLine="0"/>
      </w:pPr>
      <w:r w:rsidRPr="0011202D">
        <w:rPr>
          <w:i/>
          <w:color w:val="000000"/>
        </w:rPr>
        <w:t>Источник: Исследования НИИОЗММ ДЗМ (База данных «МТПМР-2023»).</w:t>
      </w:r>
    </w:p>
    <w:p w:rsidR="005A4A82" w:rsidRPr="0011202D" w:rsidRDefault="005A4A82" w:rsidP="00BA3BF8">
      <w:pPr>
        <w:pStyle w:val="a9"/>
        <w:ind w:firstLine="0"/>
        <w:jc w:val="center"/>
      </w:pPr>
      <w:r w:rsidRPr="0011202D">
        <w:t xml:space="preserve">Рисунок </w:t>
      </w:r>
      <w:r w:rsidR="002C73DA">
        <w:t>5</w:t>
      </w:r>
      <w:r w:rsidRPr="0011202D">
        <w:t xml:space="preserve">. Результаты </w:t>
      </w:r>
      <w:r w:rsidR="00B92C96" w:rsidRPr="0011202D">
        <w:t>ответо</w:t>
      </w:r>
      <w:r w:rsidR="00B92C96">
        <w:t>в</w:t>
      </w:r>
      <w:r w:rsidR="00B92C96" w:rsidRPr="0011202D">
        <w:t xml:space="preserve"> </w:t>
      </w:r>
      <w:r w:rsidRPr="0011202D">
        <w:t xml:space="preserve">медиков на </w:t>
      </w:r>
      <w:proofErr w:type="gramStart"/>
      <w:r w:rsidRPr="0011202D">
        <w:t>вопрос</w:t>
      </w:r>
      <w:proofErr w:type="gramEnd"/>
      <w:r w:rsidRPr="0011202D">
        <w:t xml:space="preserve"> «</w:t>
      </w:r>
      <w:r w:rsidRPr="005A4A82">
        <w:t xml:space="preserve">В какой сфере </w:t>
      </w:r>
      <w:r>
        <w:t xml:space="preserve">есть </w:t>
      </w:r>
      <w:r w:rsidRPr="005A4A82">
        <w:t xml:space="preserve">потребность в </w:t>
      </w:r>
      <w:r>
        <w:t xml:space="preserve">дополнительных </w:t>
      </w:r>
      <w:r w:rsidRPr="005A4A82">
        <w:t>знаниях</w:t>
      </w:r>
      <w:r w:rsidRPr="0011202D">
        <w:t>?»</w:t>
      </w:r>
      <w:r>
        <w:t>, %</w:t>
      </w:r>
    </w:p>
    <w:p w:rsidR="00407EE2" w:rsidRDefault="00407EE2" w:rsidP="00BA3BF8">
      <w:pPr>
        <w:pStyle w:val="af8"/>
        <w:ind w:right="-2"/>
        <w:jc w:val="center"/>
        <w:rPr>
          <w:rFonts w:ascii="Times New Roman" w:hAnsi="Times New Roman"/>
          <w:noProof/>
          <w:sz w:val="24"/>
          <w:szCs w:val="24"/>
          <w:lang w:eastAsia="ru-RU"/>
        </w:rPr>
      </w:pPr>
    </w:p>
    <w:p w:rsidR="004E311A" w:rsidRPr="005C3538" w:rsidRDefault="002C73DA" w:rsidP="00BA3BF8">
      <w:pPr>
        <w:pStyle w:val="a9"/>
        <w:rPr>
          <w:color w:val="000000"/>
          <w:highlight w:val="yellow"/>
        </w:rPr>
      </w:pPr>
      <w:r w:rsidRPr="00407EE2">
        <w:rPr>
          <w:bCs/>
          <w:color w:val="000000"/>
        </w:rPr>
        <w:t>С</w:t>
      </w:r>
      <w:r>
        <w:rPr>
          <w:bCs/>
          <w:color w:val="000000"/>
        </w:rPr>
        <w:t>овременная с</w:t>
      </w:r>
      <w:r w:rsidRPr="00407EE2">
        <w:rPr>
          <w:bCs/>
          <w:color w:val="000000"/>
        </w:rPr>
        <w:t xml:space="preserve">фера </w:t>
      </w:r>
      <w:proofErr w:type="gramStart"/>
      <w:r>
        <w:rPr>
          <w:bCs/>
          <w:color w:val="000000"/>
        </w:rPr>
        <w:t>ИТ</w:t>
      </w:r>
      <w:proofErr w:type="gramEnd"/>
      <w:r w:rsidRPr="00407EE2">
        <w:rPr>
          <w:bCs/>
          <w:color w:val="000000"/>
        </w:rPr>
        <w:t xml:space="preserve">, освоение </w:t>
      </w:r>
      <w:r>
        <w:rPr>
          <w:bCs/>
          <w:color w:val="000000"/>
        </w:rPr>
        <w:t xml:space="preserve">новых </w:t>
      </w:r>
      <w:r w:rsidRPr="00407EE2">
        <w:rPr>
          <w:bCs/>
          <w:color w:val="000000"/>
        </w:rPr>
        <w:t xml:space="preserve">компьютерных программ и </w:t>
      </w:r>
      <w:r>
        <w:rPr>
          <w:bCs/>
          <w:color w:val="000000"/>
        </w:rPr>
        <w:t>систем – необходима 24,2%</w:t>
      </w:r>
      <w:r w:rsidRPr="00407EE2">
        <w:rPr>
          <w:bCs/>
          <w:color w:val="000000"/>
        </w:rPr>
        <w:t>.</w:t>
      </w:r>
      <w:r>
        <w:rPr>
          <w:bCs/>
          <w:color w:val="000000"/>
        </w:rPr>
        <w:t xml:space="preserve"> 23,9% - желаю</w:t>
      </w:r>
      <w:r w:rsidR="00AC63E8">
        <w:rPr>
          <w:bCs/>
          <w:color w:val="000000"/>
        </w:rPr>
        <w:t>т</w:t>
      </w:r>
      <w:r>
        <w:rPr>
          <w:bCs/>
          <w:color w:val="000000"/>
        </w:rPr>
        <w:t xml:space="preserve"> получить необходимые компетенции по смежным (другим) специальностям, а 17,1% - научится пользоваться новым оборудованием в рамках своих обязанностей. Почти пятая часть (20,8%) – хотят получать больше практических навыков (умений) для возможности более эффективной работы и освоения новых методик</w:t>
      </w:r>
      <w:r w:rsidR="00AC63E8">
        <w:rPr>
          <w:bCs/>
          <w:color w:val="000000"/>
        </w:rPr>
        <w:t xml:space="preserve"> лечения</w:t>
      </w:r>
      <w:r>
        <w:rPr>
          <w:bCs/>
          <w:color w:val="000000"/>
        </w:rPr>
        <w:t>.</w:t>
      </w:r>
      <w:r w:rsidR="001C5951">
        <w:rPr>
          <w:bCs/>
          <w:color w:val="000000"/>
        </w:rPr>
        <w:t xml:space="preserve"> </w:t>
      </w:r>
    </w:p>
    <w:p w:rsidR="002C73DA" w:rsidRPr="008A7D1E" w:rsidRDefault="002C73DA" w:rsidP="00BA3BF8">
      <w:pPr>
        <w:pStyle w:val="a9"/>
        <w:rPr>
          <w:rFonts w:eastAsia="Times New Roman"/>
          <w:bCs/>
          <w:color w:val="000000"/>
          <w:kern w:val="36"/>
        </w:rPr>
      </w:pPr>
      <w:r w:rsidRPr="008A7D1E">
        <w:rPr>
          <w:rFonts w:eastAsia="Times New Roman"/>
          <w:bCs/>
          <w:color w:val="000000"/>
          <w:kern w:val="36"/>
        </w:rPr>
        <w:t xml:space="preserve">Таким </w:t>
      </w:r>
      <w:proofErr w:type="gramStart"/>
      <w:r w:rsidRPr="008A7D1E">
        <w:rPr>
          <w:rFonts w:eastAsia="Times New Roman"/>
          <w:bCs/>
          <w:color w:val="000000"/>
          <w:kern w:val="36"/>
        </w:rPr>
        <w:t>образом</w:t>
      </w:r>
      <w:proofErr w:type="gramEnd"/>
      <w:r w:rsidRPr="008A7D1E">
        <w:rPr>
          <w:rFonts w:eastAsia="Times New Roman"/>
          <w:bCs/>
          <w:color w:val="000000"/>
          <w:kern w:val="36"/>
        </w:rPr>
        <w:t xml:space="preserve"> очевидно, что современные тренды, происходящие в отечественной медицине</w:t>
      </w:r>
      <w:r w:rsidR="00AC63E8">
        <w:rPr>
          <w:rFonts w:eastAsia="Times New Roman"/>
          <w:bCs/>
          <w:color w:val="000000"/>
          <w:kern w:val="36"/>
        </w:rPr>
        <w:t>,</w:t>
      </w:r>
      <w:r w:rsidRPr="008A7D1E">
        <w:rPr>
          <w:rFonts w:eastAsia="Times New Roman"/>
          <w:bCs/>
          <w:color w:val="000000"/>
          <w:kern w:val="36"/>
        </w:rPr>
        <w:t xml:space="preserve"> «подталкивают» медицинский персонал (даже в московских МО) более активно заниматься самообразованием и реализовывать НМО в своей профессионально</w:t>
      </w:r>
      <w:r w:rsidR="00AC63E8">
        <w:rPr>
          <w:rFonts w:eastAsia="Times New Roman"/>
          <w:bCs/>
          <w:color w:val="000000"/>
          <w:kern w:val="36"/>
        </w:rPr>
        <w:t>й</w:t>
      </w:r>
      <w:r w:rsidRPr="008A7D1E">
        <w:rPr>
          <w:rFonts w:eastAsia="Times New Roman"/>
          <w:bCs/>
          <w:color w:val="000000"/>
          <w:kern w:val="36"/>
        </w:rPr>
        <w:t xml:space="preserve"> </w:t>
      </w:r>
      <w:r w:rsidR="008A7D1E" w:rsidRPr="008A7D1E">
        <w:rPr>
          <w:rFonts w:eastAsia="Times New Roman"/>
          <w:bCs/>
          <w:color w:val="000000"/>
          <w:kern w:val="36"/>
        </w:rPr>
        <w:t>деятельности. Такие запросы есть у специалистов, которые сейчас работают в здравоохранении и учитывая современно</w:t>
      </w:r>
      <w:r w:rsidR="00AC63E8">
        <w:rPr>
          <w:rFonts w:eastAsia="Times New Roman"/>
          <w:bCs/>
          <w:color w:val="000000"/>
          <w:kern w:val="36"/>
        </w:rPr>
        <w:t>е</w:t>
      </w:r>
      <w:r w:rsidR="008A7D1E" w:rsidRPr="008A7D1E">
        <w:rPr>
          <w:rFonts w:eastAsia="Times New Roman"/>
          <w:bCs/>
          <w:color w:val="000000"/>
          <w:kern w:val="36"/>
        </w:rPr>
        <w:t xml:space="preserve"> развитие данной </w:t>
      </w:r>
      <w:proofErr w:type="gramStart"/>
      <w:r w:rsidR="008A7D1E" w:rsidRPr="008A7D1E">
        <w:rPr>
          <w:rFonts w:eastAsia="Times New Roman"/>
          <w:bCs/>
          <w:color w:val="000000"/>
          <w:kern w:val="36"/>
        </w:rPr>
        <w:t>сфер</w:t>
      </w:r>
      <w:r w:rsidR="00AC63E8">
        <w:rPr>
          <w:rFonts w:eastAsia="Times New Roman"/>
          <w:bCs/>
          <w:color w:val="000000"/>
          <w:kern w:val="36"/>
        </w:rPr>
        <w:t>ы</w:t>
      </w:r>
      <w:proofErr w:type="gramEnd"/>
      <w:r w:rsidR="008A7D1E" w:rsidRPr="008A7D1E">
        <w:rPr>
          <w:rFonts w:eastAsia="Times New Roman"/>
          <w:bCs/>
          <w:color w:val="000000"/>
          <w:kern w:val="36"/>
        </w:rPr>
        <w:t xml:space="preserve"> очевидно</w:t>
      </w:r>
      <w:r w:rsidR="00AC63E8">
        <w:rPr>
          <w:rFonts w:eastAsia="Times New Roman"/>
          <w:bCs/>
          <w:color w:val="000000"/>
          <w:kern w:val="36"/>
        </w:rPr>
        <w:t>, что данный тренд</w:t>
      </w:r>
      <w:r w:rsidR="008A7D1E" w:rsidRPr="008A7D1E">
        <w:rPr>
          <w:rFonts w:eastAsia="Times New Roman"/>
          <w:bCs/>
          <w:color w:val="000000"/>
          <w:kern w:val="36"/>
        </w:rPr>
        <w:t xml:space="preserve"> будет </w:t>
      </w:r>
      <w:r w:rsidR="00AC63E8">
        <w:rPr>
          <w:rFonts w:eastAsia="Times New Roman"/>
          <w:bCs/>
          <w:color w:val="000000"/>
          <w:kern w:val="36"/>
        </w:rPr>
        <w:t xml:space="preserve">наблюдаться в дальнейшем и несомненно затронет интерес </w:t>
      </w:r>
      <w:r w:rsidRPr="008A7D1E">
        <w:rPr>
          <w:rFonts w:eastAsia="Times New Roman"/>
          <w:bCs/>
          <w:color w:val="000000"/>
          <w:kern w:val="36"/>
        </w:rPr>
        <w:t>«</w:t>
      </w:r>
      <w:r w:rsidR="008A7D1E" w:rsidRPr="008A7D1E">
        <w:rPr>
          <w:rFonts w:eastAsia="Times New Roman"/>
          <w:bCs/>
          <w:color w:val="000000"/>
          <w:kern w:val="36"/>
        </w:rPr>
        <w:t>медиков - будущего</w:t>
      </w:r>
      <w:r w:rsidRPr="008A7D1E">
        <w:rPr>
          <w:rFonts w:eastAsia="Times New Roman"/>
          <w:bCs/>
          <w:color w:val="000000"/>
          <w:kern w:val="36"/>
        </w:rPr>
        <w:t>»</w:t>
      </w:r>
      <w:r w:rsidR="008A7D1E" w:rsidRPr="008A7D1E">
        <w:rPr>
          <w:rFonts w:eastAsia="Times New Roman"/>
          <w:bCs/>
          <w:color w:val="000000"/>
          <w:kern w:val="36"/>
        </w:rPr>
        <w:t>.</w:t>
      </w:r>
      <w:r w:rsidR="008A7D1E">
        <w:rPr>
          <w:rFonts w:eastAsia="Times New Roman"/>
          <w:bCs/>
          <w:color w:val="000000"/>
          <w:kern w:val="36"/>
        </w:rPr>
        <w:t xml:space="preserve"> Что требует уже сейчас выстраивания современной, прогрессивной, эффективной и востребованной у медицинских работников системы повышения квалификации, системы аккредитации и практической реализации концепции </w:t>
      </w:r>
      <w:r w:rsidR="008A7D1E">
        <w:rPr>
          <w:rFonts w:eastAsia="Times New Roman"/>
          <w:bCs/>
          <w:color w:val="000000"/>
          <w:kern w:val="36"/>
          <w:lang w:val="en-US"/>
        </w:rPr>
        <w:t>LLL</w:t>
      </w:r>
      <w:r w:rsidR="008A7D1E">
        <w:rPr>
          <w:rFonts w:eastAsia="Times New Roman"/>
          <w:bCs/>
          <w:color w:val="000000"/>
          <w:kern w:val="36"/>
        </w:rPr>
        <w:t xml:space="preserve"> в Здравоохранении РФ.</w:t>
      </w:r>
    </w:p>
    <w:p w:rsidR="00E042B7" w:rsidRPr="00EB7A9E" w:rsidRDefault="00DB72F0" w:rsidP="00BA3BF8">
      <w:pPr>
        <w:jc w:val="center"/>
        <w:rPr>
          <w:rFonts w:ascii="Times New Roman" w:hAnsi="Times New Roman" w:cs="Times New Roman"/>
          <w:b/>
        </w:rPr>
      </w:pPr>
      <w:r w:rsidRPr="00EB7A9E">
        <w:rPr>
          <w:rFonts w:ascii="Times New Roman" w:hAnsi="Times New Roman" w:cs="Times New Roman"/>
          <w:b/>
        </w:rPr>
        <w:t>Библиографический список</w:t>
      </w:r>
    </w:p>
    <w:p w:rsidR="007042CF" w:rsidRPr="005C3538" w:rsidRDefault="007042CF" w:rsidP="00BA3BF8">
      <w:pPr>
        <w:ind w:firstLine="709"/>
        <w:jc w:val="both"/>
        <w:rPr>
          <w:rFonts w:ascii="Times New Roman" w:hAnsi="Times New Roman" w:cs="Times New Roman"/>
        </w:rPr>
      </w:pPr>
      <w:r w:rsidRPr="005C3538">
        <w:rPr>
          <w:rFonts w:ascii="Times New Roman" w:hAnsi="Times New Roman" w:cs="Times New Roman"/>
        </w:rPr>
        <w:t xml:space="preserve">1. Аксенова Е.И., Медведева Е.И., </w:t>
      </w:r>
      <w:proofErr w:type="spellStart"/>
      <w:r w:rsidRPr="005C3538">
        <w:rPr>
          <w:rFonts w:ascii="Times New Roman" w:hAnsi="Times New Roman" w:cs="Times New Roman"/>
        </w:rPr>
        <w:t>Крошилин</w:t>
      </w:r>
      <w:proofErr w:type="spellEnd"/>
      <w:r w:rsidRPr="005C3538">
        <w:rPr>
          <w:rFonts w:ascii="Times New Roman" w:hAnsi="Times New Roman" w:cs="Times New Roman"/>
        </w:rPr>
        <w:t xml:space="preserve"> С.В. Использование цифровых технологий в деятельности медицинских организаций. Здравоохранение Российской Федерации. 2024; 68(5): 356-363. DOI: 10.47470/0044-197X-2024-68-5-356-363.</w:t>
      </w:r>
    </w:p>
    <w:p w:rsidR="007042CF" w:rsidRPr="005C3538" w:rsidRDefault="007042CF" w:rsidP="00BA3BF8">
      <w:pPr>
        <w:ind w:firstLine="709"/>
        <w:jc w:val="both"/>
        <w:rPr>
          <w:rFonts w:ascii="Times New Roman" w:hAnsi="Times New Roman" w:cs="Times New Roman"/>
        </w:rPr>
      </w:pPr>
      <w:r w:rsidRPr="005C3538">
        <w:rPr>
          <w:rFonts w:ascii="Times New Roman" w:hAnsi="Times New Roman" w:cs="Times New Roman"/>
        </w:rPr>
        <w:t xml:space="preserve">2. Аксенова Е.И., </w:t>
      </w:r>
      <w:proofErr w:type="spellStart"/>
      <w:r w:rsidRPr="005C3538">
        <w:rPr>
          <w:rFonts w:ascii="Times New Roman" w:hAnsi="Times New Roman" w:cs="Times New Roman"/>
        </w:rPr>
        <w:t>Крошилин</w:t>
      </w:r>
      <w:proofErr w:type="spellEnd"/>
      <w:r w:rsidRPr="005C3538">
        <w:rPr>
          <w:rFonts w:ascii="Times New Roman" w:hAnsi="Times New Roman" w:cs="Times New Roman"/>
        </w:rPr>
        <w:t xml:space="preserve"> С.В., Медведева Е.И. </w:t>
      </w:r>
      <w:proofErr w:type="spellStart"/>
      <w:proofErr w:type="gramStart"/>
      <w:r w:rsidRPr="005C3538">
        <w:rPr>
          <w:rFonts w:ascii="Times New Roman" w:hAnsi="Times New Roman" w:cs="Times New Roman"/>
        </w:rPr>
        <w:t>Чат-боты</w:t>
      </w:r>
      <w:proofErr w:type="spellEnd"/>
      <w:proofErr w:type="gramEnd"/>
      <w:r w:rsidRPr="005C3538">
        <w:rPr>
          <w:rFonts w:ascii="Times New Roman" w:hAnsi="Times New Roman" w:cs="Times New Roman"/>
        </w:rPr>
        <w:t xml:space="preserve"> - современная реальность консультирования в медицине. Здравоохранение Российской Федерации. 2023; 67(5): 403-410. DOI: 10.47470/0044-197X-2023-67-5-403-410.</w:t>
      </w:r>
    </w:p>
    <w:p w:rsidR="007042CF" w:rsidRPr="005C3538" w:rsidRDefault="007042CF" w:rsidP="00BA3BF8">
      <w:pPr>
        <w:ind w:firstLine="709"/>
        <w:jc w:val="both"/>
        <w:rPr>
          <w:rFonts w:ascii="Times New Roman" w:hAnsi="Times New Roman" w:cs="Times New Roman"/>
        </w:rPr>
      </w:pPr>
      <w:r w:rsidRPr="005C3538">
        <w:rPr>
          <w:rFonts w:ascii="Times New Roman" w:hAnsi="Times New Roman" w:cs="Times New Roman"/>
        </w:rPr>
        <w:t xml:space="preserve">3. </w:t>
      </w:r>
      <w:proofErr w:type="spellStart"/>
      <w:r w:rsidRPr="005C3538">
        <w:rPr>
          <w:rFonts w:ascii="Times New Roman" w:hAnsi="Times New Roman" w:cs="Times New Roman"/>
        </w:rPr>
        <w:t>Крошилин</w:t>
      </w:r>
      <w:proofErr w:type="spellEnd"/>
      <w:r w:rsidRPr="005C3538">
        <w:rPr>
          <w:rFonts w:ascii="Times New Roman" w:hAnsi="Times New Roman" w:cs="Times New Roman"/>
        </w:rPr>
        <w:t xml:space="preserve"> С.В., Медведева Е.И. Новые медицинские технологии: гендерные различия восприятия телемедицины. Бюллетень Национального научно-исследовательского института общественного здоровья имени Н.А. Семашко. 2023; 3: 79-86. DOI: 10.25742/NRIPH.2023.03.013.</w:t>
      </w:r>
    </w:p>
    <w:p w:rsidR="007042CF" w:rsidRPr="005C3538" w:rsidRDefault="007042CF" w:rsidP="00BA3BF8">
      <w:pPr>
        <w:ind w:firstLine="709"/>
        <w:jc w:val="both"/>
        <w:rPr>
          <w:rFonts w:ascii="Times New Roman" w:hAnsi="Times New Roman" w:cs="Times New Roman"/>
        </w:rPr>
      </w:pPr>
      <w:r w:rsidRPr="005C3538">
        <w:rPr>
          <w:rFonts w:ascii="Times New Roman" w:hAnsi="Times New Roman" w:cs="Times New Roman"/>
        </w:rPr>
        <w:lastRenderedPageBreak/>
        <w:t xml:space="preserve">4. Развитие цифровых компетенций медицинских работников в контексте всеобщей цифровизации российского здравоохранения / М. Н. Дудин, П. В. </w:t>
      </w:r>
      <w:proofErr w:type="spellStart"/>
      <w:r w:rsidRPr="005C3538">
        <w:rPr>
          <w:rFonts w:ascii="Times New Roman" w:hAnsi="Times New Roman" w:cs="Times New Roman"/>
        </w:rPr>
        <w:t>Голышко</w:t>
      </w:r>
      <w:proofErr w:type="spellEnd"/>
      <w:r w:rsidRPr="005C3538">
        <w:rPr>
          <w:rFonts w:ascii="Times New Roman" w:hAnsi="Times New Roman" w:cs="Times New Roman"/>
        </w:rPr>
        <w:t xml:space="preserve">, Е. В. </w:t>
      </w:r>
      <w:proofErr w:type="spellStart"/>
      <w:r w:rsidRPr="005C3538">
        <w:rPr>
          <w:rFonts w:ascii="Times New Roman" w:hAnsi="Times New Roman" w:cs="Times New Roman"/>
        </w:rPr>
        <w:t>Вашаломидзе</w:t>
      </w:r>
      <w:proofErr w:type="spellEnd"/>
      <w:r w:rsidRPr="005C3538">
        <w:rPr>
          <w:rFonts w:ascii="Times New Roman" w:hAnsi="Times New Roman" w:cs="Times New Roman"/>
        </w:rPr>
        <w:t xml:space="preserve"> [и др.] // Проблемы социальной гигиены, здравоохранения и истории медицины. – 2022. – Т. 30, № 5. – С. 843-852. – DOI 10.32687/0869-866X-2022-30-5-843-852.</w:t>
      </w:r>
    </w:p>
    <w:p w:rsidR="00380392" w:rsidRPr="005C3538" w:rsidRDefault="007042CF" w:rsidP="00BA3BF8">
      <w:pPr>
        <w:ind w:firstLine="709"/>
        <w:jc w:val="both"/>
        <w:rPr>
          <w:rFonts w:ascii="Times New Roman" w:hAnsi="Times New Roman" w:cs="Times New Roman"/>
        </w:rPr>
      </w:pPr>
      <w:r w:rsidRPr="005C3538">
        <w:rPr>
          <w:rFonts w:ascii="Times New Roman" w:hAnsi="Times New Roman" w:cs="Times New Roman"/>
        </w:rPr>
        <w:t>5</w:t>
      </w:r>
      <w:r w:rsidR="00380392" w:rsidRPr="005C3538">
        <w:rPr>
          <w:rFonts w:ascii="Times New Roman" w:hAnsi="Times New Roman" w:cs="Times New Roman"/>
        </w:rPr>
        <w:t xml:space="preserve">. Медведева, Е. И. Современные IT-специалисты в медицине: необходимость получения </w:t>
      </w:r>
      <w:proofErr w:type="spellStart"/>
      <w:r w:rsidR="00380392" w:rsidRPr="005C3538">
        <w:rPr>
          <w:rFonts w:ascii="Times New Roman" w:hAnsi="Times New Roman" w:cs="Times New Roman"/>
        </w:rPr>
        <w:t>ИКТ-компетенций</w:t>
      </w:r>
      <w:proofErr w:type="spellEnd"/>
      <w:r w:rsidR="00380392" w:rsidRPr="005C3538">
        <w:rPr>
          <w:rFonts w:ascii="Times New Roman" w:hAnsi="Times New Roman" w:cs="Times New Roman"/>
        </w:rPr>
        <w:t xml:space="preserve"> в вузах / Е. И. Медведева, С. В. </w:t>
      </w:r>
      <w:proofErr w:type="spellStart"/>
      <w:r w:rsidR="00380392" w:rsidRPr="005C3538">
        <w:rPr>
          <w:rFonts w:ascii="Times New Roman" w:hAnsi="Times New Roman" w:cs="Times New Roman"/>
        </w:rPr>
        <w:t>Крошилин</w:t>
      </w:r>
      <w:proofErr w:type="spellEnd"/>
      <w:r w:rsidR="00380392" w:rsidRPr="005C3538">
        <w:rPr>
          <w:rFonts w:ascii="Times New Roman" w:hAnsi="Times New Roman" w:cs="Times New Roman"/>
        </w:rPr>
        <w:t xml:space="preserve"> // Глобальные вызовы и региональное развитие в зеркале социологических измерений</w:t>
      </w:r>
      <w:proofErr w:type="gramStart"/>
      <w:r w:rsidR="00380392" w:rsidRPr="005C3538">
        <w:rPr>
          <w:rFonts w:ascii="Times New Roman" w:hAnsi="Times New Roman" w:cs="Times New Roman"/>
        </w:rPr>
        <w:t xml:space="preserve"> :</w:t>
      </w:r>
      <w:proofErr w:type="gramEnd"/>
      <w:r w:rsidR="00380392" w:rsidRPr="005C3538">
        <w:rPr>
          <w:rFonts w:ascii="Times New Roman" w:hAnsi="Times New Roman" w:cs="Times New Roman"/>
        </w:rPr>
        <w:t xml:space="preserve"> Материалы IX </w:t>
      </w:r>
      <w:proofErr w:type="gramStart"/>
      <w:r w:rsidR="00380392" w:rsidRPr="005C3538">
        <w:rPr>
          <w:rFonts w:ascii="Times New Roman" w:hAnsi="Times New Roman" w:cs="Times New Roman"/>
        </w:rPr>
        <w:t>международной</w:t>
      </w:r>
      <w:proofErr w:type="gramEnd"/>
      <w:r w:rsidR="00380392" w:rsidRPr="005C3538">
        <w:rPr>
          <w:rFonts w:ascii="Times New Roman" w:hAnsi="Times New Roman" w:cs="Times New Roman"/>
        </w:rPr>
        <w:t xml:space="preserve"> научно-практической </w:t>
      </w:r>
      <w:proofErr w:type="spellStart"/>
      <w:r w:rsidR="00380392" w:rsidRPr="005C3538">
        <w:rPr>
          <w:rFonts w:ascii="Times New Roman" w:hAnsi="Times New Roman" w:cs="Times New Roman"/>
        </w:rPr>
        <w:t>интернет-конференции</w:t>
      </w:r>
      <w:proofErr w:type="spellEnd"/>
      <w:r w:rsidR="00380392" w:rsidRPr="005C3538">
        <w:rPr>
          <w:rFonts w:ascii="Times New Roman" w:hAnsi="Times New Roman" w:cs="Times New Roman"/>
        </w:rPr>
        <w:t>, Вологда, 25–29 марта 2024 года. – Вологда: Вологодский научный центр РАН, 2024. – С. 30-37.</w:t>
      </w:r>
    </w:p>
    <w:p w:rsidR="008B16F7" w:rsidRPr="005C3538" w:rsidRDefault="008B16F7" w:rsidP="00BA3BF8">
      <w:pPr>
        <w:ind w:firstLine="709"/>
        <w:jc w:val="both"/>
        <w:rPr>
          <w:rFonts w:ascii="Times New Roman" w:hAnsi="Times New Roman" w:cs="Times New Roman"/>
        </w:rPr>
      </w:pPr>
      <w:r w:rsidRPr="005C3538">
        <w:rPr>
          <w:rFonts w:ascii="Times New Roman" w:hAnsi="Times New Roman" w:cs="Times New Roman"/>
        </w:rPr>
        <w:t xml:space="preserve">6. «Скрытые» возможности развития медицинских организаций: как оценить и измерить интеллектуальный потенциал / С. В. </w:t>
      </w:r>
      <w:proofErr w:type="spellStart"/>
      <w:r w:rsidRPr="005C3538">
        <w:rPr>
          <w:rFonts w:ascii="Times New Roman" w:hAnsi="Times New Roman" w:cs="Times New Roman"/>
        </w:rPr>
        <w:t>Крошилин</w:t>
      </w:r>
      <w:proofErr w:type="spellEnd"/>
      <w:r w:rsidRPr="005C3538">
        <w:rPr>
          <w:rFonts w:ascii="Times New Roman" w:hAnsi="Times New Roman" w:cs="Times New Roman"/>
        </w:rPr>
        <w:t xml:space="preserve">, Е. И. Медведева, Т. Г. </w:t>
      </w:r>
      <w:proofErr w:type="spellStart"/>
      <w:r w:rsidRPr="005C3538">
        <w:rPr>
          <w:rFonts w:ascii="Times New Roman" w:hAnsi="Times New Roman" w:cs="Times New Roman"/>
        </w:rPr>
        <w:t>Авачева</w:t>
      </w:r>
      <w:proofErr w:type="spellEnd"/>
      <w:r w:rsidRPr="005C3538">
        <w:rPr>
          <w:rFonts w:ascii="Times New Roman" w:hAnsi="Times New Roman" w:cs="Times New Roman"/>
        </w:rPr>
        <w:t>, О. В. Медведева // Современные проблемы здравоохранения и медицинской статистики. – 2024. – № 5. – С. 761-781. – DOI 10.24412/2312-2935-2024-5-761-781.</w:t>
      </w:r>
    </w:p>
    <w:p w:rsidR="00861A13" w:rsidRPr="005C3538" w:rsidRDefault="00861A13" w:rsidP="00BA3BF8">
      <w:pPr>
        <w:ind w:firstLine="709"/>
        <w:jc w:val="both"/>
        <w:rPr>
          <w:rFonts w:ascii="Times New Roman" w:hAnsi="Times New Roman" w:cs="Times New Roman"/>
          <w:b/>
          <w:highlight w:val="yellow"/>
        </w:rPr>
      </w:pPr>
    </w:p>
    <w:p w:rsidR="00DB72F0" w:rsidRPr="001C5951" w:rsidRDefault="00DB72F0" w:rsidP="00BA3BF8">
      <w:pPr>
        <w:ind w:firstLine="709"/>
        <w:jc w:val="both"/>
        <w:rPr>
          <w:rFonts w:ascii="Times New Roman" w:hAnsi="Times New Roman" w:cs="Times New Roman"/>
          <w:b/>
        </w:rPr>
      </w:pPr>
      <w:r w:rsidRPr="001C5951">
        <w:rPr>
          <w:rFonts w:ascii="Times New Roman" w:hAnsi="Times New Roman" w:cs="Times New Roman"/>
          <w:b/>
        </w:rPr>
        <w:t>Информация об авторе</w:t>
      </w:r>
    </w:p>
    <w:p w:rsidR="00D660FF" w:rsidRPr="001C5951" w:rsidRDefault="00D660FF" w:rsidP="00BA3BF8">
      <w:pPr>
        <w:ind w:firstLine="709"/>
        <w:jc w:val="both"/>
        <w:rPr>
          <w:rFonts w:ascii="Times New Roman" w:hAnsi="Times New Roman" w:cs="Times New Roman"/>
        </w:rPr>
      </w:pPr>
      <w:r w:rsidRPr="001C5951">
        <w:rPr>
          <w:rFonts w:ascii="Times New Roman" w:hAnsi="Times New Roman" w:cs="Times New Roman"/>
        </w:rPr>
        <w:t xml:space="preserve">Медведева Елена Ильинична (Россия, </w:t>
      </w:r>
      <w:r w:rsidR="00F37C2E" w:rsidRPr="001C5951">
        <w:rPr>
          <w:rFonts w:ascii="Times New Roman" w:hAnsi="Times New Roman" w:cs="Times New Roman"/>
        </w:rPr>
        <w:t>Москва</w:t>
      </w:r>
      <w:r w:rsidRPr="001C5951">
        <w:rPr>
          <w:rFonts w:ascii="Times New Roman" w:hAnsi="Times New Roman" w:cs="Times New Roman"/>
        </w:rPr>
        <w:t xml:space="preserve">) – доктор экономических наук, </w:t>
      </w:r>
      <w:r w:rsidR="008D22F0" w:rsidRPr="001C5951">
        <w:rPr>
          <w:rFonts w:ascii="Times New Roman" w:hAnsi="Times New Roman" w:cs="Times New Roman"/>
        </w:rPr>
        <w:t xml:space="preserve">доцент, </w:t>
      </w:r>
      <w:r w:rsidR="004025C0" w:rsidRPr="001C5951">
        <w:rPr>
          <w:rFonts w:ascii="Times New Roman" w:hAnsi="Times New Roman" w:cs="Times New Roman"/>
        </w:rPr>
        <w:t xml:space="preserve">научный сотрудник Отдела </w:t>
      </w:r>
      <w:r w:rsidR="00BA3BF8" w:rsidRPr="001C5951">
        <w:rPr>
          <w:rFonts w:ascii="Times New Roman" w:hAnsi="Times New Roman" w:cs="Times New Roman"/>
        </w:rPr>
        <w:t>лидерства в здравоохранении</w:t>
      </w:r>
      <w:r w:rsidR="004025C0" w:rsidRPr="001C5951">
        <w:rPr>
          <w:rFonts w:ascii="Times New Roman" w:hAnsi="Times New Roman" w:cs="Times New Roman"/>
        </w:rPr>
        <w:t xml:space="preserve"> Научно-исследовательского института организации здравоохранения и медицинского менеджмента Департамента здравоохранения города Москвы </w:t>
      </w:r>
      <w:r w:rsidRPr="001C5951">
        <w:rPr>
          <w:rFonts w:ascii="Times New Roman" w:hAnsi="Times New Roman" w:cs="Times New Roman"/>
        </w:rPr>
        <w:t xml:space="preserve">(Адрес: </w:t>
      </w:r>
      <w:r w:rsidR="00BA3BF8" w:rsidRPr="001C5951">
        <w:rPr>
          <w:rFonts w:ascii="Times New Roman" w:eastAsia="Calibri" w:hAnsi="Times New Roman" w:cs="Times New Roman"/>
          <w:lang w:eastAsia="en-US"/>
        </w:rPr>
        <w:t xml:space="preserve">115184, г. Москва, Большая Татарская улица, д. 30, </w:t>
      </w:r>
      <w:r w:rsidRPr="001C5951">
        <w:rPr>
          <w:rFonts w:ascii="Times New Roman" w:eastAsia="Calibri" w:hAnsi="Times New Roman" w:cs="Times New Roman"/>
          <w:lang w:eastAsia="en-US"/>
        </w:rPr>
        <w:t>тел. +</w:t>
      </w:r>
      <w:r w:rsidRPr="001C5951">
        <w:rPr>
          <w:rFonts w:ascii="Times New Roman" w:hAnsi="Times New Roman" w:cs="Times New Roman"/>
        </w:rPr>
        <w:t>7(</w:t>
      </w:r>
      <w:r w:rsidR="008D22F0" w:rsidRPr="001C5951">
        <w:rPr>
          <w:rFonts w:ascii="Times New Roman" w:hAnsi="Times New Roman" w:cs="Times New Roman"/>
        </w:rPr>
        <w:t>917</w:t>
      </w:r>
      <w:r w:rsidRPr="001C5951">
        <w:rPr>
          <w:rFonts w:ascii="Times New Roman" w:hAnsi="Times New Roman" w:cs="Times New Roman"/>
        </w:rPr>
        <w:t>)</w:t>
      </w:r>
      <w:r w:rsidR="008D22F0" w:rsidRPr="001C5951">
        <w:rPr>
          <w:rFonts w:ascii="Times New Roman" w:hAnsi="Times New Roman" w:cs="Times New Roman"/>
        </w:rPr>
        <w:t xml:space="preserve"> 540-47-54</w:t>
      </w:r>
      <w:r w:rsidRPr="001C5951">
        <w:rPr>
          <w:rFonts w:ascii="Times New Roman" w:hAnsi="Times New Roman" w:cs="Times New Roman"/>
        </w:rPr>
        <w:t xml:space="preserve">, </w:t>
      </w:r>
      <w:r w:rsidRPr="001C5951">
        <w:rPr>
          <w:rFonts w:ascii="Times New Roman" w:hAnsi="Times New Roman" w:cs="Times New Roman"/>
          <w:lang w:val="en-US"/>
        </w:rPr>
        <w:t>E</w:t>
      </w:r>
      <w:r w:rsidRPr="001C5951">
        <w:rPr>
          <w:rFonts w:ascii="Times New Roman" w:hAnsi="Times New Roman" w:cs="Times New Roman"/>
        </w:rPr>
        <w:t>-</w:t>
      </w:r>
      <w:r w:rsidRPr="001C5951">
        <w:rPr>
          <w:rFonts w:ascii="Times New Roman" w:hAnsi="Times New Roman" w:cs="Times New Roman"/>
          <w:lang w:val="en-US"/>
        </w:rPr>
        <w:t>mail</w:t>
      </w:r>
      <w:r w:rsidRPr="001C5951">
        <w:rPr>
          <w:rFonts w:ascii="Times New Roman" w:hAnsi="Times New Roman" w:cs="Times New Roman"/>
        </w:rPr>
        <w:t xml:space="preserve">: </w:t>
      </w:r>
      <w:r w:rsidR="008D22F0" w:rsidRPr="001C5951">
        <w:rPr>
          <w:rFonts w:ascii="Times New Roman" w:hAnsi="Times New Roman" w:cs="Times New Roman"/>
          <w:lang w:val="en-US"/>
        </w:rPr>
        <w:t>e</w:t>
      </w:r>
      <w:r w:rsidR="008D22F0" w:rsidRPr="001C5951">
        <w:rPr>
          <w:rFonts w:ascii="Times New Roman" w:hAnsi="Times New Roman" w:cs="Times New Roman"/>
        </w:rPr>
        <w:t>_</w:t>
      </w:r>
      <w:proofErr w:type="spellStart"/>
      <w:r w:rsidR="008D22F0" w:rsidRPr="001C5951">
        <w:rPr>
          <w:rFonts w:ascii="Times New Roman" w:hAnsi="Times New Roman" w:cs="Times New Roman"/>
          <w:lang w:val="en-US"/>
        </w:rPr>
        <w:t>lenam</w:t>
      </w:r>
      <w:proofErr w:type="spellEnd"/>
      <w:r w:rsidR="008D22F0" w:rsidRPr="001C5951">
        <w:rPr>
          <w:rFonts w:ascii="Times New Roman" w:hAnsi="Times New Roman" w:cs="Times New Roman"/>
        </w:rPr>
        <w:t>@</w:t>
      </w:r>
      <w:r w:rsidR="008D22F0" w:rsidRPr="001C5951">
        <w:rPr>
          <w:rFonts w:ascii="Times New Roman" w:hAnsi="Times New Roman" w:cs="Times New Roman"/>
          <w:lang w:val="en-US"/>
        </w:rPr>
        <w:t>mail</w:t>
      </w:r>
      <w:r w:rsidR="008D22F0" w:rsidRPr="001C5951">
        <w:rPr>
          <w:rFonts w:ascii="Times New Roman" w:hAnsi="Times New Roman" w:cs="Times New Roman"/>
        </w:rPr>
        <w:t>.</w:t>
      </w:r>
      <w:proofErr w:type="spellStart"/>
      <w:r w:rsidR="008D22F0" w:rsidRPr="001C5951">
        <w:rPr>
          <w:rFonts w:ascii="Times New Roman" w:hAnsi="Times New Roman" w:cs="Times New Roman"/>
          <w:lang w:val="en-US"/>
        </w:rPr>
        <w:t>ru</w:t>
      </w:r>
      <w:proofErr w:type="spellEnd"/>
      <w:r w:rsidRPr="001C5951">
        <w:rPr>
          <w:rFonts w:ascii="Times New Roman" w:hAnsi="Times New Roman" w:cs="Times New Roman"/>
        </w:rPr>
        <w:t xml:space="preserve">). </w:t>
      </w:r>
    </w:p>
    <w:p w:rsidR="00DB72F0" w:rsidRPr="001C5951" w:rsidRDefault="00DB72F0" w:rsidP="00BA3BF8">
      <w:pPr>
        <w:ind w:firstLine="709"/>
        <w:jc w:val="both"/>
        <w:rPr>
          <w:rFonts w:ascii="Times New Roman" w:hAnsi="Times New Roman" w:cs="Times New Roman"/>
          <w:lang w:val="en-US"/>
        </w:rPr>
      </w:pPr>
      <w:proofErr w:type="spellStart"/>
      <w:r w:rsidRPr="001C5951">
        <w:rPr>
          <w:rFonts w:ascii="Times New Roman" w:hAnsi="Times New Roman" w:cs="Times New Roman"/>
        </w:rPr>
        <w:t>Крошилин</w:t>
      </w:r>
      <w:proofErr w:type="spellEnd"/>
      <w:r w:rsidRPr="001C5951">
        <w:rPr>
          <w:rFonts w:ascii="Times New Roman" w:hAnsi="Times New Roman" w:cs="Times New Roman"/>
        </w:rPr>
        <w:t xml:space="preserve"> Сергей Викторович (Россия,</w:t>
      </w:r>
      <w:r w:rsidR="00F37C2E" w:rsidRPr="001C5951">
        <w:rPr>
          <w:rFonts w:ascii="Times New Roman" w:hAnsi="Times New Roman" w:cs="Times New Roman"/>
        </w:rPr>
        <w:t xml:space="preserve"> Москва</w:t>
      </w:r>
      <w:r w:rsidRPr="001C5951">
        <w:rPr>
          <w:rFonts w:ascii="Times New Roman" w:hAnsi="Times New Roman" w:cs="Times New Roman"/>
        </w:rPr>
        <w:t>) – кандидат технических наук, доцент</w:t>
      </w:r>
      <w:r w:rsidR="008D22F0" w:rsidRPr="001C5951">
        <w:rPr>
          <w:rFonts w:ascii="Times New Roman" w:hAnsi="Times New Roman" w:cs="Times New Roman"/>
        </w:rPr>
        <w:t>,</w:t>
      </w:r>
      <w:r w:rsidR="00F37C2E" w:rsidRPr="001C5951">
        <w:rPr>
          <w:rFonts w:ascii="Times New Roman" w:hAnsi="Times New Roman" w:cs="Times New Roman"/>
        </w:rPr>
        <w:t xml:space="preserve"> </w:t>
      </w:r>
      <w:r w:rsidR="00BA3BF8" w:rsidRPr="001C5951">
        <w:rPr>
          <w:rFonts w:ascii="Times New Roman" w:hAnsi="Times New Roman" w:cs="Times New Roman"/>
        </w:rPr>
        <w:t xml:space="preserve">научный сотрудник Отдела лидерства в здравоохранении Научно-исследовательского института организации здравоохранения и медицинского менеджмента Департамента здравоохранения города Москвы (Адрес: </w:t>
      </w:r>
      <w:r w:rsidR="00BA3BF8" w:rsidRPr="001C5951">
        <w:rPr>
          <w:rFonts w:ascii="Times New Roman" w:eastAsia="Calibri" w:hAnsi="Times New Roman" w:cs="Times New Roman"/>
          <w:lang w:eastAsia="en-US"/>
        </w:rPr>
        <w:t>115184, г. Москва, Большая Татарская улица, д. 30</w:t>
      </w:r>
      <w:r w:rsidR="008D22F0" w:rsidRPr="001C5951">
        <w:rPr>
          <w:rFonts w:ascii="Times New Roman" w:hAnsi="Times New Roman" w:cs="Times New Roman"/>
        </w:rPr>
        <w:t xml:space="preserve">, тел. </w:t>
      </w:r>
      <w:r w:rsidR="008D22F0" w:rsidRPr="001C5951">
        <w:rPr>
          <w:rFonts w:ascii="Times New Roman" w:hAnsi="Times New Roman" w:cs="Times New Roman"/>
          <w:lang w:val="en-US"/>
        </w:rPr>
        <w:t>+7(910)</w:t>
      </w:r>
      <w:r w:rsidR="00861A13" w:rsidRPr="001C5951">
        <w:rPr>
          <w:rFonts w:ascii="Times New Roman" w:hAnsi="Times New Roman" w:cs="Times New Roman"/>
          <w:lang w:val="en-US"/>
        </w:rPr>
        <w:t xml:space="preserve"> </w:t>
      </w:r>
      <w:r w:rsidR="008D22F0" w:rsidRPr="001C5951">
        <w:rPr>
          <w:rFonts w:ascii="Times New Roman" w:hAnsi="Times New Roman" w:cs="Times New Roman"/>
          <w:lang w:val="en-US"/>
        </w:rPr>
        <w:t>424-16-56, E-mail: krosh_sergey@mail.ru</w:t>
      </w:r>
      <w:r w:rsidR="00BA3BF8" w:rsidRPr="00F16731">
        <w:rPr>
          <w:rFonts w:ascii="Times New Roman" w:hAnsi="Times New Roman" w:cs="Times New Roman"/>
          <w:lang w:val="en-US"/>
        </w:rPr>
        <w:t>)</w:t>
      </w:r>
      <w:r w:rsidR="00C91C9A" w:rsidRPr="001C5951">
        <w:rPr>
          <w:rFonts w:ascii="Times New Roman" w:hAnsi="Times New Roman" w:cs="Times New Roman"/>
          <w:lang w:val="en-US"/>
        </w:rPr>
        <w:t>.</w:t>
      </w:r>
    </w:p>
    <w:p w:rsidR="005C3538" w:rsidRPr="001C5951" w:rsidRDefault="005C3538" w:rsidP="00BA3BF8">
      <w:pPr>
        <w:widowControl/>
        <w:suppressAutoHyphens w:val="0"/>
        <w:rPr>
          <w:rFonts w:ascii="Times New Roman" w:hAnsi="Times New Roman" w:cs="Times New Roman"/>
          <w:b/>
          <w:lang w:val="en-US"/>
        </w:rPr>
      </w:pPr>
    </w:p>
    <w:p w:rsidR="00D869C6" w:rsidRPr="005C3538" w:rsidRDefault="006C539D" w:rsidP="00BA3BF8">
      <w:pPr>
        <w:ind w:firstLine="709"/>
        <w:jc w:val="right"/>
        <w:rPr>
          <w:rFonts w:ascii="Times New Roman" w:hAnsi="Times New Roman" w:cs="Times New Roman"/>
          <w:b/>
          <w:lang w:val="en-US"/>
        </w:rPr>
      </w:pPr>
      <w:proofErr w:type="spellStart"/>
      <w:r w:rsidRPr="001C5951">
        <w:rPr>
          <w:rFonts w:ascii="Times New Roman" w:hAnsi="Times New Roman" w:cs="Times New Roman"/>
          <w:b/>
          <w:lang w:val="en-US"/>
        </w:rPr>
        <w:t>Medvedeva</w:t>
      </w:r>
      <w:proofErr w:type="spellEnd"/>
      <w:r w:rsidRPr="001C5951">
        <w:rPr>
          <w:rFonts w:ascii="Times New Roman" w:hAnsi="Times New Roman" w:cs="Times New Roman"/>
          <w:b/>
          <w:lang w:val="en-US"/>
        </w:rPr>
        <w:t xml:space="preserve"> E.I., </w:t>
      </w:r>
      <w:proofErr w:type="spellStart"/>
      <w:r w:rsidR="00D869C6" w:rsidRPr="001C5951">
        <w:rPr>
          <w:rFonts w:ascii="Times New Roman" w:hAnsi="Times New Roman" w:cs="Times New Roman"/>
          <w:b/>
          <w:lang w:val="en-US"/>
        </w:rPr>
        <w:t>Kroshilin</w:t>
      </w:r>
      <w:proofErr w:type="spellEnd"/>
      <w:r w:rsidR="00D869C6" w:rsidRPr="005C3538">
        <w:rPr>
          <w:rFonts w:ascii="Times New Roman" w:hAnsi="Times New Roman" w:cs="Times New Roman"/>
          <w:b/>
          <w:lang w:val="en-US"/>
        </w:rPr>
        <w:t xml:space="preserve"> S.V.</w:t>
      </w:r>
    </w:p>
    <w:p w:rsidR="00861A13" w:rsidRPr="005C3538" w:rsidRDefault="00861A13" w:rsidP="00BA3BF8">
      <w:pPr>
        <w:jc w:val="center"/>
        <w:rPr>
          <w:rFonts w:ascii="Times New Roman" w:hAnsi="Times New Roman" w:cs="Times New Roman"/>
          <w:b/>
          <w:bCs/>
          <w:lang w:val="en-US"/>
        </w:rPr>
      </w:pPr>
    </w:p>
    <w:p w:rsidR="00D660FF" w:rsidRPr="008A7D1E" w:rsidRDefault="00BA3BF8" w:rsidP="00BA3BF8">
      <w:pPr>
        <w:jc w:val="center"/>
        <w:rPr>
          <w:rFonts w:ascii="Times New Roman" w:hAnsi="Times New Roman" w:cs="Times New Roman"/>
          <w:b/>
          <w:bCs/>
          <w:highlight w:val="yellow"/>
          <w:lang w:val="en-US"/>
        </w:rPr>
      </w:pPr>
      <w:r w:rsidRPr="00BA3BF8">
        <w:rPr>
          <w:rFonts w:ascii="Times New Roman" w:hAnsi="Times New Roman" w:cs="Times New Roman"/>
          <w:b/>
          <w:bCs/>
          <w:lang w:val="en-US"/>
        </w:rPr>
        <w:t>REQUESTS FOR CONTINUING EDUCATION OF THE "DOCTORS OF THE FUTURE"</w:t>
      </w:r>
    </w:p>
    <w:p w:rsidR="00861A13" w:rsidRPr="008A7D1E" w:rsidRDefault="00861A13" w:rsidP="00BA3BF8">
      <w:pPr>
        <w:jc w:val="center"/>
        <w:rPr>
          <w:rFonts w:ascii="Times New Roman" w:hAnsi="Times New Roman" w:cs="Times New Roman"/>
          <w:b/>
          <w:bCs/>
          <w:highlight w:val="yellow"/>
          <w:lang w:val="en-US"/>
        </w:rPr>
      </w:pPr>
    </w:p>
    <w:p w:rsidR="00EB7A9E" w:rsidRPr="00EB7A9E" w:rsidRDefault="00BA3BF8" w:rsidP="00BA3BF8">
      <w:pPr>
        <w:ind w:firstLine="709"/>
        <w:jc w:val="both"/>
        <w:rPr>
          <w:rFonts w:ascii="Times New Roman" w:eastAsia="Calibri" w:hAnsi="Times New Roman" w:cs="Times New Roman"/>
          <w:i/>
          <w:lang w:val="en-US" w:eastAsia="en-US"/>
        </w:rPr>
      </w:pPr>
      <w:r w:rsidRPr="00BA3BF8">
        <w:rPr>
          <w:rFonts w:ascii="Times New Roman" w:eastAsia="Calibri" w:hAnsi="Times New Roman" w:cs="Times New Roman"/>
          <w:i/>
          <w:lang w:val="en-US" w:eastAsia="en-US"/>
        </w:rPr>
        <w:t>Modern modernization, re-equipment, digitalization of medicine, as well as the introduction of new formats for providing medical care to the population, force us to take a fresh look at the professional training and development of necessary competencies among medical professionals. The modern Moscow medical organization today is a high–tech, well-equipped institution using the latest achievements of science, technology and technology, providing a full range of medical and diagnostic services. The healthcare sector in the Russian Federation is faced with the task of replicating the highly effective "Moscow Standard" for all Russian regions. However, there is a demand not only for the modernization of fixed assets with all the necessary equipment, but also for the selection and management of medical personnel, who must have both high-quality "basic" education and be ready to constantly improve their competencies. Moscow has implemented a system of retraining (advanced training) of medical workers and a system of their accreditation, as well as a permanent opportunity to receive the necessary continuing medical education. This study will present the results of a study on the attitude of medical workers in Moscow to the existing accreditation system, in order to identify their motivation for self-education in terms of compliance with the competencies of the "doctors of the future."</w:t>
      </w:r>
      <w:r w:rsidR="00EB7A9E" w:rsidRPr="00EB7A9E">
        <w:rPr>
          <w:rFonts w:ascii="Times New Roman" w:eastAsia="Calibri" w:hAnsi="Times New Roman" w:cs="Times New Roman"/>
          <w:i/>
          <w:lang w:val="en-US" w:eastAsia="en-US"/>
        </w:rPr>
        <w:t xml:space="preserve"> </w:t>
      </w:r>
    </w:p>
    <w:p w:rsidR="00EB7A9E" w:rsidRPr="00F16731" w:rsidRDefault="00EB7A9E" w:rsidP="00BA3BF8">
      <w:pPr>
        <w:jc w:val="both"/>
        <w:rPr>
          <w:rFonts w:ascii="Times New Roman" w:eastAsia="Calibri" w:hAnsi="Times New Roman" w:cs="Times New Roman"/>
          <w:b/>
          <w:i/>
          <w:lang w:val="en-US" w:eastAsia="en-US"/>
        </w:rPr>
      </w:pPr>
      <w:r w:rsidRPr="00BA3BF8">
        <w:rPr>
          <w:rFonts w:ascii="Times New Roman" w:eastAsia="Calibri" w:hAnsi="Times New Roman" w:cs="Times New Roman"/>
          <w:b/>
          <w:i/>
          <w:lang w:val="en-US" w:eastAsia="en-US"/>
        </w:rPr>
        <w:t>This article was prepared by the author as part of the research project "Scientific and methodological support for organizational aspects of improving the availability and quality of medical care in the public health system of Moscow" (no. according to EGISU: № 123032100063-3).</w:t>
      </w:r>
    </w:p>
    <w:p w:rsidR="001C5951" w:rsidRPr="00F16731" w:rsidRDefault="001C5951" w:rsidP="00BA3BF8">
      <w:pPr>
        <w:jc w:val="both"/>
        <w:rPr>
          <w:rFonts w:ascii="Times New Roman" w:eastAsia="Calibri" w:hAnsi="Times New Roman" w:cs="Times New Roman"/>
          <w:b/>
          <w:i/>
          <w:lang w:val="en-US" w:eastAsia="en-US"/>
        </w:rPr>
      </w:pPr>
    </w:p>
    <w:p w:rsidR="00861A13" w:rsidRPr="00EB7A9E" w:rsidRDefault="00861A13" w:rsidP="00BA3BF8">
      <w:pPr>
        <w:jc w:val="both"/>
        <w:rPr>
          <w:rFonts w:ascii="Times New Roman" w:eastAsia="Calibri" w:hAnsi="Times New Roman" w:cs="Times New Roman"/>
          <w:i/>
          <w:lang w:val="en-US" w:eastAsia="en-US"/>
        </w:rPr>
      </w:pPr>
      <w:r w:rsidRPr="00EB7A9E">
        <w:rPr>
          <w:rFonts w:ascii="Times New Roman" w:eastAsia="Calibri" w:hAnsi="Times New Roman" w:cs="Times New Roman"/>
          <w:b/>
          <w:i/>
          <w:lang w:val="en-US" w:eastAsia="en-US"/>
        </w:rPr>
        <w:t>Keywords</w:t>
      </w:r>
      <w:r w:rsidRPr="00EB7A9E">
        <w:rPr>
          <w:rFonts w:ascii="Times New Roman" w:eastAsia="Calibri" w:hAnsi="Times New Roman" w:cs="Times New Roman"/>
          <w:i/>
          <w:lang w:val="en-US" w:eastAsia="en-US"/>
        </w:rPr>
        <w:t xml:space="preserve">: </w:t>
      </w:r>
      <w:r w:rsidR="00BA3BF8" w:rsidRPr="00BA3BF8">
        <w:rPr>
          <w:rFonts w:ascii="Times New Roman" w:eastAsia="Calibri" w:hAnsi="Times New Roman" w:cs="Times New Roman"/>
          <w:i/>
          <w:lang w:val="en-US" w:eastAsia="en-US"/>
        </w:rPr>
        <w:t>medical worker; future medic; retraining; continuing medical education; personnel management; healthcare management; socio-economic transformations</w:t>
      </w:r>
      <w:r w:rsidRPr="00EB7A9E">
        <w:rPr>
          <w:rFonts w:ascii="Times New Roman" w:eastAsia="Calibri" w:hAnsi="Times New Roman" w:cs="Times New Roman"/>
          <w:i/>
          <w:lang w:val="en-US" w:eastAsia="en-US"/>
        </w:rPr>
        <w:t>.</w:t>
      </w:r>
    </w:p>
    <w:p w:rsidR="00D660FF" w:rsidRPr="001C5951" w:rsidRDefault="00D660FF" w:rsidP="00BA3BF8">
      <w:pPr>
        <w:ind w:firstLine="709"/>
        <w:jc w:val="both"/>
        <w:rPr>
          <w:rFonts w:ascii="Times New Roman" w:hAnsi="Times New Roman" w:cs="Times New Roman"/>
          <w:b/>
          <w:lang w:val="en-US"/>
        </w:rPr>
      </w:pPr>
      <w:r w:rsidRPr="001C5951">
        <w:rPr>
          <w:rFonts w:ascii="Times New Roman" w:hAnsi="Times New Roman" w:cs="Times New Roman"/>
          <w:b/>
          <w:lang w:val="en-US"/>
        </w:rPr>
        <w:lastRenderedPageBreak/>
        <w:t>Information about the author</w:t>
      </w:r>
    </w:p>
    <w:p w:rsidR="001C5951" w:rsidRPr="001C5951" w:rsidRDefault="001C5951" w:rsidP="001C5951">
      <w:pPr>
        <w:ind w:firstLine="709"/>
        <w:jc w:val="both"/>
        <w:rPr>
          <w:rFonts w:ascii="Times New Roman" w:hAnsi="Times New Roman" w:cs="Times New Roman"/>
        </w:rPr>
      </w:pPr>
      <w:proofErr w:type="spellStart"/>
      <w:r w:rsidRPr="001C5951">
        <w:rPr>
          <w:rFonts w:ascii="Times New Roman" w:hAnsi="Times New Roman" w:cs="Times New Roman"/>
          <w:lang w:val="en-US"/>
        </w:rPr>
        <w:t>Medvedeva</w:t>
      </w:r>
      <w:proofErr w:type="spellEnd"/>
      <w:r w:rsidRPr="001C5951">
        <w:rPr>
          <w:rFonts w:ascii="Times New Roman" w:hAnsi="Times New Roman" w:cs="Times New Roman"/>
          <w:lang w:val="en-US"/>
        </w:rPr>
        <w:t xml:space="preserve"> Elena </w:t>
      </w:r>
      <w:proofErr w:type="spellStart"/>
      <w:r w:rsidRPr="001C5951">
        <w:rPr>
          <w:rFonts w:ascii="Times New Roman" w:hAnsi="Times New Roman" w:cs="Times New Roman"/>
          <w:lang w:val="en-US"/>
        </w:rPr>
        <w:t>Ilyinichna</w:t>
      </w:r>
      <w:proofErr w:type="spellEnd"/>
      <w:r w:rsidRPr="001C5951">
        <w:rPr>
          <w:rFonts w:ascii="Times New Roman" w:hAnsi="Times New Roman" w:cs="Times New Roman"/>
          <w:lang w:val="en-US"/>
        </w:rPr>
        <w:t xml:space="preserve"> (Moscow, Russia) – Doctor of Economics, Associate Professor, Researcher at the Department of Leadership in Healthcare at the Scientific Research Institute of Healthcare Organization and Medical Management of the Moscow Department of Health (Address: 30 </w:t>
      </w:r>
      <w:proofErr w:type="spellStart"/>
      <w:r w:rsidRPr="001C5951">
        <w:rPr>
          <w:rFonts w:ascii="Times New Roman" w:hAnsi="Times New Roman" w:cs="Times New Roman"/>
          <w:lang w:val="en-US"/>
        </w:rPr>
        <w:t>Bolshaya</w:t>
      </w:r>
      <w:proofErr w:type="spellEnd"/>
      <w:r w:rsidRPr="001C5951">
        <w:rPr>
          <w:rFonts w:ascii="Times New Roman" w:hAnsi="Times New Roman" w:cs="Times New Roman"/>
          <w:lang w:val="en-US"/>
        </w:rPr>
        <w:t xml:space="preserve"> </w:t>
      </w:r>
      <w:proofErr w:type="spellStart"/>
      <w:r w:rsidRPr="001C5951">
        <w:rPr>
          <w:rFonts w:ascii="Times New Roman" w:hAnsi="Times New Roman" w:cs="Times New Roman"/>
          <w:lang w:val="en-US"/>
        </w:rPr>
        <w:t>Tatarskaya</w:t>
      </w:r>
      <w:proofErr w:type="spellEnd"/>
      <w:r w:rsidRPr="001C5951">
        <w:rPr>
          <w:rFonts w:ascii="Times New Roman" w:hAnsi="Times New Roman" w:cs="Times New Roman"/>
          <w:lang w:val="en-US"/>
        </w:rPr>
        <w:t xml:space="preserve"> Street, 115184, Moscow, tel. </w:t>
      </w:r>
      <w:r w:rsidRPr="001C5951">
        <w:rPr>
          <w:rFonts w:ascii="Times New Roman" w:hAnsi="Times New Roman" w:cs="Times New Roman"/>
        </w:rPr>
        <w:t xml:space="preserve">+7(917) 540-47-54, </w:t>
      </w:r>
      <w:proofErr w:type="spellStart"/>
      <w:r w:rsidRPr="001C5951">
        <w:rPr>
          <w:rFonts w:ascii="Times New Roman" w:hAnsi="Times New Roman" w:cs="Times New Roman"/>
        </w:rPr>
        <w:t>E-mail</w:t>
      </w:r>
      <w:proofErr w:type="spellEnd"/>
      <w:r w:rsidRPr="001C5951">
        <w:rPr>
          <w:rFonts w:ascii="Times New Roman" w:hAnsi="Times New Roman" w:cs="Times New Roman"/>
        </w:rPr>
        <w:t xml:space="preserve">: e_lenam@mail.ru ). </w:t>
      </w:r>
    </w:p>
    <w:p w:rsidR="001C5951" w:rsidRPr="001C5951" w:rsidRDefault="00F16731" w:rsidP="001C5951">
      <w:pPr>
        <w:ind w:firstLine="709"/>
        <w:jc w:val="both"/>
        <w:rPr>
          <w:rFonts w:ascii="Times New Roman" w:hAnsi="Times New Roman" w:cs="Times New Roman"/>
        </w:rPr>
      </w:pPr>
      <w:proofErr w:type="spellStart"/>
      <w:r w:rsidRPr="001C5951">
        <w:rPr>
          <w:rFonts w:ascii="Times New Roman" w:hAnsi="Times New Roman" w:cs="Times New Roman"/>
          <w:lang w:val="en-US"/>
        </w:rPr>
        <w:t>Kroshilin</w:t>
      </w:r>
      <w:proofErr w:type="spellEnd"/>
      <w:r w:rsidRPr="001C5951">
        <w:rPr>
          <w:rFonts w:ascii="Times New Roman" w:hAnsi="Times New Roman" w:cs="Times New Roman"/>
          <w:lang w:val="en-US"/>
        </w:rPr>
        <w:t xml:space="preserve"> </w:t>
      </w:r>
      <w:r w:rsidR="001C5951" w:rsidRPr="001C5951">
        <w:rPr>
          <w:rFonts w:ascii="Times New Roman" w:hAnsi="Times New Roman" w:cs="Times New Roman"/>
          <w:lang w:val="en-US"/>
        </w:rPr>
        <w:t xml:space="preserve">Sergey </w:t>
      </w:r>
      <w:proofErr w:type="spellStart"/>
      <w:r w:rsidR="001C5951" w:rsidRPr="001C5951">
        <w:rPr>
          <w:rFonts w:ascii="Times New Roman" w:hAnsi="Times New Roman" w:cs="Times New Roman"/>
          <w:lang w:val="en-US"/>
        </w:rPr>
        <w:t>Viktorovich</w:t>
      </w:r>
      <w:proofErr w:type="spellEnd"/>
      <w:r w:rsidR="001C5951" w:rsidRPr="001C5951">
        <w:rPr>
          <w:rFonts w:ascii="Times New Roman" w:hAnsi="Times New Roman" w:cs="Times New Roman"/>
          <w:lang w:val="en-US"/>
        </w:rPr>
        <w:t xml:space="preserve"> (Moscow, Russia) – Candidate of Technical Sciences, Associate Professor, Researcher at the Department of Leadership in Healthcare at the Scientific Research Institute of Healthcare Organization and Medical Management of the Moscow Department of Health (Address: 30 </w:t>
      </w:r>
      <w:proofErr w:type="spellStart"/>
      <w:r w:rsidR="001C5951" w:rsidRPr="001C5951">
        <w:rPr>
          <w:rFonts w:ascii="Times New Roman" w:hAnsi="Times New Roman" w:cs="Times New Roman"/>
          <w:lang w:val="en-US"/>
        </w:rPr>
        <w:t>Bolshaya</w:t>
      </w:r>
      <w:proofErr w:type="spellEnd"/>
      <w:r w:rsidR="001C5951" w:rsidRPr="001C5951">
        <w:rPr>
          <w:rFonts w:ascii="Times New Roman" w:hAnsi="Times New Roman" w:cs="Times New Roman"/>
          <w:lang w:val="en-US"/>
        </w:rPr>
        <w:t xml:space="preserve"> </w:t>
      </w:r>
      <w:proofErr w:type="spellStart"/>
      <w:r w:rsidR="001C5951" w:rsidRPr="001C5951">
        <w:rPr>
          <w:rFonts w:ascii="Times New Roman" w:hAnsi="Times New Roman" w:cs="Times New Roman"/>
          <w:lang w:val="en-US"/>
        </w:rPr>
        <w:t>Tatarskaya</w:t>
      </w:r>
      <w:proofErr w:type="spellEnd"/>
      <w:r w:rsidR="001C5951" w:rsidRPr="001C5951">
        <w:rPr>
          <w:rFonts w:ascii="Times New Roman" w:hAnsi="Times New Roman" w:cs="Times New Roman"/>
          <w:lang w:val="en-US"/>
        </w:rPr>
        <w:t xml:space="preserve"> Street, 115184, Moscow, tel. </w:t>
      </w:r>
      <w:r w:rsidR="001C5951" w:rsidRPr="001C5951">
        <w:rPr>
          <w:rFonts w:ascii="Times New Roman" w:hAnsi="Times New Roman" w:cs="Times New Roman"/>
        </w:rPr>
        <w:t xml:space="preserve">+7(910) 424-16-56, </w:t>
      </w:r>
      <w:proofErr w:type="spellStart"/>
      <w:r w:rsidR="001C5951" w:rsidRPr="001C5951">
        <w:rPr>
          <w:rFonts w:ascii="Times New Roman" w:hAnsi="Times New Roman" w:cs="Times New Roman"/>
        </w:rPr>
        <w:t>E-mail</w:t>
      </w:r>
      <w:proofErr w:type="spellEnd"/>
      <w:r w:rsidR="001C5951" w:rsidRPr="001C5951">
        <w:rPr>
          <w:rFonts w:ascii="Times New Roman" w:hAnsi="Times New Roman" w:cs="Times New Roman"/>
        </w:rPr>
        <w:t>: krosh_sergey@mail.ru ).</w:t>
      </w:r>
    </w:p>
    <w:p w:rsidR="001C5951" w:rsidRPr="001C5951" w:rsidRDefault="001C5951" w:rsidP="00BA3BF8">
      <w:pPr>
        <w:jc w:val="center"/>
        <w:rPr>
          <w:rFonts w:ascii="Times New Roman" w:hAnsi="Times New Roman" w:cs="Times New Roman"/>
        </w:rPr>
      </w:pPr>
    </w:p>
    <w:p w:rsidR="001E1F18" w:rsidRPr="001C5951" w:rsidRDefault="001E1F18" w:rsidP="00BA3BF8">
      <w:pPr>
        <w:jc w:val="center"/>
        <w:rPr>
          <w:rFonts w:ascii="Times New Roman" w:hAnsi="Times New Roman" w:cs="Times New Roman"/>
          <w:b/>
          <w:lang w:val="en-US"/>
        </w:rPr>
      </w:pPr>
      <w:r w:rsidRPr="001C5951">
        <w:rPr>
          <w:rFonts w:ascii="Times New Roman" w:hAnsi="Times New Roman" w:cs="Times New Roman"/>
          <w:b/>
          <w:lang w:val="en-US"/>
        </w:rPr>
        <w:t>References</w:t>
      </w:r>
    </w:p>
    <w:p w:rsidR="00BA3BF8" w:rsidRPr="001C5951" w:rsidRDefault="00BA3BF8" w:rsidP="00BA3BF8">
      <w:pPr>
        <w:ind w:firstLine="709"/>
        <w:jc w:val="both"/>
        <w:rPr>
          <w:rFonts w:ascii="Times New Roman" w:hAnsi="Times New Roman" w:cs="Times New Roman"/>
          <w:lang w:val="en-US"/>
        </w:rPr>
      </w:pPr>
      <w:r w:rsidRPr="001C5951">
        <w:rPr>
          <w:rFonts w:ascii="Times New Roman" w:hAnsi="Times New Roman" w:cs="Times New Roman"/>
          <w:lang w:val="en-US"/>
        </w:rPr>
        <w:t xml:space="preserve">1. </w:t>
      </w:r>
      <w:proofErr w:type="spellStart"/>
      <w:r w:rsidRPr="001C5951">
        <w:rPr>
          <w:rFonts w:ascii="Times New Roman" w:hAnsi="Times New Roman" w:cs="Times New Roman"/>
          <w:lang w:val="en-US"/>
        </w:rPr>
        <w:t>Aksenova</w:t>
      </w:r>
      <w:proofErr w:type="spellEnd"/>
      <w:r w:rsidRPr="001C5951">
        <w:rPr>
          <w:rFonts w:ascii="Times New Roman" w:hAnsi="Times New Roman" w:cs="Times New Roman"/>
          <w:lang w:val="en-US"/>
        </w:rPr>
        <w:t xml:space="preserve"> E.I., </w:t>
      </w:r>
      <w:proofErr w:type="spellStart"/>
      <w:r w:rsidRPr="001C5951">
        <w:rPr>
          <w:rFonts w:ascii="Times New Roman" w:hAnsi="Times New Roman" w:cs="Times New Roman"/>
          <w:lang w:val="en-US"/>
        </w:rPr>
        <w:t>Medvedeva</w:t>
      </w:r>
      <w:proofErr w:type="spellEnd"/>
      <w:r w:rsidRPr="001C5951">
        <w:rPr>
          <w:rFonts w:ascii="Times New Roman" w:hAnsi="Times New Roman" w:cs="Times New Roman"/>
          <w:lang w:val="en-US"/>
        </w:rPr>
        <w:t xml:space="preserve"> E.I., </w:t>
      </w:r>
      <w:proofErr w:type="spellStart"/>
      <w:r w:rsidRPr="001C5951">
        <w:rPr>
          <w:rFonts w:ascii="Times New Roman" w:hAnsi="Times New Roman" w:cs="Times New Roman"/>
          <w:lang w:val="en-US"/>
        </w:rPr>
        <w:t>Kroshilin</w:t>
      </w:r>
      <w:proofErr w:type="spellEnd"/>
      <w:r w:rsidRPr="001C5951">
        <w:rPr>
          <w:rFonts w:ascii="Times New Roman" w:hAnsi="Times New Roman" w:cs="Times New Roman"/>
          <w:lang w:val="en-US"/>
        </w:rPr>
        <w:t xml:space="preserve"> S.V. </w:t>
      </w:r>
      <w:proofErr w:type="gramStart"/>
      <w:r w:rsidRPr="001C5951">
        <w:rPr>
          <w:rFonts w:ascii="Times New Roman" w:hAnsi="Times New Roman" w:cs="Times New Roman"/>
          <w:lang w:val="en-US"/>
        </w:rPr>
        <w:t>The use of digital technologies in the activities of medical organizations.</w:t>
      </w:r>
      <w:proofErr w:type="gramEnd"/>
      <w:r w:rsidRPr="001C5951">
        <w:rPr>
          <w:rFonts w:ascii="Times New Roman" w:hAnsi="Times New Roman" w:cs="Times New Roman"/>
          <w:lang w:val="en-US"/>
        </w:rPr>
        <w:t xml:space="preserve"> </w:t>
      </w:r>
      <w:proofErr w:type="gramStart"/>
      <w:r w:rsidRPr="001C5951">
        <w:rPr>
          <w:rFonts w:ascii="Times New Roman" w:hAnsi="Times New Roman" w:cs="Times New Roman"/>
          <w:lang w:val="en-US"/>
        </w:rPr>
        <w:t>Healthcare of the Russian Federation.</w:t>
      </w:r>
      <w:proofErr w:type="gramEnd"/>
      <w:r w:rsidRPr="001C5951">
        <w:rPr>
          <w:rFonts w:ascii="Times New Roman" w:hAnsi="Times New Roman" w:cs="Times New Roman"/>
          <w:lang w:val="en-US"/>
        </w:rPr>
        <w:t xml:space="preserve"> 2024; 68(5): 356-363. DOI: 10.47470/0044-197X-2024-68-5-356-363.</w:t>
      </w:r>
    </w:p>
    <w:p w:rsidR="00BA3BF8" w:rsidRPr="00BA3BF8" w:rsidRDefault="00BA3BF8" w:rsidP="00BA3BF8">
      <w:pPr>
        <w:ind w:firstLine="709"/>
        <w:jc w:val="both"/>
        <w:rPr>
          <w:rFonts w:ascii="Times New Roman" w:hAnsi="Times New Roman" w:cs="Times New Roman"/>
          <w:lang w:val="en-US"/>
        </w:rPr>
      </w:pPr>
      <w:proofErr w:type="gramStart"/>
      <w:r w:rsidRPr="001C5951">
        <w:rPr>
          <w:rFonts w:ascii="Times New Roman" w:hAnsi="Times New Roman" w:cs="Times New Roman"/>
          <w:lang w:val="en-US"/>
        </w:rPr>
        <w:t xml:space="preserve">2. </w:t>
      </w:r>
      <w:proofErr w:type="spellStart"/>
      <w:r w:rsidRPr="001C5951">
        <w:rPr>
          <w:rFonts w:ascii="Times New Roman" w:hAnsi="Times New Roman" w:cs="Times New Roman"/>
          <w:lang w:val="en-US"/>
        </w:rPr>
        <w:t>Aksenova</w:t>
      </w:r>
      <w:proofErr w:type="spellEnd"/>
      <w:r w:rsidRPr="001C5951">
        <w:rPr>
          <w:rFonts w:ascii="Times New Roman" w:hAnsi="Times New Roman" w:cs="Times New Roman"/>
          <w:lang w:val="en-US"/>
        </w:rPr>
        <w:t xml:space="preserve"> E.I., </w:t>
      </w:r>
      <w:proofErr w:type="spellStart"/>
      <w:r w:rsidRPr="001C5951">
        <w:rPr>
          <w:rFonts w:ascii="Times New Roman" w:hAnsi="Times New Roman" w:cs="Times New Roman"/>
          <w:lang w:val="en-US"/>
        </w:rPr>
        <w:t>Kroshilin</w:t>
      </w:r>
      <w:proofErr w:type="spellEnd"/>
      <w:r w:rsidRPr="001C5951">
        <w:rPr>
          <w:rFonts w:ascii="Times New Roman" w:hAnsi="Times New Roman" w:cs="Times New Roman"/>
          <w:lang w:val="en-US"/>
        </w:rPr>
        <w:t xml:space="preserve"> S.V., </w:t>
      </w:r>
      <w:proofErr w:type="spellStart"/>
      <w:r w:rsidRPr="001C5951">
        <w:rPr>
          <w:rFonts w:ascii="Times New Roman" w:hAnsi="Times New Roman" w:cs="Times New Roman"/>
          <w:lang w:val="en-US"/>
        </w:rPr>
        <w:t>Medvedeva</w:t>
      </w:r>
      <w:proofErr w:type="spellEnd"/>
      <w:r w:rsidRPr="001C5951">
        <w:rPr>
          <w:rFonts w:ascii="Times New Roman" w:hAnsi="Times New Roman" w:cs="Times New Roman"/>
          <w:lang w:val="en-US"/>
        </w:rPr>
        <w:t xml:space="preserve"> E</w:t>
      </w:r>
      <w:r w:rsidRPr="00BA3BF8">
        <w:rPr>
          <w:rFonts w:ascii="Times New Roman" w:hAnsi="Times New Roman" w:cs="Times New Roman"/>
          <w:lang w:val="en-US"/>
        </w:rPr>
        <w:t xml:space="preserve">.I. </w:t>
      </w:r>
      <w:proofErr w:type="spellStart"/>
      <w:r w:rsidRPr="00BA3BF8">
        <w:rPr>
          <w:rFonts w:ascii="Times New Roman" w:hAnsi="Times New Roman" w:cs="Times New Roman"/>
          <w:lang w:val="en-US"/>
        </w:rPr>
        <w:t>Chatbots</w:t>
      </w:r>
      <w:proofErr w:type="spellEnd"/>
      <w:r w:rsidRPr="00BA3BF8">
        <w:rPr>
          <w:rFonts w:ascii="Times New Roman" w:hAnsi="Times New Roman" w:cs="Times New Roman"/>
          <w:lang w:val="en-US"/>
        </w:rPr>
        <w:t xml:space="preserve"> - the modern reality of consulting in medicine.</w:t>
      </w:r>
      <w:proofErr w:type="gramEnd"/>
      <w:r w:rsidRPr="00BA3BF8">
        <w:rPr>
          <w:rFonts w:ascii="Times New Roman" w:hAnsi="Times New Roman" w:cs="Times New Roman"/>
          <w:lang w:val="en-US"/>
        </w:rPr>
        <w:t xml:space="preserve"> </w:t>
      </w:r>
      <w:proofErr w:type="gramStart"/>
      <w:r w:rsidRPr="00BA3BF8">
        <w:rPr>
          <w:rFonts w:ascii="Times New Roman" w:hAnsi="Times New Roman" w:cs="Times New Roman"/>
          <w:lang w:val="en-US"/>
        </w:rPr>
        <w:t>Healthcare of the Russian Federation.</w:t>
      </w:r>
      <w:proofErr w:type="gramEnd"/>
      <w:r w:rsidRPr="00BA3BF8">
        <w:rPr>
          <w:rFonts w:ascii="Times New Roman" w:hAnsi="Times New Roman" w:cs="Times New Roman"/>
          <w:lang w:val="en-US"/>
        </w:rPr>
        <w:t xml:space="preserve"> 2023; 67(5): 403-410. DOI: 10.47470/0044-197X-2023-67-5-403-410.</w:t>
      </w:r>
    </w:p>
    <w:p w:rsidR="00BA3BF8" w:rsidRPr="00BA3BF8" w:rsidRDefault="00BA3BF8" w:rsidP="00BA3BF8">
      <w:pPr>
        <w:ind w:firstLine="709"/>
        <w:jc w:val="both"/>
        <w:rPr>
          <w:rFonts w:ascii="Times New Roman" w:hAnsi="Times New Roman" w:cs="Times New Roman"/>
          <w:lang w:val="en-US"/>
        </w:rPr>
      </w:pPr>
      <w:r w:rsidRPr="00BA3BF8">
        <w:rPr>
          <w:rFonts w:ascii="Times New Roman" w:hAnsi="Times New Roman" w:cs="Times New Roman"/>
          <w:lang w:val="en-US"/>
        </w:rPr>
        <w:t xml:space="preserve">3. </w:t>
      </w:r>
      <w:proofErr w:type="spellStart"/>
      <w:r w:rsidRPr="00BA3BF8">
        <w:rPr>
          <w:rFonts w:ascii="Times New Roman" w:hAnsi="Times New Roman" w:cs="Times New Roman"/>
          <w:lang w:val="en-US"/>
        </w:rPr>
        <w:t>Kroshilin</w:t>
      </w:r>
      <w:proofErr w:type="spellEnd"/>
      <w:r w:rsidRPr="00BA3BF8">
        <w:rPr>
          <w:rFonts w:ascii="Times New Roman" w:hAnsi="Times New Roman" w:cs="Times New Roman"/>
          <w:lang w:val="en-US"/>
        </w:rPr>
        <w:t xml:space="preserve"> S.V., </w:t>
      </w:r>
      <w:proofErr w:type="spellStart"/>
      <w:r w:rsidRPr="00BA3BF8">
        <w:rPr>
          <w:rFonts w:ascii="Times New Roman" w:hAnsi="Times New Roman" w:cs="Times New Roman"/>
          <w:lang w:val="en-US"/>
        </w:rPr>
        <w:t>Medvedeva</w:t>
      </w:r>
      <w:proofErr w:type="spellEnd"/>
      <w:r w:rsidRPr="00BA3BF8">
        <w:rPr>
          <w:rFonts w:ascii="Times New Roman" w:hAnsi="Times New Roman" w:cs="Times New Roman"/>
          <w:lang w:val="en-US"/>
        </w:rPr>
        <w:t xml:space="preserve"> E.I. New medical technologies: gender differences in the perception of telemedicine. Bulletin of the National Scientific Research Institute of Public Health named after N.A. </w:t>
      </w:r>
      <w:proofErr w:type="spellStart"/>
      <w:r w:rsidRPr="00BA3BF8">
        <w:rPr>
          <w:rFonts w:ascii="Times New Roman" w:hAnsi="Times New Roman" w:cs="Times New Roman"/>
          <w:lang w:val="en-US"/>
        </w:rPr>
        <w:t>Semashko</w:t>
      </w:r>
      <w:proofErr w:type="spellEnd"/>
      <w:r w:rsidRPr="00BA3BF8">
        <w:rPr>
          <w:rFonts w:ascii="Times New Roman" w:hAnsi="Times New Roman" w:cs="Times New Roman"/>
          <w:lang w:val="en-US"/>
        </w:rPr>
        <w:t xml:space="preserve">. </w:t>
      </w:r>
      <w:proofErr w:type="gramStart"/>
      <w:r w:rsidRPr="00BA3BF8">
        <w:rPr>
          <w:rFonts w:ascii="Times New Roman" w:hAnsi="Times New Roman" w:cs="Times New Roman"/>
          <w:lang w:val="en-US"/>
        </w:rPr>
        <w:t>2023; 3: 79-86.</w:t>
      </w:r>
      <w:proofErr w:type="gramEnd"/>
      <w:r w:rsidRPr="00BA3BF8">
        <w:rPr>
          <w:rFonts w:ascii="Times New Roman" w:hAnsi="Times New Roman" w:cs="Times New Roman"/>
          <w:lang w:val="en-US"/>
        </w:rPr>
        <w:t xml:space="preserve"> DOI: 10.25742/NRIPH.2023.03.013.</w:t>
      </w:r>
    </w:p>
    <w:p w:rsidR="00BA3BF8" w:rsidRPr="00BA3BF8" w:rsidRDefault="00BA3BF8" w:rsidP="00BA3BF8">
      <w:pPr>
        <w:ind w:firstLine="709"/>
        <w:jc w:val="both"/>
        <w:rPr>
          <w:rFonts w:ascii="Times New Roman" w:hAnsi="Times New Roman" w:cs="Times New Roman"/>
          <w:lang w:val="en-US"/>
        </w:rPr>
      </w:pPr>
      <w:r w:rsidRPr="00BA3BF8">
        <w:rPr>
          <w:rFonts w:ascii="Times New Roman" w:hAnsi="Times New Roman" w:cs="Times New Roman"/>
          <w:lang w:val="en-US"/>
        </w:rPr>
        <w:t xml:space="preserve">4. Development of digital competencies of medical workers in the context of universal digitalization of Russian healthcare / M. N. </w:t>
      </w:r>
      <w:proofErr w:type="spellStart"/>
      <w:r w:rsidRPr="00BA3BF8">
        <w:rPr>
          <w:rFonts w:ascii="Times New Roman" w:hAnsi="Times New Roman" w:cs="Times New Roman"/>
          <w:lang w:val="en-US"/>
        </w:rPr>
        <w:t>Dudin</w:t>
      </w:r>
      <w:proofErr w:type="spellEnd"/>
      <w:r w:rsidRPr="00BA3BF8">
        <w:rPr>
          <w:rFonts w:ascii="Times New Roman" w:hAnsi="Times New Roman" w:cs="Times New Roman"/>
          <w:lang w:val="en-US"/>
        </w:rPr>
        <w:t xml:space="preserve">, P. V. </w:t>
      </w:r>
      <w:proofErr w:type="spellStart"/>
      <w:r w:rsidRPr="00BA3BF8">
        <w:rPr>
          <w:rFonts w:ascii="Times New Roman" w:hAnsi="Times New Roman" w:cs="Times New Roman"/>
          <w:lang w:val="en-US"/>
        </w:rPr>
        <w:t>Golyshko</w:t>
      </w:r>
      <w:proofErr w:type="spellEnd"/>
      <w:r w:rsidRPr="00BA3BF8">
        <w:rPr>
          <w:rFonts w:ascii="Times New Roman" w:hAnsi="Times New Roman" w:cs="Times New Roman"/>
          <w:lang w:val="en-US"/>
        </w:rPr>
        <w:t xml:space="preserve">, E. V. </w:t>
      </w:r>
      <w:proofErr w:type="spellStart"/>
      <w:r w:rsidRPr="00BA3BF8">
        <w:rPr>
          <w:rFonts w:ascii="Times New Roman" w:hAnsi="Times New Roman" w:cs="Times New Roman"/>
          <w:lang w:val="en-US"/>
        </w:rPr>
        <w:t>Vashalomidze</w:t>
      </w:r>
      <w:proofErr w:type="spellEnd"/>
      <w:r w:rsidRPr="00BA3BF8">
        <w:rPr>
          <w:rFonts w:ascii="Times New Roman" w:hAnsi="Times New Roman" w:cs="Times New Roman"/>
          <w:lang w:val="en-US"/>
        </w:rPr>
        <w:t xml:space="preserve"> [et al.] // Problems of social hygiene, healthcare and the history of medicine. – 2022. – Vol. 30, No. 5. – pp. 843-852. – DOI 10.32687/0869-866X-2022-30-5-843-852.</w:t>
      </w:r>
    </w:p>
    <w:p w:rsidR="00BA3BF8" w:rsidRPr="00BA3BF8" w:rsidRDefault="00BA3BF8" w:rsidP="00BA3BF8">
      <w:pPr>
        <w:ind w:firstLine="709"/>
        <w:jc w:val="both"/>
        <w:rPr>
          <w:rFonts w:ascii="Times New Roman" w:hAnsi="Times New Roman" w:cs="Times New Roman"/>
          <w:lang w:val="en-US"/>
        </w:rPr>
      </w:pPr>
      <w:r w:rsidRPr="00BA3BF8">
        <w:rPr>
          <w:rFonts w:ascii="Times New Roman" w:hAnsi="Times New Roman" w:cs="Times New Roman"/>
          <w:lang w:val="en-US"/>
        </w:rPr>
        <w:t xml:space="preserve">5. </w:t>
      </w:r>
      <w:proofErr w:type="spellStart"/>
      <w:r w:rsidRPr="00BA3BF8">
        <w:rPr>
          <w:rFonts w:ascii="Times New Roman" w:hAnsi="Times New Roman" w:cs="Times New Roman"/>
          <w:lang w:val="en-US"/>
        </w:rPr>
        <w:t>Medvedeva</w:t>
      </w:r>
      <w:proofErr w:type="spellEnd"/>
      <w:r w:rsidRPr="00BA3BF8">
        <w:rPr>
          <w:rFonts w:ascii="Times New Roman" w:hAnsi="Times New Roman" w:cs="Times New Roman"/>
          <w:lang w:val="en-US"/>
        </w:rPr>
        <w:t xml:space="preserve">, E. I. Modern IT specialists in medicine: the need to obtain ICT competencies in universities / E. I. </w:t>
      </w:r>
      <w:proofErr w:type="spellStart"/>
      <w:r w:rsidRPr="00BA3BF8">
        <w:rPr>
          <w:rFonts w:ascii="Times New Roman" w:hAnsi="Times New Roman" w:cs="Times New Roman"/>
          <w:lang w:val="en-US"/>
        </w:rPr>
        <w:t>Medvedeva</w:t>
      </w:r>
      <w:proofErr w:type="spellEnd"/>
      <w:r w:rsidRPr="00BA3BF8">
        <w:rPr>
          <w:rFonts w:ascii="Times New Roman" w:hAnsi="Times New Roman" w:cs="Times New Roman"/>
          <w:lang w:val="en-US"/>
        </w:rPr>
        <w:t xml:space="preserve">, S. V. </w:t>
      </w:r>
      <w:proofErr w:type="spellStart"/>
      <w:r w:rsidRPr="00BA3BF8">
        <w:rPr>
          <w:rFonts w:ascii="Times New Roman" w:hAnsi="Times New Roman" w:cs="Times New Roman"/>
          <w:lang w:val="en-US"/>
        </w:rPr>
        <w:t>Kroshilin</w:t>
      </w:r>
      <w:proofErr w:type="spellEnd"/>
      <w:r w:rsidRPr="00BA3BF8">
        <w:rPr>
          <w:rFonts w:ascii="Times New Roman" w:hAnsi="Times New Roman" w:cs="Times New Roman"/>
          <w:lang w:val="en-US"/>
        </w:rPr>
        <w:t xml:space="preserve"> // Global challenges and regional development in the mirror of sociological </w:t>
      </w:r>
      <w:proofErr w:type="gramStart"/>
      <w:r w:rsidRPr="00BA3BF8">
        <w:rPr>
          <w:rFonts w:ascii="Times New Roman" w:hAnsi="Times New Roman" w:cs="Times New Roman"/>
          <w:lang w:val="en-US"/>
        </w:rPr>
        <w:t>dimensions :</w:t>
      </w:r>
      <w:proofErr w:type="gramEnd"/>
      <w:r w:rsidRPr="00BA3BF8">
        <w:rPr>
          <w:rFonts w:ascii="Times New Roman" w:hAnsi="Times New Roman" w:cs="Times New Roman"/>
          <w:lang w:val="en-US"/>
        </w:rPr>
        <w:t xml:space="preserve"> Proceedings of the IX International Scientific and practical Internet Conference, Vologda, March 25-29, 2024.</w:t>
      </w:r>
      <w:r w:rsidR="001C5951">
        <w:rPr>
          <w:rFonts w:ascii="Times New Roman" w:hAnsi="Times New Roman" w:cs="Times New Roman"/>
          <w:lang w:val="en-US"/>
        </w:rPr>
        <w:t xml:space="preserve"> </w:t>
      </w:r>
      <w:r w:rsidRPr="00BA3BF8">
        <w:rPr>
          <w:rFonts w:ascii="Times New Roman" w:hAnsi="Times New Roman" w:cs="Times New Roman"/>
          <w:lang w:val="en-US"/>
        </w:rPr>
        <w:t>Vologda: Vologda Scientific Center of the Russian Academy of Sciences, 2024, pp. 30-37.</w:t>
      </w:r>
    </w:p>
    <w:p w:rsidR="00861A13" w:rsidRPr="005C3538" w:rsidRDefault="00BA3BF8" w:rsidP="00BA3BF8">
      <w:pPr>
        <w:ind w:firstLine="709"/>
        <w:jc w:val="both"/>
        <w:rPr>
          <w:rFonts w:ascii="Times New Roman" w:hAnsi="Times New Roman" w:cs="Times New Roman"/>
          <w:lang w:val="en-US"/>
        </w:rPr>
      </w:pPr>
      <w:r w:rsidRPr="00BA3BF8">
        <w:rPr>
          <w:rFonts w:ascii="Times New Roman" w:hAnsi="Times New Roman" w:cs="Times New Roman"/>
          <w:lang w:val="en-US"/>
        </w:rPr>
        <w:t xml:space="preserve">6. "Hidden" development opportunities for medical organizations: how to evaluate and measure intellectual potential / S. V. </w:t>
      </w:r>
      <w:proofErr w:type="spellStart"/>
      <w:r w:rsidRPr="00BA3BF8">
        <w:rPr>
          <w:rFonts w:ascii="Times New Roman" w:hAnsi="Times New Roman" w:cs="Times New Roman"/>
          <w:lang w:val="en-US"/>
        </w:rPr>
        <w:t>Kroshilin</w:t>
      </w:r>
      <w:proofErr w:type="spellEnd"/>
      <w:r w:rsidRPr="00BA3BF8">
        <w:rPr>
          <w:rFonts w:ascii="Times New Roman" w:hAnsi="Times New Roman" w:cs="Times New Roman"/>
          <w:lang w:val="en-US"/>
        </w:rPr>
        <w:t xml:space="preserve">, E. I. </w:t>
      </w:r>
      <w:proofErr w:type="spellStart"/>
      <w:r w:rsidRPr="00BA3BF8">
        <w:rPr>
          <w:rFonts w:ascii="Times New Roman" w:hAnsi="Times New Roman" w:cs="Times New Roman"/>
          <w:lang w:val="en-US"/>
        </w:rPr>
        <w:t>Medvedeva</w:t>
      </w:r>
      <w:proofErr w:type="spellEnd"/>
      <w:r w:rsidRPr="00BA3BF8">
        <w:rPr>
          <w:rFonts w:ascii="Times New Roman" w:hAnsi="Times New Roman" w:cs="Times New Roman"/>
          <w:lang w:val="en-US"/>
        </w:rPr>
        <w:t xml:space="preserve">, T. G. </w:t>
      </w:r>
      <w:proofErr w:type="spellStart"/>
      <w:r w:rsidRPr="00BA3BF8">
        <w:rPr>
          <w:rFonts w:ascii="Times New Roman" w:hAnsi="Times New Roman" w:cs="Times New Roman"/>
          <w:lang w:val="en-US"/>
        </w:rPr>
        <w:t>Avacheva</w:t>
      </w:r>
      <w:proofErr w:type="spellEnd"/>
      <w:r w:rsidRPr="00BA3BF8">
        <w:rPr>
          <w:rFonts w:ascii="Times New Roman" w:hAnsi="Times New Roman" w:cs="Times New Roman"/>
          <w:lang w:val="en-US"/>
        </w:rPr>
        <w:t xml:space="preserve">, O. V. </w:t>
      </w:r>
      <w:proofErr w:type="spellStart"/>
      <w:r w:rsidRPr="00BA3BF8">
        <w:rPr>
          <w:rFonts w:ascii="Times New Roman" w:hAnsi="Times New Roman" w:cs="Times New Roman"/>
          <w:lang w:val="en-US"/>
        </w:rPr>
        <w:t>Medvedeva</w:t>
      </w:r>
      <w:proofErr w:type="spellEnd"/>
      <w:r w:rsidRPr="00BA3BF8">
        <w:rPr>
          <w:rFonts w:ascii="Times New Roman" w:hAnsi="Times New Roman" w:cs="Times New Roman"/>
          <w:lang w:val="en-US"/>
        </w:rPr>
        <w:t xml:space="preserve"> // Modern problems of healthcare and medical statistics. – 2024. </w:t>
      </w:r>
      <w:proofErr w:type="gramStart"/>
      <w:r w:rsidRPr="00BA3BF8">
        <w:rPr>
          <w:rFonts w:ascii="Times New Roman" w:hAnsi="Times New Roman" w:cs="Times New Roman"/>
          <w:lang w:val="en-US"/>
        </w:rPr>
        <w:t>– No. 5.</w:t>
      </w:r>
      <w:proofErr w:type="gramEnd"/>
      <w:r w:rsidRPr="00BA3BF8">
        <w:rPr>
          <w:rFonts w:ascii="Times New Roman" w:hAnsi="Times New Roman" w:cs="Times New Roman"/>
          <w:lang w:val="en-US"/>
        </w:rPr>
        <w:t xml:space="preserve"> – pp. 761-781. – DOI 10.24412/2312-2935-2024-5-761-781.</w:t>
      </w:r>
    </w:p>
    <w:sectPr w:rsidR="00861A13" w:rsidRPr="005C3538" w:rsidSect="00C5101C">
      <w:footerReference w:type="even" r:id="rId13"/>
      <w:footerReference w:type="default" r:id="rId14"/>
      <w:pgSz w:w="11906" w:h="16838"/>
      <w:pgMar w:top="1134" w:right="1134" w:bottom="1134" w:left="1134" w:header="0" w:footer="397" w:gutter="0"/>
      <w:cols w:space="720"/>
      <w:formProt w:val="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7027" w:rsidRDefault="00EB7027" w:rsidP="00B87A11">
      <w:r>
        <w:separator/>
      </w:r>
    </w:p>
  </w:endnote>
  <w:endnote w:type="continuationSeparator" w:id="0">
    <w:p w:rsidR="00EB7027" w:rsidRDefault="00EB7027" w:rsidP="00B87A1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FreeSans">
    <w:altName w:val="Times New Roman"/>
    <w:panose1 w:val="00000000000000000000"/>
    <w:charset w:val="00"/>
    <w:family w:val="roman"/>
    <w:notTrueType/>
    <w:pitch w:val="default"/>
    <w:sig w:usb0="00000003" w:usb1="00000000" w:usb2="00000000" w:usb3="00000000" w:csb0="00000001" w:csb1="00000000"/>
  </w:font>
  <w:font w:name="Liberation Sans">
    <w:altName w:val="Arial"/>
    <w:panose1 w:val="00000000000000000000"/>
    <w:charset w:val="CC"/>
    <w:family w:val="swiss"/>
    <w:notTrueType/>
    <w:pitch w:val="variable"/>
    <w:sig w:usb0="00000201" w:usb1="00000000" w:usb2="00000000" w:usb3="00000000" w:csb0="00000004"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1C5C" w:rsidRDefault="00BE331C" w:rsidP="00A82AE6">
    <w:pPr>
      <w:pStyle w:val="ae"/>
      <w:framePr w:wrap="around" w:vAnchor="text" w:hAnchor="margin" w:xAlign="right" w:y="1"/>
      <w:rPr>
        <w:rStyle w:val="af"/>
      </w:rPr>
    </w:pPr>
    <w:r>
      <w:rPr>
        <w:rStyle w:val="af"/>
      </w:rPr>
      <w:fldChar w:fldCharType="begin"/>
    </w:r>
    <w:r w:rsidR="000B1C5C">
      <w:rPr>
        <w:rStyle w:val="af"/>
      </w:rPr>
      <w:instrText xml:space="preserve">PAGE  </w:instrText>
    </w:r>
    <w:r>
      <w:rPr>
        <w:rStyle w:val="af"/>
      </w:rPr>
      <w:fldChar w:fldCharType="end"/>
    </w:r>
  </w:p>
  <w:p w:rsidR="000B1C5C" w:rsidRDefault="000B1C5C" w:rsidP="00C5101C">
    <w:pPr>
      <w:pStyle w:val="a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1C5C" w:rsidRDefault="00BE331C" w:rsidP="00A82AE6">
    <w:pPr>
      <w:pStyle w:val="ae"/>
      <w:framePr w:wrap="around" w:vAnchor="text" w:hAnchor="margin" w:xAlign="right" w:y="1"/>
      <w:rPr>
        <w:rStyle w:val="af"/>
      </w:rPr>
    </w:pPr>
    <w:r>
      <w:rPr>
        <w:rStyle w:val="af"/>
      </w:rPr>
      <w:fldChar w:fldCharType="begin"/>
    </w:r>
    <w:r w:rsidR="000B1C5C">
      <w:rPr>
        <w:rStyle w:val="af"/>
      </w:rPr>
      <w:instrText xml:space="preserve">PAGE  </w:instrText>
    </w:r>
    <w:r>
      <w:rPr>
        <w:rStyle w:val="af"/>
      </w:rPr>
      <w:fldChar w:fldCharType="separate"/>
    </w:r>
    <w:r w:rsidR="00F16731">
      <w:rPr>
        <w:rStyle w:val="af"/>
        <w:noProof/>
      </w:rPr>
      <w:t>5</w:t>
    </w:r>
    <w:r>
      <w:rPr>
        <w:rStyle w:val="af"/>
      </w:rPr>
      <w:fldChar w:fldCharType="end"/>
    </w:r>
  </w:p>
  <w:p w:rsidR="000B1C5C" w:rsidRDefault="000B1C5C" w:rsidP="00C5101C">
    <w:pPr>
      <w:pStyle w:val="1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7027" w:rsidRDefault="00EB7027">
      <w:r>
        <w:separator/>
      </w:r>
    </w:p>
  </w:footnote>
  <w:footnote w:type="continuationSeparator" w:id="0">
    <w:p w:rsidR="00EB7027" w:rsidRDefault="00EB7027">
      <w:r>
        <w:continuationSeparator/>
      </w:r>
    </w:p>
  </w:footnote>
  <w:footnote w:id="1">
    <w:p w:rsidR="0080011A" w:rsidRPr="00AF363E" w:rsidRDefault="0080011A" w:rsidP="0080011A">
      <w:pPr>
        <w:pStyle w:val="aa"/>
        <w:rPr>
          <w:rFonts w:ascii="Times New Roman" w:hAnsi="Times New Roman" w:cs="Times New Roman"/>
          <w:sz w:val="16"/>
          <w:szCs w:val="16"/>
        </w:rPr>
      </w:pPr>
      <w:r w:rsidRPr="00AF363E">
        <w:rPr>
          <w:rStyle w:val="ac"/>
          <w:rFonts w:ascii="Times New Roman" w:hAnsi="Times New Roman" w:cs="Times New Roman"/>
          <w:sz w:val="16"/>
          <w:szCs w:val="16"/>
        </w:rPr>
        <w:footnoteRef/>
      </w:r>
      <w:r w:rsidRPr="00AF363E">
        <w:rPr>
          <w:rFonts w:ascii="Times New Roman" w:hAnsi="Times New Roman" w:cs="Times New Roman"/>
          <w:sz w:val="16"/>
          <w:szCs w:val="16"/>
        </w:rPr>
        <w:t xml:space="preserve"> Приказ Департамента здравоохранения г. Москвы от 17 июня 2024 г. N 522 "О проведении профессиональной оценки квалификации кандидатов при трудоустройстве на должности врачей медицинских организаций государственной системы здравоохранения города Москвы и о внесении изменений в приказы Департамента здравоохранения города Москвы от 26 октября 2021 г. N 1050 и от 5 мая 2023 г. N 493" // Портал </w:t>
      </w:r>
      <w:r w:rsidR="004569E1" w:rsidRPr="00AF363E">
        <w:rPr>
          <w:rFonts w:ascii="Times New Roman" w:hAnsi="Times New Roman" w:cs="Times New Roman"/>
          <w:sz w:val="16"/>
          <w:szCs w:val="16"/>
        </w:rPr>
        <w:t>ГАРАНТ</w:t>
      </w:r>
      <w:proofErr w:type="gramStart"/>
      <w:r w:rsidR="004569E1" w:rsidRPr="00AF363E">
        <w:rPr>
          <w:rFonts w:ascii="Times New Roman" w:hAnsi="Times New Roman" w:cs="Times New Roman"/>
          <w:sz w:val="16"/>
          <w:szCs w:val="16"/>
        </w:rPr>
        <w:t>.Р</w:t>
      </w:r>
      <w:proofErr w:type="gramEnd"/>
      <w:r w:rsidR="004569E1" w:rsidRPr="00AF363E">
        <w:rPr>
          <w:rFonts w:ascii="Times New Roman" w:hAnsi="Times New Roman" w:cs="Times New Roman"/>
          <w:sz w:val="16"/>
          <w:szCs w:val="16"/>
        </w:rPr>
        <w:t>У</w:t>
      </w:r>
      <w:r w:rsidRPr="00AF363E">
        <w:rPr>
          <w:rFonts w:ascii="Times New Roman" w:hAnsi="Times New Roman" w:cs="Times New Roman"/>
          <w:sz w:val="16"/>
          <w:szCs w:val="16"/>
        </w:rPr>
        <w:t xml:space="preserve">. – URL: </w:t>
      </w:r>
      <w:r w:rsidR="004569E1" w:rsidRPr="00AF363E">
        <w:rPr>
          <w:rFonts w:ascii="Times New Roman" w:hAnsi="Times New Roman" w:cs="Times New Roman"/>
          <w:sz w:val="16"/>
          <w:szCs w:val="16"/>
        </w:rPr>
        <w:t>https://www.garant.ru/hotlaw/moscow/1726944/</w:t>
      </w:r>
      <w:r w:rsidRPr="00AF363E">
        <w:rPr>
          <w:rFonts w:ascii="Times New Roman" w:hAnsi="Times New Roman" w:cs="Times New Roman"/>
          <w:sz w:val="16"/>
          <w:szCs w:val="16"/>
        </w:rPr>
        <w:t xml:space="preserve"> (дата обращения: 02.02.2025).</w:t>
      </w:r>
    </w:p>
  </w:footnote>
  <w:footnote w:id="2">
    <w:p w:rsidR="005C3538" w:rsidRPr="00AF363E" w:rsidRDefault="005C3538">
      <w:pPr>
        <w:pStyle w:val="aa"/>
        <w:rPr>
          <w:rFonts w:ascii="Times New Roman" w:hAnsi="Times New Roman" w:cs="Times New Roman"/>
          <w:sz w:val="16"/>
          <w:szCs w:val="16"/>
        </w:rPr>
      </w:pPr>
      <w:r w:rsidRPr="00AF363E">
        <w:rPr>
          <w:rStyle w:val="ac"/>
          <w:rFonts w:ascii="Times New Roman" w:hAnsi="Times New Roman" w:cs="Times New Roman"/>
          <w:sz w:val="16"/>
          <w:szCs w:val="16"/>
        </w:rPr>
        <w:footnoteRef/>
      </w:r>
      <w:r w:rsidRPr="00AF363E">
        <w:rPr>
          <w:rFonts w:ascii="Times New Roman" w:hAnsi="Times New Roman" w:cs="Times New Roman"/>
          <w:sz w:val="16"/>
          <w:szCs w:val="16"/>
        </w:rPr>
        <w:t xml:space="preserve"> Концепция «</w:t>
      </w:r>
      <w:proofErr w:type="spellStart"/>
      <w:r w:rsidRPr="00AF363E">
        <w:rPr>
          <w:rFonts w:ascii="Times New Roman" w:hAnsi="Times New Roman" w:cs="Times New Roman"/>
          <w:sz w:val="16"/>
          <w:szCs w:val="16"/>
        </w:rPr>
        <w:t>Life</w:t>
      </w:r>
      <w:proofErr w:type="spellEnd"/>
      <w:r w:rsidRPr="00AF363E">
        <w:rPr>
          <w:rFonts w:ascii="Times New Roman" w:hAnsi="Times New Roman" w:cs="Times New Roman"/>
          <w:sz w:val="16"/>
          <w:szCs w:val="16"/>
        </w:rPr>
        <w:t xml:space="preserve"> </w:t>
      </w:r>
      <w:proofErr w:type="spellStart"/>
      <w:r w:rsidRPr="00AF363E">
        <w:rPr>
          <w:rFonts w:ascii="Times New Roman" w:hAnsi="Times New Roman" w:cs="Times New Roman"/>
          <w:sz w:val="16"/>
          <w:szCs w:val="16"/>
        </w:rPr>
        <w:t>Long</w:t>
      </w:r>
      <w:proofErr w:type="spellEnd"/>
      <w:r w:rsidRPr="00AF363E">
        <w:rPr>
          <w:rFonts w:ascii="Times New Roman" w:hAnsi="Times New Roman" w:cs="Times New Roman"/>
          <w:sz w:val="16"/>
          <w:szCs w:val="16"/>
        </w:rPr>
        <w:t xml:space="preserve"> </w:t>
      </w:r>
      <w:proofErr w:type="spellStart"/>
      <w:r w:rsidRPr="00AF363E">
        <w:rPr>
          <w:rFonts w:ascii="Times New Roman" w:hAnsi="Times New Roman" w:cs="Times New Roman"/>
          <w:sz w:val="16"/>
          <w:szCs w:val="16"/>
        </w:rPr>
        <w:t>Learning</w:t>
      </w:r>
      <w:proofErr w:type="spellEnd"/>
      <w:r w:rsidRPr="00AF363E">
        <w:rPr>
          <w:rFonts w:ascii="Times New Roman" w:hAnsi="Times New Roman" w:cs="Times New Roman"/>
          <w:sz w:val="16"/>
          <w:szCs w:val="16"/>
        </w:rPr>
        <w:t>» (</w:t>
      </w:r>
      <w:r w:rsidRPr="00AF363E">
        <w:rPr>
          <w:rFonts w:ascii="Times New Roman" w:hAnsi="Times New Roman" w:cs="Times New Roman"/>
          <w:sz w:val="16"/>
          <w:szCs w:val="16"/>
          <w:lang w:val="en-US"/>
        </w:rPr>
        <w:t>LLL</w:t>
      </w:r>
      <w:r w:rsidRPr="00AF363E">
        <w:rPr>
          <w:rFonts w:ascii="Times New Roman" w:hAnsi="Times New Roman" w:cs="Times New Roman"/>
          <w:sz w:val="16"/>
          <w:szCs w:val="16"/>
        </w:rPr>
        <w:t xml:space="preserve">) - </w:t>
      </w:r>
      <w:r w:rsidRPr="00AF363E">
        <w:rPr>
          <w:rStyle w:val="ezkurwreuab5ozgtqnkl"/>
          <w:rFonts w:ascii="Times New Roman" w:hAnsi="Times New Roman" w:cs="Times New Roman"/>
          <w:sz w:val="16"/>
          <w:szCs w:val="16"/>
        </w:rPr>
        <w:t>Обучение</w:t>
      </w:r>
      <w:r w:rsidRPr="00AF363E">
        <w:rPr>
          <w:rFonts w:ascii="Times New Roman" w:hAnsi="Times New Roman" w:cs="Times New Roman"/>
          <w:sz w:val="16"/>
          <w:szCs w:val="16"/>
        </w:rPr>
        <w:t xml:space="preserve"> на протяжении всей жизни.</w:t>
      </w:r>
    </w:p>
  </w:footnote>
  <w:footnote w:id="3">
    <w:p w:rsidR="007160C5" w:rsidRPr="00AF363E" w:rsidRDefault="007160C5">
      <w:pPr>
        <w:pStyle w:val="aa"/>
        <w:rPr>
          <w:rFonts w:ascii="Times New Roman" w:hAnsi="Times New Roman" w:cs="Times New Roman"/>
          <w:sz w:val="16"/>
          <w:szCs w:val="16"/>
        </w:rPr>
      </w:pPr>
      <w:r w:rsidRPr="00AF363E">
        <w:rPr>
          <w:rStyle w:val="ac"/>
          <w:rFonts w:ascii="Times New Roman" w:hAnsi="Times New Roman" w:cs="Times New Roman"/>
          <w:sz w:val="16"/>
          <w:szCs w:val="16"/>
        </w:rPr>
        <w:footnoteRef/>
      </w:r>
      <w:r w:rsidRPr="00AF363E">
        <w:rPr>
          <w:rFonts w:ascii="Times New Roman" w:hAnsi="Times New Roman" w:cs="Times New Roman"/>
          <w:sz w:val="16"/>
          <w:szCs w:val="16"/>
        </w:rPr>
        <w:t xml:space="preserve"> Свидетельство о государственной регистрации базы данных № 2024622664 Российская Федерация. Мониторинг трудового потенциала медицинских работников 2023 (МТПМР-2023)</w:t>
      </w:r>
      <w:proofErr w:type="gramStart"/>
      <w:r w:rsidRPr="00AF363E">
        <w:rPr>
          <w:rFonts w:ascii="Times New Roman" w:hAnsi="Times New Roman" w:cs="Times New Roman"/>
          <w:sz w:val="16"/>
          <w:szCs w:val="16"/>
        </w:rPr>
        <w:t xml:space="preserve"> :</w:t>
      </w:r>
      <w:proofErr w:type="gramEnd"/>
      <w:r w:rsidRPr="00AF363E">
        <w:rPr>
          <w:rFonts w:ascii="Times New Roman" w:hAnsi="Times New Roman" w:cs="Times New Roman"/>
          <w:sz w:val="16"/>
          <w:szCs w:val="16"/>
        </w:rPr>
        <w:t xml:space="preserve"> № 2024622154 : </w:t>
      </w:r>
      <w:proofErr w:type="spellStart"/>
      <w:r w:rsidRPr="00AF363E">
        <w:rPr>
          <w:rFonts w:ascii="Times New Roman" w:hAnsi="Times New Roman" w:cs="Times New Roman"/>
          <w:sz w:val="16"/>
          <w:szCs w:val="16"/>
        </w:rPr>
        <w:t>заявл</w:t>
      </w:r>
      <w:proofErr w:type="spellEnd"/>
      <w:r w:rsidRPr="00AF363E">
        <w:rPr>
          <w:rFonts w:ascii="Times New Roman" w:hAnsi="Times New Roman" w:cs="Times New Roman"/>
          <w:sz w:val="16"/>
          <w:szCs w:val="16"/>
        </w:rPr>
        <w:t xml:space="preserve">. 28.05.2024 : </w:t>
      </w:r>
      <w:proofErr w:type="spellStart"/>
      <w:r w:rsidRPr="00AF363E">
        <w:rPr>
          <w:rFonts w:ascii="Times New Roman" w:hAnsi="Times New Roman" w:cs="Times New Roman"/>
          <w:sz w:val="16"/>
          <w:szCs w:val="16"/>
        </w:rPr>
        <w:t>опубл</w:t>
      </w:r>
      <w:proofErr w:type="spellEnd"/>
      <w:r w:rsidRPr="00AF363E">
        <w:rPr>
          <w:rFonts w:ascii="Times New Roman" w:hAnsi="Times New Roman" w:cs="Times New Roman"/>
          <w:sz w:val="16"/>
          <w:szCs w:val="16"/>
        </w:rPr>
        <w:t xml:space="preserve">. 19.06.2024 / С. В. </w:t>
      </w:r>
      <w:proofErr w:type="spellStart"/>
      <w:r w:rsidRPr="00AF363E">
        <w:rPr>
          <w:rFonts w:ascii="Times New Roman" w:hAnsi="Times New Roman" w:cs="Times New Roman"/>
          <w:sz w:val="16"/>
          <w:szCs w:val="16"/>
        </w:rPr>
        <w:t>Крошилин</w:t>
      </w:r>
      <w:proofErr w:type="spellEnd"/>
      <w:r w:rsidRPr="00AF363E">
        <w:rPr>
          <w:rFonts w:ascii="Times New Roman" w:hAnsi="Times New Roman" w:cs="Times New Roman"/>
          <w:sz w:val="16"/>
          <w:szCs w:val="16"/>
        </w:rPr>
        <w:t>, Е. И. Медведева, О. А. Александрова, В. А. Мартынов; заявитель Государственное бюджетное учреждение города Москвы «Научно-исследовательский институт организации здравоохранения и медицинского менеджмента Департамента здравоохранения города Москвы»</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2544EA36"/>
    <w:lvl w:ilvl="0">
      <w:start w:val="1"/>
      <w:numFmt w:val="decimal"/>
      <w:lvlText w:val="%1."/>
      <w:lvlJc w:val="left"/>
      <w:pPr>
        <w:tabs>
          <w:tab w:val="num" w:pos="1492"/>
        </w:tabs>
        <w:ind w:left="1492" w:hanging="360"/>
      </w:pPr>
    </w:lvl>
  </w:abstractNum>
  <w:abstractNum w:abstractNumId="1">
    <w:nsid w:val="FFFFFF7D"/>
    <w:multiLevelType w:val="singleLevel"/>
    <w:tmpl w:val="F67A6E40"/>
    <w:lvl w:ilvl="0">
      <w:start w:val="1"/>
      <w:numFmt w:val="decimal"/>
      <w:lvlText w:val="%1."/>
      <w:lvlJc w:val="left"/>
      <w:pPr>
        <w:tabs>
          <w:tab w:val="num" w:pos="1209"/>
        </w:tabs>
        <w:ind w:left="1209" w:hanging="360"/>
      </w:pPr>
    </w:lvl>
  </w:abstractNum>
  <w:abstractNum w:abstractNumId="2">
    <w:nsid w:val="FFFFFF7E"/>
    <w:multiLevelType w:val="singleLevel"/>
    <w:tmpl w:val="B2A4DA48"/>
    <w:lvl w:ilvl="0">
      <w:start w:val="1"/>
      <w:numFmt w:val="decimal"/>
      <w:lvlText w:val="%1."/>
      <w:lvlJc w:val="left"/>
      <w:pPr>
        <w:tabs>
          <w:tab w:val="num" w:pos="926"/>
        </w:tabs>
        <w:ind w:left="926" w:hanging="360"/>
      </w:pPr>
    </w:lvl>
  </w:abstractNum>
  <w:abstractNum w:abstractNumId="3">
    <w:nsid w:val="FFFFFF7F"/>
    <w:multiLevelType w:val="singleLevel"/>
    <w:tmpl w:val="3258B1D4"/>
    <w:lvl w:ilvl="0">
      <w:start w:val="1"/>
      <w:numFmt w:val="decimal"/>
      <w:lvlText w:val="%1."/>
      <w:lvlJc w:val="left"/>
      <w:pPr>
        <w:tabs>
          <w:tab w:val="num" w:pos="643"/>
        </w:tabs>
        <w:ind w:left="643" w:hanging="360"/>
      </w:pPr>
    </w:lvl>
  </w:abstractNum>
  <w:abstractNum w:abstractNumId="4">
    <w:nsid w:val="FFFFFF80"/>
    <w:multiLevelType w:val="singleLevel"/>
    <w:tmpl w:val="D1B496B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102D7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5E3CBBA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45C5A5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2C2225E"/>
    <w:lvl w:ilvl="0">
      <w:start w:val="1"/>
      <w:numFmt w:val="decimal"/>
      <w:lvlText w:val="%1."/>
      <w:lvlJc w:val="left"/>
      <w:pPr>
        <w:tabs>
          <w:tab w:val="num" w:pos="360"/>
        </w:tabs>
        <w:ind w:left="360" w:hanging="360"/>
      </w:pPr>
    </w:lvl>
  </w:abstractNum>
  <w:abstractNum w:abstractNumId="9">
    <w:nsid w:val="FFFFFF89"/>
    <w:multiLevelType w:val="singleLevel"/>
    <w:tmpl w:val="D64A6570"/>
    <w:lvl w:ilvl="0">
      <w:start w:val="1"/>
      <w:numFmt w:val="bullet"/>
      <w:lvlText w:val=""/>
      <w:lvlJc w:val="left"/>
      <w:pPr>
        <w:tabs>
          <w:tab w:val="num" w:pos="360"/>
        </w:tabs>
        <w:ind w:left="360" w:hanging="360"/>
      </w:pPr>
      <w:rPr>
        <w:rFonts w:ascii="Symbol" w:hAnsi="Symbol" w:hint="default"/>
      </w:rPr>
    </w:lvl>
  </w:abstractNum>
  <w:abstractNum w:abstractNumId="10">
    <w:nsid w:val="039473AB"/>
    <w:multiLevelType w:val="hybridMultilevel"/>
    <w:tmpl w:val="697C11B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0C541196"/>
    <w:multiLevelType w:val="hybridMultilevel"/>
    <w:tmpl w:val="C228E996"/>
    <w:lvl w:ilvl="0" w:tplc="BBFC4D8A">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1AE616A"/>
    <w:multiLevelType w:val="hybridMultilevel"/>
    <w:tmpl w:val="D054CF2C"/>
    <w:lvl w:ilvl="0" w:tplc="2C926894">
      <w:start w:val="1"/>
      <w:numFmt w:val="decimal"/>
      <w:lvlText w:val="%1."/>
      <w:lvlJc w:val="left"/>
      <w:pPr>
        <w:ind w:left="720" w:hanging="360"/>
      </w:pPr>
      <w:rPr>
        <w:b/>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13">
    <w:nsid w:val="11D83CA4"/>
    <w:multiLevelType w:val="hybridMultilevel"/>
    <w:tmpl w:val="8C7C1DE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126C5AAD"/>
    <w:multiLevelType w:val="hybridMultilevel"/>
    <w:tmpl w:val="E77AAF04"/>
    <w:lvl w:ilvl="0" w:tplc="1ABE602A">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14750D0B"/>
    <w:multiLevelType w:val="hybridMultilevel"/>
    <w:tmpl w:val="6D12A5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FE356D0"/>
    <w:multiLevelType w:val="singleLevel"/>
    <w:tmpl w:val="0419000F"/>
    <w:lvl w:ilvl="0">
      <w:start w:val="1"/>
      <w:numFmt w:val="decimal"/>
      <w:lvlText w:val="%1."/>
      <w:lvlJc w:val="left"/>
      <w:pPr>
        <w:tabs>
          <w:tab w:val="num" w:pos="360"/>
        </w:tabs>
        <w:ind w:left="360" w:hanging="360"/>
      </w:pPr>
    </w:lvl>
  </w:abstractNum>
  <w:abstractNum w:abstractNumId="17">
    <w:nsid w:val="3C65386E"/>
    <w:multiLevelType w:val="hybridMultilevel"/>
    <w:tmpl w:val="2EBC57C6"/>
    <w:lvl w:ilvl="0" w:tplc="D4C2AFB0">
      <w:start w:val="1"/>
      <w:numFmt w:val="decimal"/>
      <w:lvlText w:val="%1."/>
      <w:lvlJc w:val="left"/>
      <w:pPr>
        <w:tabs>
          <w:tab w:val="num" w:pos="360"/>
        </w:tabs>
        <w:ind w:left="36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8">
    <w:nsid w:val="44BE7351"/>
    <w:multiLevelType w:val="hybridMultilevel"/>
    <w:tmpl w:val="75C0A85C"/>
    <w:lvl w:ilvl="0" w:tplc="04190005">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570B071A"/>
    <w:multiLevelType w:val="hybridMultilevel"/>
    <w:tmpl w:val="2A682B16"/>
    <w:lvl w:ilvl="0" w:tplc="1ABE602A">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4"/>
  </w:num>
  <w:num w:numId="12">
    <w:abstractNumId w:val="19"/>
  </w:num>
  <w:num w:numId="13">
    <w:abstractNumId w:val="13"/>
  </w:num>
  <w:num w:numId="14">
    <w:abstractNumId w:val="18"/>
  </w:num>
  <w:num w:numId="15">
    <w:abstractNumId w:val="17"/>
  </w:num>
  <w:num w:numId="16">
    <w:abstractNumId w:val="16"/>
  </w:num>
  <w:num w:numId="17">
    <w:abstractNumId w:val="11"/>
  </w:num>
  <w:num w:numId="18">
    <w:abstractNumId w:val="15"/>
  </w:num>
  <w:num w:numId="19">
    <w:abstractNumId w:val="10"/>
  </w:num>
  <w:num w:numId="2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7"/>
  <w:proofState w:spelling="clean" w:grammar="clean"/>
  <w:defaultTabStop w:val="709"/>
  <w:characterSpacingControl w:val="doNotCompress"/>
  <w:footnotePr>
    <w:footnote w:id="-1"/>
    <w:footnote w:id="0"/>
  </w:footnotePr>
  <w:endnotePr>
    <w:endnote w:id="-1"/>
    <w:endnote w:id="0"/>
  </w:endnotePr>
  <w:compat/>
  <w:rsids>
    <w:rsidRoot w:val="00B87A11"/>
    <w:rsid w:val="0000134F"/>
    <w:rsid w:val="00014CC8"/>
    <w:rsid w:val="0003034A"/>
    <w:rsid w:val="00045DBE"/>
    <w:rsid w:val="0005022E"/>
    <w:rsid w:val="00054B7E"/>
    <w:rsid w:val="00060CE1"/>
    <w:rsid w:val="000828AC"/>
    <w:rsid w:val="000A77BA"/>
    <w:rsid w:val="000B1C5C"/>
    <w:rsid w:val="000B56DB"/>
    <w:rsid w:val="000B7CA4"/>
    <w:rsid w:val="000E0E54"/>
    <w:rsid w:val="0011202D"/>
    <w:rsid w:val="001145CC"/>
    <w:rsid w:val="00124010"/>
    <w:rsid w:val="0013417F"/>
    <w:rsid w:val="00134858"/>
    <w:rsid w:val="001410CA"/>
    <w:rsid w:val="00155D87"/>
    <w:rsid w:val="001728CE"/>
    <w:rsid w:val="00176918"/>
    <w:rsid w:val="001C5951"/>
    <w:rsid w:val="001C6C40"/>
    <w:rsid w:val="001D1FE2"/>
    <w:rsid w:val="001D3A3A"/>
    <w:rsid w:val="001D725E"/>
    <w:rsid w:val="001E1F18"/>
    <w:rsid w:val="001E3596"/>
    <w:rsid w:val="002022FF"/>
    <w:rsid w:val="002032B6"/>
    <w:rsid w:val="00205561"/>
    <w:rsid w:val="00215C4E"/>
    <w:rsid w:val="00226DE3"/>
    <w:rsid w:val="00240284"/>
    <w:rsid w:val="002440E2"/>
    <w:rsid w:val="002506DF"/>
    <w:rsid w:val="0027406C"/>
    <w:rsid w:val="002B37D7"/>
    <w:rsid w:val="002B4EA7"/>
    <w:rsid w:val="002C61F0"/>
    <w:rsid w:val="002C73DA"/>
    <w:rsid w:val="002F7ECC"/>
    <w:rsid w:val="003109A5"/>
    <w:rsid w:val="0032170A"/>
    <w:rsid w:val="0032700F"/>
    <w:rsid w:val="0035001A"/>
    <w:rsid w:val="0035408B"/>
    <w:rsid w:val="00356C53"/>
    <w:rsid w:val="00380392"/>
    <w:rsid w:val="0038561A"/>
    <w:rsid w:val="003A565E"/>
    <w:rsid w:val="003C3F38"/>
    <w:rsid w:val="003C5160"/>
    <w:rsid w:val="003F2433"/>
    <w:rsid w:val="004025C0"/>
    <w:rsid w:val="00407EE2"/>
    <w:rsid w:val="004209D8"/>
    <w:rsid w:val="004312FB"/>
    <w:rsid w:val="00435600"/>
    <w:rsid w:val="00436F11"/>
    <w:rsid w:val="00447DEE"/>
    <w:rsid w:val="00450BD6"/>
    <w:rsid w:val="004569E1"/>
    <w:rsid w:val="0046113E"/>
    <w:rsid w:val="00461926"/>
    <w:rsid w:val="00462950"/>
    <w:rsid w:val="00477372"/>
    <w:rsid w:val="004A551F"/>
    <w:rsid w:val="004B347F"/>
    <w:rsid w:val="004E311A"/>
    <w:rsid w:val="004E54D7"/>
    <w:rsid w:val="00503864"/>
    <w:rsid w:val="00526990"/>
    <w:rsid w:val="00557A8F"/>
    <w:rsid w:val="00591B86"/>
    <w:rsid w:val="0059557E"/>
    <w:rsid w:val="005A4A82"/>
    <w:rsid w:val="005C3538"/>
    <w:rsid w:val="005E189A"/>
    <w:rsid w:val="005F3CDD"/>
    <w:rsid w:val="005F7F36"/>
    <w:rsid w:val="00603933"/>
    <w:rsid w:val="00611F25"/>
    <w:rsid w:val="00614995"/>
    <w:rsid w:val="00617E35"/>
    <w:rsid w:val="00623A5F"/>
    <w:rsid w:val="00637CE6"/>
    <w:rsid w:val="00645A00"/>
    <w:rsid w:val="006765DF"/>
    <w:rsid w:val="006A0194"/>
    <w:rsid w:val="006C539D"/>
    <w:rsid w:val="006E1668"/>
    <w:rsid w:val="006E49E8"/>
    <w:rsid w:val="006E5ADF"/>
    <w:rsid w:val="006F3623"/>
    <w:rsid w:val="006F76CC"/>
    <w:rsid w:val="007042CF"/>
    <w:rsid w:val="00706188"/>
    <w:rsid w:val="007160C5"/>
    <w:rsid w:val="00740005"/>
    <w:rsid w:val="00742DE3"/>
    <w:rsid w:val="00772245"/>
    <w:rsid w:val="00780278"/>
    <w:rsid w:val="00786997"/>
    <w:rsid w:val="0079207E"/>
    <w:rsid w:val="007A1ABE"/>
    <w:rsid w:val="007B0C13"/>
    <w:rsid w:val="007E4485"/>
    <w:rsid w:val="007E5397"/>
    <w:rsid w:val="007F4394"/>
    <w:rsid w:val="0080011A"/>
    <w:rsid w:val="00815F0F"/>
    <w:rsid w:val="0082141F"/>
    <w:rsid w:val="00860B90"/>
    <w:rsid w:val="00861A13"/>
    <w:rsid w:val="00862ED0"/>
    <w:rsid w:val="00887521"/>
    <w:rsid w:val="00896A28"/>
    <w:rsid w:val="008A7D1E"/>
    <w:rsid w:val="008B16F7"/>
    <w:rsid w:val="008B2302"/>
    <w:rsid w:val="008C1814"/>
    <w:rsid w:val="008C3C26"/>
    <w:rsid w:val="008D22F0"/>
    <w:rsid w:val="008D460E"/>
    <w:rsid w:val="008D4D20"/>
    <w:rsid w:val="008F2144"/>
    <w:rsid w:val="008F43AE"/>
    <w:rsid w:val="008F6F9B"/>
    <w:rsid w:val="00900535"/>
    <w:rsid w:val="00904195"/>
    <w:rsid w:val="00906FFD"/>
    <w:rsid w:val="00921026"/>
    <w:rsid w:val="00981BAD"/>
    <w:rsid w:val="009A255D"/>
    <w:rsid w:val="009D78F4"/>
    <w:rsid w:val="009E5111"/>
    <w:rsid w:val="009F0DA1"/>
    <w:rsid w:val="009F2B56"/>
    <w:rsid w:val="00A118DE"/>
    <w:rsid w:val="00A318F0"/>
    <w:rsid w:val="00A358B9"/>
    <w:rsid w:val="00A417DF"/>
    <w:rsid w:val="00A61270"/>
    <w:rsid w:val="00A662D2"/>
    <w:rsid w:val="00A82AE6"/>
    <w:rsid w:val="00A95087"/>
    <w:rsid w:val="00AA012D"/>
    <w:rsid w:val="00AB0061"/>
    <w:rsid w:val="00AB1FDC"/>
    <w:rsid w:val="00AC1480"/>
    <w:rsid w:val="00AC614E"/>
    <w:rsid w:val="00AC63E8"/>
    <w:rsid w:val="00AE1A0A"/>
    <w:rsid w:val="00AF363E"/>
    <w:rsid w:val="00AF5525"/>
    <w:rsid w:val="00AF6047"/>
    <w:rsid w:val="00B13F79"/>
    <w:rsid w:val="00B44716"/>
    <w:rsid w:val="00B84F66"/>
    <w:rsid w:val="00B87A11"/>
    <w:rsid w:val="00B92C96"/>
    <w:rsid w:val="00BA3BF8"/>
    <w:rsid w:val="00BA5B7B"/>
    <w:rsid w:val="00BD1AC3"/>
    <w:rsid w:val="00BD1F59"/>
    <w:rsid w:val="00BD4C5F"/>
    <w:rsid w:val="00BE331C"/>
    <w:rsid w:val="00BE4EFA"/>
    <w:rsid w:val="00BF5CFA"/>
    <w:rsid w:val="00BF61AA"/>
    <w:rsid w:val="00C05CE6"/>
    <w:rsid w:val="00C1461C"/>
    <w:rsid w:val="00C1650E"/>
    <w:rsid w:val="00C26299"/>
    <w:rsid w:val="00C35A31"/>
    <w:rsid w:val="00C5101C"/>
    <w:rsid w:val="00C67B62"/>
    <w:rsid w:val="00C91C9A"/>
    <w:rsid w:val="00CB599B"/>
    <w:rsid w:val="00CB5A1A"/>
    <w:rsid w:val="00CB6832"/>
    <w:rsid w:val="00CD3C14"/>
    <w:rsid w:val="00CD54C8"/>
    <w:rsid w:val="00CE4579"/>
    <w:rsid w:val="00D018D0"/>
    <w:rsid w:val="00D0283D"/>
    <w:rsid w:val="00D062EA"/>
    <w:rsid w:val="00D22F0E"/>
    <w:rsid w:val="00D255BB"/>
    <w:rsid w:val="00D30991"/>
    <w:rsid w:val="00D3711F"/>
    <w:rsid w:val="00D42600"/>
    <w:rsid w:val="00D43B52"/>
    <w:rsid w:val="00D51409"/>
    <w:rsid w:val="00D660FF"/>
    <w:rsid w:val="00D765C6"/>
    <w:rsid w:val="00D8056F"/>
    <w:rsid w:val="00D869C6"/>
    <w:rsid w:val="00DB72F0"/>
    <w:rsid w:val="00DD278B"/>
    <w:rsid w:val="00DE103E"/>
    <w:rsid w:val="00E042B7"/>
    <w:rsid w:val="00E230BF"/>
    <w:rsid w:val="00E30927"/>
    <w:rsid w:val="00E30E6C"/>
    <w:rsid w:val="00E94D06"/>
    <w:rsid w:val="00EB7027"/>
    <w:rsid w:val="00EB7A9E"/>
    <w:rsid w:val="00ED699D"/>
    <w:rsid w:val="00EE7023"/>
    <w:rsid w:val="00EF72CB"/>
    <w:rsid w:val="00F16731"/>
    <w:rsid w:val="00F37C2E"/>
    <w:rsid w:val="00F415BC"/>
    <w:rsid w:val="00F47DFF"/>
    <w:rsid w:val="00F67453"/>
    <w:rsid w:val="00F94C9E"/>
    <w:rsid w:val="00FA45A9"/>
    <w:rsid w:val="00FA6A6D"/>
    <w:rsid w:val="00FC63E9"/>
    <w:rsid w:val="00FC6A3E"/>
    <w:rsid w:val="00FC7489"/>
    <w:rsid w:val="00FF5E0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Times New Roman" w:hAnsi="Liberation Serif"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7A11"/>
    <w:pPr>
      <w:widowControl w:val="0"/>
      <w:suppressAutoHyphens/>
    </w:pPr>
    <w:rPr>
      <w:rFonts w:cs="FreeSans"/>
      <w:sz w:val="24"/>
      <w:szCs w:val="24"/>
      <w:lang w:eastAsia="zh-CN" w:bidi="hi-IN"/>
    </w:rPr>
  </w:style>
  <w:style w:type="paragraph" w:styleId="1">
    <w:name w:val="heading 1"/>
    <w:basedOn w:val="a"/>
    <w:link w:val="10"/>
    <w:uiPriority w:val="9"/>
    <w:qFormat/>
    <w:rsid w:val="000828AC"/>
    <w:pPr>
      <w:widowControl/>
      <w:suppressAutoHyphens w:val="0"/>
      <w:spacing w:before="100" w:beforeAutospacing="1" w:after="100" w:afterAutospacing="1"/>
      <w:outlineLvl w:val="0"/>
    </w:pPr>
    <w:rPr>
      <w:rFonts w:ascii="Times New Roman" w:hAnsi="Times New Roman" w:cs="Times New Roman"/>
      <w:b/>
      <w:bCs/>
      <w:kern w:val="36"/>
      <w:sz w:val="48"/>
      <w:szCs w:val="48"/>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Символ сноски"/>
    <w:qFormat/>
    <w:rsid w:val="00B87A11"/>
  </w:style>
  <w:style w:type="character" w:customStyle="1" w:styleId="a4">
    <w:name w:val="Привязка сноски"/>
    <w:rsid w:val="00B87A11"/>
    <w:rPr>
      <w:vertAlign w:val="superscript"/>
    </w:rPr>
  </w:style>
  <w:style w:type="character" w:customStyle="1" w:styleId="a5">
    <w:name w:val="Привязка концевой сноски"/>
    <w:rsid w:val="00B87A11"/>
    <w:rPr>
      <w:vertAlign w:val="superscript"/>
    </w:rPr>
  </w:style>
  <w:style w:type="character" w:customStyle="1" w:styleId="a6">
    <w:name w:val="Символы концевой сноски"/>
    <w:qFormat/>
    <w:rsid w:val="00B87A11"/>
  </w:style>
  <w:style w:type="paragraph" w:customStyle="1" w:styleId="a7">
    <w:name w:val="Заголовок"/>
    <w:basedOn w:val="a"/>
    <w:next w:val="11"/>
    <w:qFormat/>
    <w:rsid w:val="00B87A11"/>
    <w:pPr>
      <w:keepNext/>
      <w:spacing w:before="240" w:after="120"/>
    </w:pPr>
    <w:rPr>
      <w:rFonts w:ascii="Liberation Sans" w:hAnsi="Liberation Sans"/>
      <w:sz w:val="28"/>
      <w:szCs w:val="28"/>
    </w:rPr>
  </w:style>
  <w:style w:type="paragraph" w:customStyle="1" w:styleId="11">
    <w:name w:val="Основной текст1"/>
    <w:basedOn w:val="a"/>
    <w:rsid w:val="00B87A11"/>
    <w:pPr>
      <w:spacing w:after="140" w:line="288" w:lineRule="auto"/>
    </w:pPr>
  </w:style>
  <w:style w:type="paragraph" w:customStyle="1" w:styleId="12">
    <w:name w:val="Список1"/>
    <w:basedOn w:val="11"/>
    <w:rsid w:val="00B87A11"/>
  </w:style>
  <w:style w:type="paragraph" w:customStyle="1" w:styleId="13">
    <w:name w:val="Название1"/>
    <w:basedOn w:val="a"/>
    <w:rsid w:val="00B87A11"/>
    <w:pPr>
      <w:suppressLineNumbers/>
      <w:spacing w:before="120" w:after="120"/>
    </w:pPr>
    <w:rPr>
      <w:i/>
      <w:iCs/>
    </w:rPr>
  </w:style>
  <w:style w:type="paragraph" w:customStyle="1" w:styleId="14">
    <w:name w:val="Указатель1"/>
    <w:basedOn w:val="a"/>
    <w:qFormat/>
    <w:rsid w:val="00B87A11"/>
    <w:pPr>
      <w:suppressLineNumbers/>
    </w:pPr>
  </w:style>
  <w:style w:type="paragraph" w:customStyle="1" w:styleId="a8">
    <w:name w:val="Сноска"/>
    <w:basedOn w:val="a"/>
    <w:rsid w:val="00B87A11"/>
    <w:pPr>
      <w:suppressLineNumbers/>
      <w:ind w:left="339" w:hanging="339"/>
    </w:pPr>
    <w:rPr>
      <w:sz w:val="20"/>
      <w:szCs w:val="20"/>
    </w:rPr>
  </w:style>
  <w:style w:type="paragraph" w:customStyle="1" w:styleId="15">
    <w:name w:val="Нижний колонтитул1"/>
    <w:basedOn w:val="a"/>
    <w:rsid w:val="00B87A11"/>
    <w:pPr>
      <w:suppressLineNumbers/>
      <w:tabs>
        <w:tab w:val="center" w:pos="4819"/>
        <w:tab w:val="right" w:pos="9638"/>
      </w:tabs>
    </w:pPr>
  </w:style>
  <w:style w:type="paragraph" w:customStyle="1" w:styleId="22">
    <w:name w:val="Основной шрифт абзаца2 Знак2 Знак"/>
    <w:aliases w:val="Основной шрифт абзаца1 Знак1 Знак Знак"/>
    <w:basedOn w:val="a"/>
    <w:rsid w:val="008F43AE"/>
    <w:pPr>
      <w:pageBreakBefore/>
      <w:widowControl/>
      <w:suppressAutoHyphens w:val="0"/>
      <w:spacing w:after="160" w:line="360" w:lineRule="auto"/>
    </w:pPr>
    <w:rPr>
      <w:rFonts w:ascii="Times New Roman" w:hAnsi="Times New Roman" w:cs="Times New Roman"/>
      <w:sz w:val="28"/>
      <w:szCs w:val="20"/>
      <w:lang w:val="en-US" w:eastAsia="en-US" w:bidi="ar-SA"/>
    </w:rPr>
  </w:style>
  <w:style w:type="character" w:customStyle="1" w:styleId="16">
    <w:name w:val="Текст Знак1"/>
    <w:aliases w:val="Текст Знак Знак Знак, Знак Знак Знак Знак,Текст Знак8 Знак Знак,Текст Знак Знак1, Знак Знак Знак1,Текст Знак8 Знак1"/>
    <w:basedOn w:val="a0"/>
    <w:link w:val="a9"/>
    <w:rsid w:val="00DB72F0"/>
    <w:rPr>
      <w:rFonts w:eastAsia="SimSun"/>
      <w:sz w:val="24"/>
      <w:szCs w:val="24"/>
      <w:lang w:val="ru-RU" w:eastAsia="ru-RU" w:bidi="ar-SA"/>
    </w:rPr>
  </w:style>
  <w:style w:type="paragraph" w:styleId="a9">
    <w:name w:val="Plain Text"/>
    <w:aliases w:val="Текст Знак Знак, Знак Знак Знак,Текст Знак8 Знак,Текст Знак, Знак Знак,Текст Знак8"/>
    <w:basedOn w:val="a"/>
    <w:link w:val="16"/>
    <w:rsid w:val="00DB72F0"/>
    <w:pPr>
      <w:widowControl/>
      <w:suppressAutoHyphens w:val="0"/>
      <w:ind w:firstLine="709"/>
      <w:jc w:val="both"/>
    </w:pPr>
    <w:rPr>
      <w:rFonts w:ascii="Times New Roman" w:eastAsia="SimSun" w:hAnsi="Times New Roman" w:cs="Times New Roman"/>
      <w:lang w:eastAsia="ru-RU" w:bidi="ar-SA"/>
    </w:rPr>
  </w:style>
  <w:style w:type="paragraph" w:styleId="aa">
    <w:name w:val="footnote text"/>
    <w:aliases w:val="Texto de nota al pie,Текст сноски Знак1,Текст сноски Знак Знак,Текст сноски Знак Знак Char,Texto de nota al pie Char,Текст сноски Знак Знак Char Char,Schriftart: 9 pt,Schriftart: 10 pt,Schriftart: 8 pt,single space,Table_Footnote_last"/>
    <w:basedOn w:val="a"/>
    <w:link w:val="ab"/>
    <w:rsid w:val="002032B6"/>
    <w:rPr>
      <w:sz w:val="20"/>
      <w:szCs w:val="20"/>
    </w:rPr>
  </w:style>
  <w:style w:type="character" w:styleId="ac">
    <w:name w:val="footnote reference"/>
    <w:aliases w:val="Referencia nota al pie,Знак сноски-FN,Ciae niinee-FN,Знак сноски 1"/>
    <w:basedOn w:val="a0"/>
    <w:rsid w:val="002032B6"/>
    <w:rPr>
      <w:vertAlign w:val="superscript"/>
    </w:rPr>
  </w:style>
  <w:style w:type="paragraph" w:styleId="ad">
    <w:name w:val="header"/>
    <w:basedOn w:val="a"/>
    <w:rsid w:val="00C5101C"/>
    <w:pPr>
      <w:tabs>
        <w:tab w:val="center" w:pos="4677"/>
        <w:tab w:val="right" w:pos="9355"/>
      </w:tabs>
    </w:pPr>
  </w:style>
  <w:style w:type="paragraph" w:styleId="ae">
    <w:name w:val="footer"/>
    <w:basedOn w:val="a"/>
    <w:rsid w:val="00C5101C"/>
    <w:pPr>
      <w:tabs>
        <w:tab w:val="center" w:pos="4677"/>
        <w:tab w:val="right" w:pos="9355"/>
      </w:tabs>
    </w:pPr>
  </w:style>
  <w:style w:type="character" w:styleId="af">
    <w:name w:val="page number"/>
    <w:basedOn w:val="a0"/>
    <w:rsid w:val="00C5101C"/>
  </w:style>
  <w:style w:type="paragraph" w:customStyle="1" w:styleId="17">
    <w:name w:val="Знак1 Знак Знак Знак Знак Знак Знак Знак Знак Знак Знак Знак"/>
    <w:basedOn w:val="a"/>
    <w:rsid w:val="00E042B7"/>
    <w:pPr>
      <w:widowControl/>
      <w:suppressAutoHyphens w:val="0"/>
      <w:spacing w:after="160" w:line="240" w:lineRule="exact"/>
    </w:pPr>
    <w:rPr>
      <w:rFonts w:ascii="Verdana" w:eastAsia="SimSun" w:hAnsi="Verdana" w:cs="Verdana"/>
      <w:sz w:val="20"/>
      <w:szCs w:val="20"/>
      <w:lang w:val="en-US" w:eastAsia="en-US" w:bidi="ar-SA"/>
    </w:rPr>
  </w:style>
  <w:style w:type="paragraph" w:customStyle="1" w:styleId="220">
    <w:name w:val="Основной шрифт абзаца2 Знак2 Знак Знак Знак"/>
    <w:aliases w:val="Основной шрифт абзаца1 Знак1 Знак Знак Знак Знак Знак"/>
    <w:basedOn w:val="a"/>
    <w:rsid w:val="005E189A"/>
    <w:pPr>
      <w:pageBreakBefore/>
      <w:widowControl/>
      <w:suppressAutoHyphens w:val="0"/>
      <w:spacing w:after="160" w:line="360" w:lineRule="auto"/>
    </w:pPr>
    <w:rPr>
      <w:rFonts w:ascii="Times New Roman" w:hAnsi="Times New Roman" w:cs="Times New Roman"/>
      <w:sz w:val="28"/>
      <w:szCs w:val="20"/>
      <w:lang w:val="en-US" w:eastAsia="en-US" w:bidi="ar-SA"/>
    </w:rPr>
  </w:style>
  <w:style w:type="character" w:customStyle="1" w:styleId="af0">
    <w:name w:val="Знак"/>
    <w:basedOn w:val="a0"/>
    <w:rsid w:val="005E189A"/>
    <w:rPr>
      <w:rFonts w:cs="Courier New"/>
      <w:sz w:val="24"/>
      <w:lang w:val="ru-RU" w:eastAsia="ru-RU" w:bidi="ar-SA"/>
    </w:rPr>
  </w:style>
  <w:style w:type="character" w:styleId="af1">
    <w:name w:val="Hyperlink"/>
    <w:basedOn w:val="a0"/>
    <w:rsid w:val="00D869C6"/>
    <w:rPr>
      <w:color w:val="0000FF"/>
      <w:u w:val="single"/>
    </w:rPr>
  </w:style>
  <w:style w:type="character" w:customStyle="1" w:styleId="3">
    <w:name w:val="Знак3"/>
    <w:basedOn w:val="a0"/>
    <w:rsid w:val="001D725E"/>
    <w:rPr>
      <w:sz w:val="28"/>
      <w:szCs w:val="28"/>
      <w:lang w:val="ru-RU" w:eastAsia="en-US" w:bidi="en-US"/>
    </w:rPr>
  </w:style>
  <w:style w:type="paragraph" w:customStyle="1" w:styleId="af2">
    <w:name w:val="Рисунок"/>
    <w:basedOn w:val="a9"/>
    <w:link w:val="af3"/>
    <w:rsid w:val="001D725E"/>
    <w:pPr>
      <w:spacing w:line="360" w:lineRule="auto"/>
      <w:ind w:firstLine="0"/>
      <w:jc w:val="center"/>
    </w:pPr>
    <w:rPr>
      <w:rFonts w:eastAsia="Times New Roman" w:cs="FreeSans"/>
      <w:b/>
      <w:i/>
      <w:sz w:val="28"/>
      <w:szCs w:val="28"/>
      <w:lang w:eastAsia="en-US" w:bidi="en-US"/>
    </w:rPr>
  </w:style>
  <w:style w:type="character" w:customStyle="1" w:styleId="af3">
    <w:name w:val="Рисунок Знак"/>
    <w:basedOn w:val="a0"/>
    <w:link w:val="af2"/>
    <w:rsid w:val="001D725E"/>
    <w:rPr>
      <w:rFonts w:cs="FreeSans"/>
      <w:b/>
      <w:i/>
      <w:sz w:val="28"/>
      <w:szCs w:val="28"/>
      <w:lang w:val="ru-RU" w:eastAsia="en-US" w:bidi="en-US"/>
    </w:rPr>
  </w:style>
  <w:style w:type="character" w:customStyle="1" w:styleId="ab">
    <w:name w:val="Текст сноски Знак"/>
    <w:aliases w:val="Texto de nota al pie Знак,Текст сноски Знак1 Знак,Текст сноски Знак Знак Знак,Текст сноски Знак Знак Char Знак,Texto de nota al pie Char Знак,Текст сноски Знак Знак Char Char Знак,Schriftart: 9 pt Знак,Schriftart: 10 pt Знак"/>
    <w:link w:val="aa"/>
    <w:rsid w:val="001D725E"/>
    <w:rPr>
      <w:rFonts w:ascii="Liberation Serif" w:hAnsi="Liberation Serif" w:cs="FreeSans"/>
      <w:lang w:val="ru-RU" w:eastAsia="zh-CN" w:bidi="hi-IN"/>
    </w:rPr>
  </w:style>
  <w:style w:type="paragraph" w:customStyle="1" w:styleId="af4">
    <w:name w:val="Текст Приложения"/>
    <w:basedOn w:val="a9"/>
    <w:rsid w:val="001D725E"/>
    <w:pPr>
      <w:ind w:firstLine="567"/>
    </w:pPr>
    <w:rPr>
      <w:rFonts w:eastAsia="Times New Roman"/>
      <w:sz w:val="26"/>
      <w:szCs w:val="28"/>
    </w:rPr>
  </w:style>
  <w:style w:type="character" w:customStyle="1" w:styleId="apple-converted-space">
    <w:name w:val="apple-converted-space"/>
    <w:basedOn w:val="a0"/>
    <w:rsid w:val="006E49E8"/>
  </w:style>
  <w:style w:type="paragraph" w:customStyle="1" w:styleId="af5">
    <w:name w:val="Литература"/>
    <w:basedOn w:val="a9"/>
    <w:rsid w:val="0046113E"/>
    <w:pPr>
      <w:widowControl w:val="0"/>
    </w:pPr>
    <w:rPr>
      <w:rFonts w:eastAsia="Times New Roman" w:cs="Courier New"/>
      <w:sz w:val="28"/>
      <w:szCs w:val="20"/>
      <w:lang w:eastAsia="en-US"/>
    </w:rPr>
  </w:style>
  <w:style w:type="paragraph" w:styleId="af6">
    <w:name w:val="Normal (Web)"/>
    <w:basedOn w:val="a"/>
    <w:uiPriority w:val="99"/>
    <w:semiHidden/>
    <w:unhideWhenUsed/>
    <w:rsid w:val="00EF72CB"/>
    <w:pPr>
      <w:widowControl/>
      <w:suppressAutoHyphens w:val="0"/>
      <w:spacing w:before="100" w:beforeAutospacing="1" w:after="100" w:afterAutospacing="1"/>
    </w:pPr>
    <w:rPr>
      <w:rFonts w:ascii="Times New Roman" w:hAnsi="Times New Roman" w:cs="Times New Roman"/>
      <w:lang w:eastAsia="ru-RU" w:bidi="ar-SA"/>
    </w:rPr>
  </w:style>
  <w:style w:type="paragraph" w:customStyle="1" w:styleId="30">
    <w:name w:val="3_Сноска"/>
    <w:basedOn w:val="a"/>
    <w:link w:val="31"/>
    <w:qFormat/>
    <w:rsid w:val="00FA45A9"/>
    <w:pPr>
      <w:widowControl/>
      <w:suppressAutoHyphens w:val="0"/>
    </w:pPr>
    <w:rPr>
      <w:rFonts w:ascii="Times New Roman" w:eastAsia="SimSun" w:hAnsi="Times New Roman" w:cs="Times New Roman"/>
      <w:sz w:val="20"/>
      <w:lang w:bidi="ar-SA"/>
    </w:rPr>
  </w:style>
  <w:style w:type="character" w:customStyle="1" w:styleId="31">
    <w:name w:val="3_Сноска Знак"/>
    <w:link w:val="30"/>
    <w:rsid w:val="00FA45A9"/>
    <w:rPr>
      <w:rFonts w:ascii="Times New Roman" w:eastAsia="SimSun" w:hAnsi="Times New Roman"/>
      <w:szCs w:val="24"/>
    </w:rPr>
  </w:style>
  <w:style w:type="table" w:styleId="af7">
    <w:name w:val="Table Grid"/>
    <w:basedOn w:val="a1"/>
    <w:uiPriority w:val="59"/>
    <w:rsid w:val="001E359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0">
    <w:name w:val="Заголовок 1 Знак"/>
    <w:basedOn w:val="a0"/>
    <w:link w:val="1"/>
    <w:uiPriority w:val="9"/>
    <w:rsid w:val="000828AC"/>
    <w:rPr>
      <w:rFonts w:ascii="Times New Roman" w:hAnsi="Times New Roman"/>
      <w:b/>
      <w:bCs/>
      <w:kern w:val="36"/>
      <w:sz w:val="48"/>
      <w:szCs w:val="48"/>
    </w:rPr>
  </w:style>
  <w:style w:type="paragraph" w:customStyle="1" w:styleId="content--common-blockblock-3u">
    <w:name w:val="content--common-block__block-3u"/>
    <w:basedOn w:val="a"/>
    <w:rsid w:val="003F2433"/>
    <w:pPr>
      <w:widowControl/>
      <w:suppressAutoHyphens w:val="0"/>
      <w:spacing w:before="100" w:beforeAutospacing="1" w:after="100" w:afterAutospacing="1"/>
    </w:pPr>
    <w:rPr>
      <w:rFonts w:ascii="Times New Roman" w:hAnsi="Times New Roman" w:cs="Times New Roman"/>
      <w:lang w:eastAsia="ru-RU" w:bidi="ar-SA"/>
    </w:rPr>
  </w:style>
  <w:style w:type="character" w:customStyle="1" w:styleId="ezkurwreuab5ozgtqnkl">
    <w:name w:val="ezkurwreuab5ozgtqnkl"/>
    <w:basedOn w:val="a0"/>
    <w:rsid w:val="005C3538"/>
  </w:style>
  <w:style w:type="paragraph" w:styleId="af8">
    <w:name w:val="No Spacing"/>
    <w:uiPriority w:val="1"/>
    <w:qFormat/>
    <w:rsid w:val="00447DEE"/>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30107066">
      <w:bodyDiv w:val="1"/>
      <w:marLeft w:val="0"/>
      <w:marRight w:val="0"/>
      <w:marTop w:val="0"/>
      <w:marBottom w:val="0"/>
      <w:divBdr>
        <w:top w:val="none" w:sz="0" w:space="0" w:color="auto"/>
        <w:left w:val="none" w:sz="0" w:space="0" w:color="auto"/>
        <w:bottom w:val="none" w:sz="0" w:space="0" w:color="auto"/>
        <w:right w:val="none" w:sz="0" w:space="0" w:color="auto"/>
      </w:divBdr>
    </w:div>
    <w:div w:id="65147879">
      <w:bodyDiv w:val="1"/>
      <w:marLeft w:val="0"/>
      <w:marRight w:val="0"/>
      <w:marTop w:val="0"/>
      <w:marBottom w:val="0"/>
      <w:divBdr>
        <w:top w:val="none" w:sz="0" w:space="0" w:color="auto"/>
        <w:left w:val="none" w:sz="0" w:space="0" w:color="auto"/>
        <w:bottom w:val="none" w:sz="0" w:space="0" w:color="auto"/>
        <w:right w:val="none" w:sz="0" w:space="0" w:color="auto"/>
      </w:divBdr>
    </w:div>
    <w:div w:id="120735893">
      <w:bodyDiv w:val="1"/>
      <w:marLeft w:val="0"/>
      <w:marRight w:val="0"/>
      <w:marTop w:val="0"/>
      <w:marBottom w:val="0"/>
      <w:divBdr>
        <w:top w:val="none" w:sz="0" w:space="0" w:color="auto"/>
        <w:left w:val="none" w:sz="0" w:space="0" w:color="auto"/>
        <w:bottom w:val="none" w:sz="0" w:space="0" w:color="auto"/>
        <w:right w:val="none" w:sz="0" w:space="0" w:color="auto"/>
      </w:divBdr>
    </w:div>
    <w:div w:id="263389893">
      <w:bodyDiv w:val="1"/>
      <w:marLeft w:val="0"/>
      <w:marRight w:val="0"/>
      <w:marTop w:val="0"/>
      <w:marBottom w:val="0"/>
      <w:divBdr>
        <w:top w:val="none" w:sz="0" w:space="0" w:color="auto"/>
        <w:left w:val="none" w:sz="0" w:space="0" w:color="auto"/>
        <w:bottom w:val="none" w:sz="0" w:space="0" w:color="auto"/>
        <w:right w:val="none" w:sz="0" w:space="0" w:color="auto"/>
      </w:divBdr>
    </w:div>
    <w:div w:id="269581989">
      <w:bodyDiv w:val="1"/>
      <w:marLeft w:val="0"/>
      <w:marRight w:val="0"/>
      <w:marTop w:val="0"/>
      <w:marBottom w:val="0"/>
      <w:divBdr>
        <w:top w:val="none" w:sz="0" w:space="0" w:color="auto"/>
        <w:left w:val="none" w:sz="0" w:space="0" w:color="auto"/>
        <w:bottom w:val="none" w:sz="0" w:space="0" w:color="auto"/>
        <w:right w:val="none" w:sz="0" w:space="0" w:color="auto"/>
      </w:divBdr>
    </w:div>
    <w:div w:id="308874055">
      <w:bodyDiv w:val="1"/>
      <w:marLeft w:val="0"/>
      <w:marRight w:val="0"/>
      <w:marTop w:val="0"/>
      <w:marBottom w:val="0"/>
      <w:divBdr>
        <w:top w:val="none" w:sz="0" w:space="0" w:color="auto"/>
        <w:left w:val="none" w:sz="0" w:space="0" w:color="auto"/>
        <w:bottom w:val="none" w:sz="0" w:space="0" w:color="auto"/>
        <w:right w:val="none" w:sz="0" w:space="0" w:color="auto"/>
      </w:divBdr>
    </w:div>
    <w:div w:id="342123285">
      <w:bodyDiv w:val="1"/>
      <w:marLeft w:val="0"/>
      <w:marRight w:val="0"/>
      <w:marTop w:val="0"/>
      <w:marBottom w:val="0"/>
      <w:divBdr>
        <w:top w:val="none" w:sz="0" w:space="0" w:color="auto"/>
        <w:left w:val="none" w:sz="0" w:space="0" w:color="auto"/>
        <w:bottom w:val="none" w:sz="0" w:space="0" w:color="auto"/>
        <w:right w:val="none" w:sz="0" w:space="0" w:color="auto"/>
      </w:divBdr>
    </w:div>
    <w:div w:id="493959228">
      <w:bodyDiv w:val="1"/>
      <w:marLeft w:val="0"/>
      <w:marRight w:val="0"/>
      <w:marTop w:val="0"/>
      <w:marBottom w:val="0"/>
      <w:divBdr>
        <w:top w:val="none" w:sz="0" w:space="0" w:color="auto"/>
        <w:left w:val="none" w:sz="0" w:space="0" w:color="auto"/>
        <w:bottom w:val="none" w:sz="0" w:space="0" w:color="auto"/>
        <w:right w:val="none" w:sz="0" w:space="0" w:color="auto"/>
      </w:divBdr>
    </w:div>
    <w:div w:id="537164386">
      <w:bodyDiv w:val="1"/>
      <w:marLeft w:val="0"/>
      <w:marRight w:val="0"/>
      <w:marTop w:val="0"/>
      <w:marBottom w:val="0"/>
      <w:divBdr>
        <w:top w:val="none" w:sz="0" w:space="0" w:color="auto"/>
        <w:left w:val="none" w:sz="0" w:space="0" w:color="auto"/>
        <w:bottom w:val="none" w:sz="0" w:space="0" w:color="auto"/>
        <w:right w:val="none" w:sz="0" w:space="0" w:color="auto"/>
      </w:divBdr>
      <w:divsChild>
        <w:div w:id="1866628242">
          <w:marLeft w:val="-175"/>
          <w:marRight w:val="-175"/>
          <w:marTop w:val="0"/>
          <w:marBottom w:val="0"/>
          <w:divBdr>
            <w:top w:val="none" w:sz="0" w:space="0" w:color="auto"/>
            <w:left w:val="none" w:sz="0" w:space="0" w:color="auto"/>
            <w:bottom w:val="none" w:sz="0" w:space="0" w:color="auto"/>
            <w:right w:val="none" w:sz="0" w:space="0" w:color="auto"/>
          </w:divBdr>
          <w:divsChild>
            <w:div w:id="55445517">
              <w:marLeft w:val="175"/>
              <w:marRight w:val="175"/>
              <w:marTop w:val="0"/>
              <w:marBottom w:val="0"/>
              <w:divBdr>
                <w:top w:val="none" w:sz="0" w:space="0" w:color="auto"/>
                <w:left w:val="none" w:sz="0" w:space="0" w:color="auto"/>
                <w:bottom w:val="none" w:sz="0" w:space="0" w:color="auto"/>
                <w:right w:val="none" w:sz="0" w:space="0" w:color="auto"/>
              </w:divBdr>
            </w:div>
          </w:divsChild>
        </w:div>
      </w:divsChild>
    </w:div>
    <w:div w:id="748038240">
      <w:bodyDiv w:val="1"/>
      <w:marLeft w:val="0"/>
      <w:marRight w:val="0"/>
      <w:marTop w:val="0"/>
      <w:marBottom w:val="0"/>
      <w:divBdr>
        <w:top w:val="none" w:sz="0" w:space="0" w:color="auto"/>
        <w:left w:val="none" w:sz="0" w:space="0" w:color="auto"/>
        <w:bottom w:val="none" w:sz="0" w:space="0" w:color="auto"/>
        <w:right w:val="none" w:sz="0" w:space="0" w:color="auto"/>
      </w:divBdr>
    </w:div>
    <w:div w:id="753237273">
      <w:bodyDiv w:val="1"/>
      <w:marLeft w:val="0"/>
      <w:marRight w:val="0"/>
      <w:marTop w:val="0"/>
      <w:marBottom w:val="0"/>
      <w:divBdr>
        <w:top w:val="none" w:sz="0" w:space="0" w:color="auto"/>
        <w:left w:val="none" w:sz="0" w:space="0" w:color="auto"/>
        <w:bottom w:val="none" w:sz="0" w:space="0" w:color="auto"/>
        <w:right w:val="none" w:sz="0" w:space="0" w:color="auto"/>
      </w:divBdr>
    </w:div>
    <w:div w:id="890649773">
      <w:bodyDiv w:val="1"/>
      <w:marLeft w:val="0"/>
      <w:marRight w:val="0"/>
      <w:marTop w:val="0"/>
      <w:marBottom w:val="0"/>
      <w:divBdr>
        <w:top w:val="none" w:sz="0" w:space="0" w:color="auto"/>
        <w:left w:val="none" w:sz="0" w:space="0" w:color="auto"/>
        <w:bottom w:val="none" w:sz="0" w:space="0" w:color="auto"/>
        <w:right w:val="none" w:sz="0" w:space="0" w:color="auto"/>
      </w:divBdr>
      <w:divsChild>
        <w:div w:id="1212573174">
          <w:marLeft w:val="0"/>
          <w:marRight w:val="0"/>
          <w:marTop w:val="0"/>
          <w:marBottom w:val="0"/>
          <w:divBdr>
            <w:top w:val="none" w:sz="0" w:space="0" w:color="auto"/>
            <w:left w:val="none" w:sz="0" w:space="0" w:color="auto"/>
            <w:bottom w:val="none" w:sz="0" w:space="0" w:color="auto"/>
            <w:right w:val="none" w:sz="0" w:space="0" w:color="auto"/>
          </w:divBdr>
        </w:div>
      </w:divsChild>
    </w:div>
    <w:div w:id="907030889">
      <w:bodyDiv w:val="1"/>
      <w:marLeft w:val="0"/>
      <w:marRight w:val="0"/>
      <w:marTop w:val="0"/>
      <w:marBottom w:val="0"/>
      <w:divBdr>
        <w:top w:val="none" w:sz="0" w:space="0" w:color="auto"/>
        <w:left w:val="none" w:sz="0" w:space="0" w:color="auto"/>
        <w:bottom w:val="none" w:sz="0" w:space="0" w:color="auto"/>
        <w:right w:val="none" w:sz="0" w:space="0" w:color="auto"/>
      </w:divBdr>
    </w:div>
    <w:div w:id="952633927">
      <w:bodyDiv w:val="1"/>
      <w:marLeft w:val="0"/>
      <w:marRight w:val="0"/>
      <w:marTop w:val="0"/>
      <w:marBottom w:val="0"/>
      <w:divBdr>
        <w:top w:val="none" w:sz="0" w:space="0" w:color="auto"/>
        <w:left w:val="none" w:sz="0" w:space="0" w:color="auto"/>
        <w:bottom w:val="none" w:sz="0" w:space="0" w:color="auto"/>
        <w:right w:val="none" w:sz="0" w:space="0" w:color="auto"/>
      </w:divBdr>
    </w:div>
    <w:div w:id="980156806">
      <w:bodyDiv w:val="1"/>
      <w:marLeft w:val="0"/>
      <w:marRight w:val="0"/>
      <w:marTop w:val="0"/>
      <w:marBottom w:val="0"/>
      <w:divBdr>
        <w:top w:val="none" w:sz="0" w:space="0" w:color="auto"/>
        <w:left w:val="none" w:sz="0" w:space="0" w:color="auto"/>
        <w:bottom w:val="none" w:sz="0" w:space="0" w:color="auto"/>
        <w:right w:val="none" w:sz="0" w:space="0" w:color="auto"/>
      </w:divBdr>
      <w:divsChild>
        <w:div w:id="1859736013">
          <w:marLeft w:val="0"/>
          <w:marRight w:val="0"/>
          <w:marTop w:val="250"/>
          <w:marBottom w:val="250"/>
          <w:divBdr>
            <w:top w:val="none" w:sz="0" w:space="0" w:color="auto"/>
            <w:left w:val="none" w:sz="0" w:space="0" w:color="auto"/>
            <w:bottom w:val="none" w:sz="0" w:space="0" w:color="auto"/>
            <w:right w:val="none" w:sz="0" w:space="0" w:color="auto"/>
          </w:divBdr>
          <w:divsChild>
            <w:div w:id="1813713427">
              <w:marLeft w:val="0"/>
              <w:marRight w:val="0"/>
              <w:marTop w:val="0"/>
              <w:marBottom w:val="0"/>
              <w:divBdr>
                <w:top w:val="none" w:sz="0" w:space="0" w:color="auto"/>
                <w:left w:val="none" w:sz="0" w:space="0" w:color="auto"/>
                <w:bottom w:val="none" w:sz="0" w:space="0" w:color="auto"/>
                <w:right w:val="none" w:sz="0" w:space="0" w:color="auto"/>
              </w:divBdr>
              <w:divsChild>
                <w:div w:id="887303724">
                  <w:marLeft w:val="0"/>
                  <w:marRight w:val="0"/>
                  <w:marTop w:val="0"/>
                  <w:marBottom w:val="0"/>
                  <w:divBdr>
                    <w:top w:val="none" w:sz="0" w:space="0" w:color="auto"/>
                    <w:left w:val="none" w:sz="0" w:space="0" w:color="auto"/>
                    <w:bottom w:val="none" w:sz="0" w:space="0" w:color="auto"/>
                    <w:right w:val="none" w:sz="0" w:space="0" w:color="auto"/>
                  </w:divBdr>
                  <w:divsChild>
                    <w:div w:id="13417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7321404">
      <w:bodyDiv w:val="1"/>
      <w:marLeft w:val="0"/>
      <w:marRight w:val="0"/>
      <w:marTop w:val="0"/>
      <w:marBottom w:val="0"/>
      <w:divBdr>
        <w:top w:val="none" w:sz="0" w:space="0" w:color="auto"/>
        <w:left w:val="none" w:sz="0" w:space="0" w:color="auto"/>
        <w:bottom w:val="none" w:sz="0" w:space="0" w:color="auto"/>
        <w:right w:val="none" w:sz="0" w:space="0" w:color="auto"/>
      </w:divBdr>
    </w:div>
    <w:div w:id="1242181554">
      <w:bodyDiv w:val="1"/>
      <w:marLeft w:val="0"/>
      <w:marRight w:val="0"/>
      <w:marTop w:val="0"/>
      <w:marBottom w:val="0"/>
      <w:divBdr>
        <w:top w:val="none" w:sz="0" w:space="0" w:color="auto"/>
        <w:left w:val="none" w:sz="0" w:space="0" w:color="auto"/>
        <w:bottom w:val="none" w:sz="0" w:space="0" w:color="auto"/>
        <w:right w:val="none" w:sz="0" w:space="0" w:color="auto"/>
      </w:divBdr>
    </w:div>
    <w:div w:id="1471898431">
      <w:bodyDiv w:val="1"/>
      <w:marLeft w:val="0"/>
      <w:marRight w:val="0"/>
      <w:marTop w:val="0"/>
      <w:marBottom w:val="0"/>
      <w:divBdr>
        <w:top w:val="none" w:sz="0" w:space="0" w:color="auto"/>
        <w:left w:val="none" w:sz="0" w:space="0" w:color="auto"/>
        <w:bottom w:val="none" w:sz="0" w:space="0" w:color="auto"/>
        <w:right w:val="none" w:sz="0" w:space="0" w:color="auto"/>
      </w:divBdr>
    </w:div>
    <w:div w:id="1521822553">
      <w:bodyDiv w:val="1"/>
      <w:marLeft w:val="0"/>
      <w:marRight w:val="0"/>
      <w:marTop w:val="0"/>
      <w:marBottom w:val="0"/>
      <w:divBdr>
        <w:top w:val="none" w:sz="0" w:space="0" w:color="auto"/>
        <w:left w:val="none" w:sz="0" w:space="0" w:color="auto"/>
        <w:bottom w:val="none" w:sz="0" w:space="0" w:color="auto"/>
        <w:right w:val="none" w:sz="0" w:space="0" w:color="auto"/>
      </w:divBdr>
    </w:div>
    <w:div w:id="1558929346">
      <w:bodyDiv w:val="1"/>
      <w:marLeft w:val="0"/>
      <w:marRight w:val="0"/>
      <w:marTop w:val="0"/>
      <w:marBottom w:val="0"/>
      <w:divBdr>
        <w:top w:val="none" w:sz="0" w:space="0" w:color="auto"/>
        <w:left w:val="none" w:sz="0" w:space="0" w:color="auto"/>
        <w:bottom w:val="none" w:sz="0" w:space="0" w:color="auto"/>
        <w:right w:val="none" w:sz="0" w:space="0" w:color="auto"/>
      </w:divBdr>
    </w:div>
    <w:div w:id="1585452645">
      <w:bodyDiv w:val="1"/>
      <w:marLeft w:val="0"/>
      <w:marRight w:val="0"/>
      <w:marTop w:val="0"/>
      <w:marBottom w:val="0"/>
      <w:divBdr>
        <w:top w:val="none" w:sz="0" w:space="0" w:color="auto"/>
        <w:left w:val="none" w:sz="0" w:space="0" w:color="auto"/>
        <w:bottom w:val="none" w:sz="0" w:space="0" w:color="auto"/>
        <w:right w:val="none" w:sz="0" w:space="0" w:color="auto"/>
      </w:divBdr>
    </w:div>
    <w:div w:id="1642997345">
      <w:bodyDiv w:val="1"/>
      <w:marLeft w:val="0"/>
      <w:marRight w:val="0"/>
      <w:marTop w:val="0"/>
      <w:marBottom w:val="0"/>
      <w:divBdr>
        <w:top w:val="none" w:sz="0" w:space="0" w:color="auto"/>
        <w:left w:val="none" w:sz="0" w:space="0" w:color="auto"/>
        <w:bottom w:val="none" w:sz="0" w:space="0" w:color="auto"/>
        <w:right w:val="none" w:sz="0" w:space="0" w:color="auto"/>
      </w:divBdr>
    </w:div>
    <w:div w:id="1653749809">
      <w:bodyDiv w:val="1"/>
      <w:marLeft w:val="0"/>
      <w:marRight w:val="0"/>
      <w:marTop w:val="0"/>
      <w:marBottom w:val="0"/>
      <w:divBdr>
        <w:top w:val="none" w:sz="0" w:space="0" w:color="auto"/>
        <w:left w:val="none" w:sz="0" w:space="0" w:color="auto"/>
        <w:bottom w:val="none" w:sz="0" w:space="0" w:color="auto"/>
        <w:right w:val="none" w:sz="0" w:space="0" w:color="auto"/>
      </w:divBdr>
      <w:divsChild>
        <w:div w:id="238633725">
          <w:marLeft w:val="0"/>
          <w:marRight w:val="0"/>
          <w:marTop w:val="0"/>
          <w:marBottom w:val="258"/>
          <w:divBdr>
            <w:top w:val="none" w:sz="0" w:space="0" w:color="auto"/>
            <w:left w:val="none" w:sz="0" w:space="0" w:color="auto"/>
            <w:bottom w:val="none" w:sz="0" w:space="0" w:color="auto"/>
            <w:right w:val="none" w:sz="0" w:space="0" w:color="auto"/>
          </w:divBdr>
        </w:div>
        <w:div w:id="820001993">
          <w:marLeft w:val="0"/>
          <w:marRight w:val="0"/>
          <w:marTop w:val="344"/>
          <w:marBottom w:val="430"/>
          <w:divBdr>
            <w:top w:val="none" w:sz="0" w:space="0" w:color="auto"/>
            <w:left w:val="none" w:sz="0" w:space="0" w:color="auto"/>
            <w:bottom w:val="none" w:sz="0" w:space="0" w:color="auto"/>
            <w:right w:val="none" w:sz="0" w:space="0" w:color="auto"/>
          </w:divBdr>
          <w:divsChild>
            <w:div w:id="1829856264">
              <w:marLeft w:val="0"/>
              <w:marRight w:val="0"/>
              <w:marTop w:val="0"/>
              <w:marBottom w:val="0"/>
              <w:divBdr>
                <w:top w:val="none" w:sz="0" w:space="0" w:color="auto"/>
                <w:left w:val="none" w:sz="0" w:space="0" w:color="auto"/>
                <w:bottom w:val="none" w:sz="0" w:space="0" w:color="auto"/>
                <w:right w:val="none" w:sz="0" w:space="0" w:color="auto"/>
              </w:divBdr>
            </w:div>
          </w:divsChild>
        </w:div>
        <w:div w:id="1296838916">
          <w:marLeft w:val="0"/>
          <w:marRight w:val="0"/>
          <w:marTop w:val="344"/>
          <w:marBottom w:val="344"/>
          <w:divBdr>
            <w:top w:val="none" w:sz="0" w:space="0" w:color="auto"/>
            <w:left w:val="none" w:sz="0" w:space="0" w:color="auto"/>
            <w:bottom w:val="none" w:sz="0" w:space="0" w:color="auto"/>
            <w:right w:val="none" w:sz="0" w:space="0" w:color="auto"/>
          </w:divBdr>
          <w:divsChild>
            <w:div w:id="1420565564">
              <w:marLeft w:val="0"/>
              <w:marRight w:val="0"/>
              <w:marTop w:val="0"/>
              <w:marBottom w:val="0"/>
              <w:divBdr>
                <w:top w:val="none" w:sz="0" w:space="0" w:color="auto"/>
                <w:left w:val="none" w:sz="0" w:space="0" w:color="auto"/>
                <w:bottom w:val="none" w:sz="0" w:space="0" w:color="auto"/>
                <w:right w:val="none" w:sz="0" w:space="0" w:color="auto"/>
              </w:divBdr>
              <w:divsChild>
                <w:div w:id="69080995">
                  <w:marLeft w:val="0"/>
                  <w:marRight w:val="0"/>
                  <w:marTop w:val="0"/>
                  <w:marBottom w:val="0"/>
                  <w:divBdr>
                    <w:top w:val="none" w:sz="0" w:space="0" w:color="auto"/>
                    <w:left w:val="none" w:sz="0" w:space="0" w:color="auto"/>
                    <w:bottom w:val="none" w:sz="0" w:space="0" w:color="auto"/>
                    <w:right w:val="none" w:sz="0" w:space="0" w:color="auto"/>
                  </w:divBdr>
                </w:div>
                <w:div w:id="1968971743">
                  <w:marLeft w:val="0"/>
                  <w:marRight w:val="0"/>
                  <w:marTop w:val="0"/>
                  <w:marBottom w:val="172"/>
                  <w:divBdr>
                    <w:top w:val="none" w:sz="0" w:space="0" w:color="auto"/>
                    <w:left w:val="none" w:sz="0" w:space="0" w:color="auto"/>
                    <w:bottom w:val="none" w:sz="0" w:space="0" w:color="auto"/>
                    <w:right w:val="none" w:sz="0" w:space="0" w:color="auto"/>
                  </w:divBdr>
                </w:div>
              </w:divsChild>
            </w:div>
          </w:divsChild>
        </w:div>
        <w:div w:id="1351956745">
          <w:blockQuote w:val="1"/>
          <w:marLeft w:val="0"/>
          <w:marRight w:val="0"/>
          <w:marTop w:val="344"/>
          <w:marBottom w:val="258"/>
          <w:divBdr>
            <w:top w:val="none" w:sz="0" w:space="0" w:color="auto"/>
            <w:left w:val="none" w:sz="0" w:space="0" w:color="auto"/>
            <w:bottom w:val="none" w:sz="0" w:space="0" w:color="auto"/>
            <w:right w:val="none" w:sz="0" w:space="0" w:color="auto"/>
          </w:divBdr>
        </w:div>
        <w:div w:id="1457604572">
          <w:marLeft w:val="0"/>
          <w:marRight w:val="0"/>
          <w:marTop w:val="0"/>
          <w:marBottom w:val="258"/>
          <w:divBdr>
            <w:top w:val="none" w:sz="0" w:space="0" w:color="auto"/>
            <w:left w:val="none" w:sz="0" w:space="0" w:color="auto"/>
            <w:bottom w:val="none" w:sz="0" w:space="0" w:color="auto"/>
            <w:right w:val="none" w:sz="0" w:space="0" w:color="auto"/>
          </w:divBdr>
        </w:div>
        <w:div w:id="1997607486">
          <w:marLeft w:val="0"/>
          <w:marRight w:val="0"/>
          <w:marTop w:val="344"/>
          <w:marBottom w:val="344"/>
          <w:divBdr>
            <w:top w:val="none" w:sz="0" w:space="0" w:color="auto"/>
            <w:left w:val="none" w:sz="0" w:space="0" w:color="auto"/>
            <w:bottom w:val="none" w:sz="0" w:space="0" w:color="auto"/>
            <w:right w:val="none" w:sz="0" w:space="0" w:color="auto"/>
          </w:divBdr>
          <w:divsChild>
            <w:div w:id="1885286166">
              <w:marLeft w:val="0"/>
              <w:marRight w:val="0"/>
              <w:marTop w:val="0"/>
              <w:marBottom w:val="0"/>
              <w:divBdr>
                <w:top w:val="none" w:sz="0" w:space="0" w:color="auto"/>
                <w:left w:val="none" w:sz="0" w:space="0" w:color="auto"/>
                <w:bottom w:val="none" w:sz="0" w:space="0" w:color="auto"/>
                <w:right w:val="none" w:sz="0" w:space="0" w:color="auto"/>
              </w:divBdr>
              <w:divsChild>
                <w:div w:id="300616604">
                  <w:marLeft w:val="0"/>
                  <w:marRight w:val="0"/>
                  <w:marTop w:val="0"/>
                  <w:marBottom w:val="172"/>
                  <w:divBdr>
                    <w:top w:val="none" w:sz="0" w:space="0" w:color="auto"/>
                    <w:left w:val="none" w:sz="0" w:space="0" w:color="auto"/>
                    <w:bottom w:val="none" w:sz="0" w:space="0" w:color="auto"/>
                    <w:right w:val="none" w:sz="0" w:space="0" w:color="auto"/>
                  </w:divBdr>
                </w:div>
                <w:div w:id="60885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716144">
      <w:bodyDiv w:val="1"/>
      <w:marLeft w:val="0"/>
      <w:marRight w:val="0"/>
      <w:marTop w:val="0"/>
      <w:marBottom w:val="0"/>
      <w:divBdr>
        <w:top w:val="none" w:sz="0" w:space="0" w:color="auto"/>
        <w:left w:val="none" w:sz="0" w:space="0" w:color="auto"/>
        <w:bottom w:val="none" w:sz="0" w:space="0" w:color="auto"/>
        <w:right w:val="none" w:sz="0" w:space="0" w:color="auto"/>
      </w:divBdr>
    </w:div>
    <w:div w:id="1861091454">
      <w:bodyDiv w:val="1"/>
      <w:marLeft w:val="0"/>
      <w:marRight w:val="0"/>
      <w:marTop w:val="0"/>
      <w:marBottom w:val="0"/>
      <w:divBdr>
        <w:top w:val="none" w:sz="0" w:space="0" w:color="auto"/>
        <w:left w:val="none" w:sz="0" w:space="0" w:color="auto"/>
        <w:bottom w:val="none" w:sz="0" w:space="0" w:color="auto"/>
        <w:right w:val="none" w:sz="0" w:space="0" w:color="auto"/>
      </w:divBdr>
      <w:divsChild>
        <w:div w:id="359358704">
          <w:marLeft w:val="0"/>
          <w:marRight w:val="0"/>
          <w:marTop w:val="250"/>
          <w:marBottom w:val="250"/>
          <w:divBdr>
            <w:top w:val="none" w:sz="0" w:space="0" w:color="auto"/>
            <w:left w:val="none" w:sz="0" w:space="0" w:color="auto"/>
            <w:bottom w:val="none" w:sz="0" w:space="0" w:color="auto"/>
            <w:right w:val="none" w:sz="0" w:space="0" w:color="auto"/>
          </w:divBdr>
          <w:divsChild>
            <w:div w:id="1664045572">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 w:id="1992904112">
      <w:bodyDiv w:val="1"/>
      <w:marLeft w:val="0"/>
      <w:marRight w:val="0"/>
      <w:marTop w:val="0"/>
      <w:marBottom w:val="0"/>
      <w:divBdr>
        <w:top w:val="none" w:sz="0" w:space="0" w:color="auto"/>
        <w:left w:val="none" w:sz="0" w:space="0" w:color="auto"/>
        <w:bottom w:val="none" w:sz="0" w:space="0" w:color="auto"/>
        <w:right w:val="none" w:sz="0" w:space="0" w:color="auto"/>
      </w:divBdr>
    </w:div>
    <w:div w:id="2010135050">
      <w:bodyDiv w:val="1"/>
      <w:marLeft w:val="0"/>
      <w:marRight w:val="0"/>
      <w:marTop w:val="0"/>
      <w:marBottom w:val="0"/>
      <w:divBdr>
        <w:top w:val="none" w:sz="0" w:space="0" w:color="auto"/>
        <w:left w:val="none" w:sz="0" w:space="0" w:color="auto"/>
        <w:bottom w:val="none" w:sz="0" w:space="0" w:color="auto"/>
        <w:right w:val="none" w:sz="0" w:space="0" w:color="auto"/>
      </w:divBdr>
    </w:div>
    <w:div w:id="2030713260">
      <w:bodyDiv w:val="1"/>
      <w:marLeft w:val="0"/>
      <w:marRight w:val="0"/>
      <w:marTop w:val="0"/>
      <w:marBottom w:val="0"/>
      <w:divBdr>
        <w:top w:val="none" w:sz="0" w:space="0" w:color="auto"/>
        <w:left w:val="none" w:sz="0" w:space="0" w:color="auto"/>
        <w:bottom w:val="none" w:sz="0" w:space="0" w:color="auto"/>
        <w:right w:val="none" w:sz="0" w:space="0" w:color="auto"/>
      </w:divBdr>
    </w:div>
    <w:div w:id="2058432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D9B76D-11B2-43FB-A735-18B93987A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2640</Words>
  <Characters>15051</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ЗДОРОВЬЕ МОЛОДЕЖИ: ИНТЕРДИСЦИПЛИНАРНЫЙ ПОДХОД (правка ИСЭПН 05</vt:lpstr>
    </vt:vector>
  </TitlesOfParts>
  <Company>Hewlett-Packard</Company>
  <LinksUpToDate>false</LinksUpToDate>
  <CharactersWithSpaces>17656</CharactersWithSpaces>
  <SharedDoc>false</SharedDoc>
  <HLinks>
    <vt:vector size="6" baseType="variant">
      <vt:variant>
        <vt:i4>6357092</vt:i4>
      </vt:variant>
      <vt:variant>
        <vt:i4>0</vt:i4>
      </vt:variant>
      <vt:variant>
        <vt:i4>0</vt:i4>
      </vt:variant>
      <vt:variant>
        <vt:i4>5</vt:i4>
      </vt:variant>
      <vt:variant>
        <vt:lpwstr>https://doi.org/10.1377/hlthaff.2018.05091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ЗДОРОВЬЕ МОЛОДЕЖИ: ИНТЕРДИСЦИПЛИНАРНЫЙ ПОДХОД (правка ИСЭПН 05</dc:title>
  <dc:creator>Sergey</dc:creator>
  <cp:lastModifiedBy>Пользователь</cp:lastModifiedBy>
  <cp:revision>3</cp:revision>
  <cp:lastPrinted>2025-03-19T17:34:00Z</cp:lastPrinted>
  <dcterms:created xsi:type="dcterms:W3CDTF">2025-03-21T07:02:00Z</dcterms:created>
  <dcterms:modified xsi:type="dcterms:W3CDTF">2025-03-21T07:11:00Z</dcterms:modified>
</cp:coreProperties>
</file>